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400F" w14:textId="4F82A463" w:rsidR="00F02F50" w:rsidRPr="00F02F50" w:rsidRDefault="00F02F50" w:rsidP="00F02F50">
      <w:pPr>
        <w:pStyle w:val="BodyText"/>
        <w:jc w:val="left"/>
        <w:rPr>
          <w:rFonts w:ascii="Century Gothic" w:hAnsi="Century Gothic"/>
          <w:b/>
          <w:sz w:val="36"/>
          <w:szCs w:val="36"/>
        </w:rPr>
      </w:pPr>
      <w:r w:rsidRPr="00F02F50">
        <w:rPr>
          <w:rFonts w:ascii="Century Gothic" w:hAnsi="Century Gothic"/>
          <w:noProof/>
        </w:rPr>
        <w:drawing>
          <wp:anchor distT="0" distB="0" distL="114300" distR="114300" simplePos="0" relativeHeight="251661312" behindDoc="0" locked="0" layoutInCell="1" allowOverlap="1" wp14:anchorId="69E91CA8" wp14:editId="530DB26B">
            <wp:simplePos x="0" y="0"/>
            <wp:positionH relativeFrom="column">
              <wp:posOffset>4000500</wp:posOffset>
            </wp:positionH>
            <wp:positionV relativeFrom="paragraph">
              <wp:posOffset>-817245</wp:posOffset>
            </wp:positionV>
            <wp:extent cx="2557145" cy="1057275"/>
            <wp:effectExtent l="0" t="0" r="0" b="0"/>
            <wp:wrapNone/>
            <wp:docPr id="1" name="Picture 1" descr="A logo with a green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512969" descr="A logo with a green circle and text&#10;&#10;Description automatically generated"/>
                    <pic:cNvPicPr>
                      <a:picLocks noChangeAspect="1" noChangeArrowheads="1"/>
                    </pic:cNvPicPr>
                  </pic:nvPicPr>
                  <pic:blipFill>
                    <a:blip r:embed="rId5">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557145" cy="1057275"/>
                    </a:xfrm>
                    <a:prstGeom prst="rect">
                      <a:avLst/>
                    </a:prstGeom>
                    <a:noFill/>
                  </pic:spPr>
                </pic:pic>
              </a:graphicData>
            </a:graphic>
            <wp14:sizeRelH relativeFrom="page">
              <wp14:pctWidth>0</wp14:pctWidth>
            </wp14:sizeRelH>
            <wp14:sizeRelV relativeFrom="page">
              <wp14:pctHeight>0</wp14:pctHeight>
            </wp14:sizeRelV>
          </wp:anchor>
        </w:drawing>
      </w:r>
      <w:r w:rsidRPr="00F02F50">
        <w:rPr>
          <w:rFonts w:ascii="Century Gothic" w:hAnsi="Century Gothic"/>
          <w:b/>
          <w:sz w:val="36"/>
          <w:szCs w:val="36"/>
        </w:rPr>
        <w:t>JOB DESCRIPTION</w:t>
      </w:r>
    </w:p>
    <w:p w14:paraId="448F4FEC" w14:textId="77777777" w:rsidR="00F02F50" w:rsidRPr="00F02F50" w:rsidRDefault="00F02F50" w:rsidP="00F02F50">
      <w:pPr>
        <w:pStyle w:val="BodyText"/>
        <w:spacing w:before="3"/>
        <w:rPr>
          <w:rFonts w:ascii="Century Gothic" w:hAnsi="Century Gothic"/>
          <w:b/>
          <w:sz w:val="34"/>
          <w:szCs w:val="22"/>
        </w:rPr>
      </w:pPr>
    </w:p>
    <w:p w14:paraId="48F9EDB8" w14:textId="7125DAFD" w:rsidR="00F02F50" w:rsidRPr="00F02F50" w:rsidRDefault="00F02F50" w:rsidP="00F02F50">
      <w:pPr>
        <w:tabs>
          <w:tab w:val="left" w:pos="2063"/>
        </w:tabs>
        <w:rPr>
          <w:rFonts w:ascii="Century Gothic" w:hAnsi="Century Gothic" w:cstheme="minorHAnsi"/>
          <w:b/>
          <w:sz w:val="24"/>
          <w:szCs w:val="24"/>
        </w:rPr>
      </w:pPr>
      <w:r w:rsidRPr="00F02F50">
        <w:rPr>
          <w:rFonts w:ascii="Century Gothic" w:hAnsi="Century Gothic" w:cstheme="minorHAnsi"/>
          <w:b/>
          <w:sz w:val="24"/>
          <w:szCs w:val="24"/>
        </w:rPr>
        <w:t>Job</w:t>
      </w:r>
      <w:r w:rsidRPr="00F02F50">
        <w:rPr>
          <w:rFonts w:ascii="Century Gothic" w:hAnsi="Century Gothic" w:cstheme="minorHAnsi"/>
          <w:b/>
          <w:spacing w:val="-2"/>
          <w:sz w:val="24"/>
          <w:szCs w:val="24"/>
        </w:rPr>
        <w:t xml:space="preserve"> </w:t>
      </w:r>
      <w:r w:rsidRPr="00F02F50">
        <w:rPr>
          <w:rFonts w:ascii="Century Gothic" w:hAnsi="Century Gothic" w:cstheme="minorHAnsi"/>
          <w:b/>
          <w:sz w:val="24"/>
          <w:szCs w:val="24"/>
        </w:rPr>
        <w:t>title:</w:t>
      </w:r>
      <w:r w:rsidRPr="00F02F50">
        <w:rPr>
          <w:rFonts w:ascii="Century Gothic" w:hAnsi="Century Gothic" w:cstheme="minorHAnsi"/>
          <w:b/>
          <w:sz w:val="24"/>
          <w:szCs w:val="24"/>
        </w:rPr>
        <w:tab/>
      </w:r>
      <w:r w:rsidRPr="00F02F50">
        <w:rPr>
          <w:rFonts w:ascii="Century Gothic" w:hAnsi="Century Gothic" w:cstheme="minorHAnsi"/>
          <w:b/>
          <w:sz w:val="28"/>
          <w:szCs w:val="28"/>
        </w:rPr>
        <w:t>GENERAL OPERTIVE</w:t>
      </w:r>
      <w:r w:rsidRPr="00F02F50">
        <w:rPr>
          <w:rFonts w:ascii="Century Gothic" w:hAnsi="Century Gothic" w:cstheme="minorHAnsi"/>
          <w:b/>
          <w:sz w:val="24"/>
          <w:szCs w:val="24"/>
        </w:rPr>
        <w:t xml:space="preserve"> </w:t>
      </w:r>
      <w:r>
        <w:rPr>
          <w:rFonts w:ascii="Century Gothic" w:hAnsi="Century Gothic" w:cstheme="minorHAnsi"/>
          <w:b/>
          <w:sz w:val="24"/>
          <w:szCs w:val="24"/>
        </w:rPr>
        <w:t xml:space="preserve">– FIXED TERM </w:t>
      </w:r>
    </w:p>
    <w:p w14:paraId="372195A5" w14:textId="6144D18B" w:rsidR="00F02F50" w:rsidRPr="00F02F50" w:rsidRDefault="00F02F50" w:rsidP="00F02F50">
      <w:pPr>
        <w:tabs>
          <w:tab w:val="left" w:pos="2063"/>
        </w:tabs>
        <w:spacing w:before="251"/>
        <w:rPr>
          <w:rFonts w:ascii="Century Gothic" w:hAnsi="Century Gothic" w:cstheme="minorHAnsi"/>
          <w:sz w:val="24"/>
          <w:szCs w:val="24"/>
        </w:rPr>
      </w:pPr>
      <w:r w:rsidRPr="00F02F50">
        <w:rPr>
          <w:rFonts w:ascii="Century Gothic" w:hAnsi="Century Gothic" w:cstheme="minorHAnsi"/>
          <w:b/>
          <w:sz w:val="24"/>
          <w:szCs w:val="24"/>
        </w:rPr>
        <w:t>Reporting</w:t>
      </w:r>
      <w:r w:rsidRPr="00F02F50">
        <w:rPr>
          <w:rFonts w:ascii="Century Gothic" w:hAnsi="Century Gothic" w:cstheme="minorHAnsi"/>
          <w:b/>
          <w:spacing w:val="-3"/>
          <w:sz w:val="24"/>
          <w:szCs w:val="24"/>
        </w:rPr>
        <w:t xml:space="preserve"> </w:t>
      </w:r>
      <w:r w:rsidRPr="00F02F50">
        <w:rPr>
          <w:rFonts w:ascii="Century Gothic" w:hAnsi="Century Gothic" w:cstheme="minorHAnsi"/>
          <w:b/>
          <w:sz w:val="24"/>
          <w:szCs w:val="24"/>
        </w:rPr>
        <w:t>to:</w:t>
      </w:r>
      <w:r w:rsidRPr="00F02F50">
        <w:rPr>
          <w:rFonts w:ascii="Century Gothic" w:hAnsi="Century Gothic" w:cstheme="minorHAnsi"/>
          <w:b/>
          <w:sz w:val="24"/>
          <w:szCs w:val="24"/>
        </w:rPr>
        <w:tab/>
      </w:r>
      <w:r w:rsidRPr="00F02F50">
        <w:rPr>
          <w:rFonts w:ascii="Century Gothic" w:hAnsi="Century Gothic" w:cstheme="minorHAnsi"/>
          <w:sz w:val="24"/>
          <w:szCs w:val="24"/>
        </w:rPr>
        <w:t>Operations</w:t>
      </w:r>
      <w:r w:rsidRPr="00F02F50">
        <w:rPr>
          <w:rFonts w:ascii="Century Gothic" w:hAnsi="Century Gothic" w:cstheme="minorHAnsi"/>
          <w:sz w:val="24"/>
          <w:szCs w:val="24"/>
        </w:rPr>
        <w:t xml:space="preserve"> Manager </w:t>
      </w:r>
    </w:p>
    <w:p w14:paraId="47FFD0FD" w14:textId="382F248B" w:rsidR="00F02F50" w:rsidRPr="00F02F50" w:rsidRDefault="00F02F50" w:rsidP="00F02F50">
      <w:pPr>
        <w:pStyle w:val="BodyText"/>
        <w:tabs>
          <w:tab w:val="left" w:pos="2063"/>
        </w:tabs>
        <w:spacing w:line="468" w:lineRule="auto"/>
        <w:ind w:right="3145"/>
        <w:rPr>
          <w:rFonts w:ascii="Century Gothic" w:hAnsi="Century Gothic" w:cstheme="minorHAnsi"/>
        </w:rPr>
      </w:pPr>
      <w:r w:rsidRPr="00F02F50">
        <w:rPr>
          <w:rFonts w:ascii="Century Gothic" w:hAnsi="Century Gothic" w:cstheme="minorHAnsi"/>
          <w:b/>
        </w:rPr>
        <w:t>Hours</w:t>
      </w:r>
      <w:r w:rsidRPr="00F02F50">
        <w:rPr>
          <w:rFonts w:ascii="Century Gothic" w:hAnsi="Century Gothic" w:cstheme="minorHAnsi"/>
          <w:b/>
        </w:rPr>
        <w:tab/>
      </w:r>
      <w:r w:rsidRPr="00F02F50">
        <w:rPr>
          <w:rFonts w:ascii="Century Gothic" w:hAnsi="Century Gothic" w:cstheme="minorHAnsi"/>
        </w:rPr>
        <w:t xml:space="preserve">37 hours per week </w:t>
      </w:r>
    </w:p>
    <w:p w14:paraId="3C014B35" w14:textId="246C591E" w:rsidR="00F02F50" w:rsidRPr="00F02F50" w:rsidRDefault="00F02F50" w:rsidP="00F02F50">
      <w:pPr>
        <w:pStyle w:val="BodyText"/>
        <w:tabs>
          <w:tab w:val="left" w:pos="2063"/>
        </w:tabs>
        <w:spacing w:line="468" w:lineRule="auto"/>
        <w:ind w:right="-42"/>
        <w:rPr>
          <w:rFonts w:ascii="Century Gothic" w:hAnsi="Century Gothic" w:cstheme="minorHAnsi"/>
        </w:rPr>
      </w:pPr>
      <w:r w:rsidRPr="00F02F50">
        <w:rPr>
          <w:rFonts w:ascii="Century Gothic" w:hAnsi="Century Gothic" w:cstheme="minorHAnsi"/>
        </w:rPr>
        <w:t xml:space="preserve"> </w:t>
      </w:r>
      <w:r w:rsidRPr="00F02F50">
        <w:rPr>
          <w:rFonts w:ascii="Century Gothic" w:hAnsi="Century Gothic" w:cstheme="minorHAnsi"/>
          <w:b/>
        </w:rPr>
        <w:t>Grade/Salary</w:t>
      </w:r>
      <w:r w:rsidRPr="00F02F50">
        <w:rPr>
          <w:rFonts w:ascii="Century Gothic" w:hAnsi="Century Gothic" w:cstheme="minorHAnsi"/>
          <w:b/>
        </w:rPr>
        <w:tab/>
      </w:r>
      <w:r w:rsidRPr="00F02F50">
        <w:rPr>
          <w:rFonts w:ascii="Century Gothic" w:hAnsi="Century Gothic" w:cstheme="minorHAnsi"/>
          <w:b/>
        </w:rPr>
        <w:t>£12.60 per hour [Real Living Wage]</w:t>
      </w:r>
      <w:r w:rsidRPr="00F02F50">
        <w:rPr>
          <w:rFonts w:ascii="Century Gothic" w:hAnsi="Century Gothic"/>
          <w:b/>
        </w:rPr>
        <w:t>.</w:t>
      </w:r>
    </w:p>
    <w:p w14:paraId="18AF0D2B" w14:textId="00B79AE4" w:rsidR="00F02F50" w:rsidRPr="00F02F50" w:rsidRDefault="00F02F50" w:rsidP="00F02F50">
      <w:pPr>
        <w:pStyle w:val="BodyText"/>
        <w:tabs>
          <w:tab w:val="left" w:pos="2063"/>
        </w:tabs>
        <w:ind w:left="2064" w:right="-40" w:hanging="2064"/>
        <w:rPr>
          <w:rFonts w:ascii="Century Gothic" w:hAnsi="Century Gothic" w:cs="Carlito"/>
        </w:rPr>
      </w:pPr>
      <w:r w:rsidRPr="00F02F50">
        <w:rPr>
          <w:rFonts w:ascii="Century Gothic" w:hAnsi="Century Gothic" w:cstheme="minorHAnsi"/>
        </w:rPr>
        <w:t xml:space="preserve"> </w:t>
      </w:r>
      <w:r w:rsidRPr="00F02F50">
        <w:rPr>
          <w:rFonts w:ascii="Century Gothic" w:hAnsi="Century Gothic" w:cstheme="minorHAnsi"/>
          <w:b/>
        </w:rPr>
        <w:t>Location:</w:t>
      </w:r>
      <w:r w:rsidRPr="00F02F50">
        <w:rPr>
          <w:rFonts w:ascii="Century Gothic" w:hAnsi="Century Gothic" w:cstheme="minorHAnsi"/>
          <w:b/>
        </w:rPr>
        <w:tab/>
      </w:r>
      <w:r w:rsidRPr="00F02F50">
        <w:rPr>
          <w:rFonts w:ascii="Century Gothic" w:hAnsi="Century Gothic"/>
        </w:rPr>
        <w:t>Works Depot – currently based at Stanley Court/West Witney</w:t>
      </w:r>
    </w:p>
    <w:p w14:paraId="55D20C85" w14:textId="77777777" w:rsidR="00F02F50" w:rsidRPr="00F02F50" w:rsidRDefault="00F02F50" w:rsidP="00F02F50">
      <w:pPr>
        <w:rPr>
          <w:rFonts w:ascii="Century Gothic" w:hAnsi="Century Gothic" w:cstheme="minorHAnsi"/>
        </w:rPr>
      </w:pPr>
    </w:p>
    <w:p w14:paraId="76371FF5" w14:textId="77777777" w:rsidR="00F02F50" w:rsidRPr="00F02F50" w:rsidRDefault="00F02F50" w:rsidP="00F02F50">
      <w:pPr>
        <w:pBdr>
          <w:top w:val="single" w:sz="4" w:space="1" w:color="auto"/>
          <w:left w:val="single" w:sz="4" w:space="4" w:color="auto"/>
          <w:bottom w:val="single" w:sz="4" w:space="1" w:color="auto"/>
          <w:right w:val="single" w:sz="4" w:space="4" w:color="auto"/>
        </w:pBdr>
        <w:rPr>
          <w:rFonts w:ascii="Century Gothic" w:hAnsi="Century Gothic" w:cs="Calibri"/>
          <w:b/>
        </w:rPr>
      </w:pPr>
      <w:r w:rsidRPr="00F02F50">
        <w:rPr>
          <w:rFonts w:ascii="Century Gothic" w:hAnsi="Century Gothic" w:cs="Calibri"/>
          <w:b/>
        </w:rPr>
        <w:t>Job Summary:</w:t>
      </w:r>
    </w:p>
    <w:p w14:paraId="3BD1EB72" w14:textId="370C67F2" w:rsidR="00F02F50" w:rsidRPr="00F02F50" w:rsidRDefault="00F02F50" w:rsidP="00F02F50">
      <w:pPr>
        <w:pStyle w:val="NoSpacing"/>
        <w:pBdr>
          <w:top w:val="single" w:sz="4" w:space="1" w:color="auto"/>
          <w:left w:val="single" w:sz="4" w:space="4" w:color="auto"/>
          <w:bottom w:val="single" w:sz="4" w:space="1" w:color="auto"/>
          <w:right w:val="single" w:sz="4" w:space="4" w:color="auto"/>
        </w:pBdr>
        <w:jc w:val="both"/>
        <w:rPr>
          <w:rFonts w:ascii="Century Gothic" w:hAnsi="Century Gothic" w:cs="Calibri"/>
        </w:rPr>
      </w:pPr>
      <w:r w:rsidRPr="00F02F50">
        <w:rPr>
          <w:rFonts w:ascii="Century Gothic" w:hAnsi="Century Gothic" w:cs="Calibri"/>
        </w:rPr>
        <w:t>The post holder will be required to carry ou</w:t>
      </w:r>
      <w:r w:rsidRPr="00F02F50">
        <w:rPr>
          <w:rFonts w:ascii="Century Gothic" w:hAnsi="Century Gothic" w:cs="Calibri"/>
        </w:rPr>
        <w:t>t</w:t>
      </w:r>
      <w:r w:rsidRPr="00F02F50">
        <w:rPr>
          <w:rFonts w:ascii="Century Gothic" w:hAnsi="Century Gothic" w:cs="Calibri"/>
        </w:rPr>
        <w:t xml:space="preserve"> general ground maintenance duties across the Council’s estate under the direction of the Senior Maintenance Operative/Operations Manager to ensure a high standard of public service is </w:t>
      </w:r>
      <w:r w:rsidR="00D860DF" w:rsidRPr="00F02F50">
        <w:rPr>
          <w:rFonts w:ascii="Century Gothic" w:hAnsi="Century Gothic" w:cs="Calibri"/>
        </w:rPr>
        <w:t>always provided</w:t>
      </w:r>
      <w:r w:rsidRPr="00F02F50">
        <w:rPr>
          <w:rFonts w:ascii="Century Gothic" w:hAnsi="Century Gothic" w:cs="Calibri"/>
        </w:rPr>
        <w:t>.</w:t>
      </w:r>
    </w:p>
    <w:p w14:paraId="7F424E8D" w14:textId="77777777" w:rsidR="00F02F50" w:rsidRPr="00F02F50" w:rsidRDefault="00F02F50" w:rsidP="00F02F50">
      <w:pPr>
        <w:pStyle w:val="NoSpacing"/>
        <w:pBdr>
          <w:top w:val="single" w:sz="4" w:space="1" w:color="auto"/>
          <w:left w:val="single" w:sz="4" w:space="4" w:color="auto"/>
          <w:bottom w:val="single" w:sz="4" w:space="1" w:color="auto"/>
          <w:right w:val="single" w:sz="4" w:space="4" w:color="auto"/>
        </w:pBdr>
        <w:jc w:val="both"/>
        <w:rPr>
          <w:rFonts w:ascii="Century Gothic" w:hAnsi="Century Gothic" w:cs="Calibri"/>
        </w:rPr>
      </w:pPr>
    </w:p>
    <w:p w14:paraId="2DCC64C5" w14:textId="77777777" w:rsidR="00F02F50" w:rsidRPr="00F02F50" w:rsidRDefault="00F02F50" w:rsidP="00F02F50">
      <w:pPr>
        <w:jc w:val="both"/>
        <w:rPr>
          <w:rFonts w:ascii="Century Gothic" w:hAnsi="Century Gothic" w:cs="Calibri"/>
          <w:b/>
        </w:rPr>
      </w:pPr>
    </w:p>
    <w:p w14:paraId="1542A2A0" w14:textId="77777777" w:rsidR="00F02F50" w:rsidRPr="00F02F50" w:rsidRDefault="00F02F50" w:rsidP="00F02F50">
      <w:pPr>
        <w:jc w:val="both"/>
        <w:rPr>
          <w:rFonts w:ascii="Century Gothic" w:hAnsi="Century Gothic" w:cs="Calibri"/>
          <w:b/>
        </w:rPr>
      </w:pPr>
      <w:r w:rsidRPr="00F02F50">
        <w:rPr>
          <w:rFonts w:ascii="Century Gothic" w:hAnsi="Century Gothic" w:cs="Calibri"/>
          <w:b/>
        </w:rPr>
        <w:t>Duties:</w:t>
      </w:r>
    </w:p>
    <w:p w14:paraId="2AA28A06" w14:textId="6DC3594A" w:rsidR="00F02F50" w:rsidRPr="00F02F50" w:rsidRDefault="00F02F50" w:rsidP="00F02F50">
      <w:pPr>
        <w:pStyle w:val="ListParagraph"/>
        <w:numPr>
          <w:ilvl w:val="0"/>
          <w:numId w:val="3"/>
        </w:numPr>
        <w:jc w:val="both"/>
        <w:rPr>
          <w:rFonts w:ascii="Century Gothic" w:hAnsi="Century Gothic" w:cs="Calibri"/>
          <w:b/>
        </w:rPr>
      </w:pPr>
      <w:r w:rsidRPr="00F02F50">
        <w:rPr>
          <w:rFonts w:ascii="Century Gothic" w:hAnsi="Century Gothic" w:cs="Calibri"/>
          <w:b/>
        </w:rPr>
        <w:t>Emptying of litter, recycling and dog bins</w:t>
      </w:r>
      <w:r>
        <w:rPr>
          <w:rFonts w:ascii="Century Gothic" w:hAnsi="Century Gothic" w:cs="Calibri"/>
          <w:b/>
        </w:rPr>
        <w:t xml:space="preserve"> and l</w:t>
      </w:r>
      <w:r w:rsidRPr="00F02F50">
        <w:rPr>
          <w:rFonts w:ascii="Century Gothic" w:hAnsi="Century Gothic" w:cs="Calibri"/>
          <w:b/>
        </w:rPr>
        <w:t>itter picking</w:t>
      </w:r>
    </w:p>
    <w:p w14:paraId="52B82C1A" w14:textId="1094097D" w:rsidR="00F02F50" w:rsidRDefault="00F02F50" w:rsidP="00F02F50">
      <w:pPr>
        <w:pStyle w:val="ListParagraph"/>
        <w:numPr>
          <w:ilvl w:val="0"/>
          <w:numId w:val="3"/>
        </w:numPr>
        <w:jc w:val="both"/>
        <w:rPr>
          <w:rFonts w:ascii="Century Gothic" w:hAnsi="Century Gothic" w:cs="Calibri"/>
          <w:b/>
        </w:rPr>
      </w:pPr>
      <w:r>
        <w:rPr>
          <w:rFonts w:ascii="Century Gothic" w:hAnsi="Century Gothic" w:cs="Calibri"/>
          <w:b/>
        </w:rPr>
        <w:t xml:space="preserve">Weeding and Watering </w:t>
      </w:r>
    </w:p>
    <w:p w14:paraId="3895CF36" w14:textId="7A456171" w:rsidR="00F02F50" w:rsidRPr="00F02F50" w:rsidRDefault="00F02F50" w:rsidP="00F02F50">
      <w:pPr>
        <w:pStyle w:val="ListParagraph"/>
        <w:numPr>
          <w:ilvl w:val="0"/>
          <w:numId w:val="3"/>
        </w:numPr>
        <w:jc w:val="both"/>
        <w:rPr>
          <w:rFonts w:ascii="Century Gothic" w:hAnsi="Century Gothic" w:cs="Calibri"/>
          <w:b/>
        </w:rPr>
      </w:pPr>
      <w:r w:rsidRPr="00F02F50">
        <w:rPr>
          <w:rFonts w:ascii="Century Gothic" w:hAnsi="Century Gothic" w:cs="Calibri"/>
          <w:b/>
        </w:rPr>
        <w:t xml:space="preserve">Cleaning of street furniture </w:t>
      </w:r>
    </w:p>
    <w:p w14:paraId="53FAEACD" w14:textId="77777777" w:rsidR="00F02F50" w:rsidRPr="00F02F50" w:rsidRDefault="00F02F50" w:rsidP="00F02F50">
      <w:pPr>
        <w:pStyle w:val="ListParagraph"/>
        <w:numPr>
          <w:ilvl w:val="0"/>
          <w:numId w:val="3"/>
        </w:numPr>
        <w:rPr>
          <w:rFonts w:ascii="Century Gothic" w:hAnsi="Century Gothic" w:cs="Calibri"/>
          <w:b/>
        </w:rPr>
      </w:pPr>
      <w:r w:rsidRPr="00F02F50">
        <w:rPr>
          <w:rFonts w:ascii="Century Gothic" w:hAnsi="Century Gothic" w:cs="Calibri"/>
          <w:b/>
        </w:rPr>
        <w:t xml:space="preserve">Collections and deliveries </w:t>
      </w:r>
    </w:p>
    <w:p w14:paraId="5C0EAE29" w14:textId="77777777" w:rsidR="00F02F50" w:rsidRPr="00F02F50" w:rsidRDefault="00F02F50" w:rsidP="00F02F50">
      <w:pPr>
        <w:pStyle w:val="ListParagraph"/>
        <w:numPr>
          <w:ilvl w:val="0"/>
          <w:numId w:val="3"/>
        </w:numPr>
        <w:rPr>
          <w:rFonts w:ascii="Century Gothic" w:hAnsi="Century Gothic"/>
        </w:rPr>
      </w:pPr>
      <w:r w:rsidRPr="00F02F50">
        <w:rPr>
          <w:rFonts w:ascii="Century Gothic" w:hAnsi="Century Gothic" w:cs="Calibri"/>
          <w:b/>
        </w:rPr>
        <w:t>Play area inspections and routine maintenance</w:t>
      </w:r>
    </w:p>
    <w:p w14:paraId="3A3C461E" w14:textId="77777777" w:rsidR="00F02F50" w:rsidRPr="00F02F50" w:rsidRDefault="00F02F50" w:rsidP="00F02F50">
      <w:pPr>
        <w:pStyle w:val="ListParagraph"/>
        <w:numPr>
          <w:ilvl w:val="0"/>
          <w:numId w:val="3"/>
        </w:numPr>
        <w:jc w:val="both"/>
        <w:rPr>
          <w:rFonts w:ascii="Century Gothic" w:hAnsi="Century Gothic" w:cs="Calibri"/>
          <w:b/>
        </w:rPr>
      </w:pPr>
      <w:r w:rsidRPr="00F02F50">
        <w:rPr>
          <w:rFonts w:ascii="Century Gothic" w:hAnsi="Century Gothic" w:cs="Calibri"/>
          <w:b/>
        </w:rPr>
        <w:t>Health and Safety inspections</w:t>
      </w:r>
    </w:p>
    <w:p w14:paraId="355AC3F7" w14:textId="77777777" w:rsidR="00F02F50" w:rsidRPr="00F02F50" w:rsidRDefault="00F02F50" w:rsidP="00F02F50">
      <w:pPr>
        <w:pStyle w:val="ListParagraph"/>
        <w:numPr>
          <w:ilvl w:val="0"/>
          <w:numId w:val="3"/>
        </w:numPr>
        <w:jc w:val="both"/>
        <w:rPr>
          <w:rFonts w:ascii="Century Gothic" w:hAnsi="Century Gothic" w:cs="Calibri"/>
          <w:b/>
        </w:rPr>
      </w:pPr>
      <w:r w:rsidRPr="00F02F50">
        <w:rPr>
          <w:rFonts w:ascii="Century Gothic" w:hAnsi="Century Gothic" w:cs="Calibri"/>
          <w:b/>
        </w:rPr>
        <w:t xml:space="preserve">General ground maintenance including grass cutting with a range of machinery </w:t>
      </w:r>
    </w:p>
    <w:p w14:paraId="761CB71D" w14:textId="77777777" w:rsidR="00F02F50" w:rsidRPr="00F02F50" w:rsidRDefault="00F02F50" w:rsidP="00F02F50">
      <w:pPr>
        <w:pStyle w:val="Document"/>
        <w:tabs>
          <w:tab w:val="clear" w:pos="1276"/>
          <w:tab w:val="left" w:pos="1418"/>
          <w:tab w:val="left" w:pos="2269"/>
        </w:tabs>
        <w:ind w:left="567" w:right="28" w:hanging="567"/>
        <w:jc w:val="both"/>
        <w:rPr>
          <w:rFonts w:ascii="Century Gothic" w:hAnsi="Century Gothic" w:cs="Arial"/>
          <w:b/>
          <w:bCs/>
          <w:sz w:val="22"/>
        </w:rPr>
      </w:pPr>
      <w:r w:rsidRPr="00F02F50">
        <w:rPr>
          <w:rFonts w:ascii="Century Gothic" w:hAnsi="Century Gothic" w:cs="Arial"/>
          <w:b/>
          <w:bCs/>
          <w:sz w:val="22"/>
        </w:rPr>
        <w:t>Health and Safety</w:t>
      </w:r>
    </w:p>
    <w:p w14:paraId="46A9D250" w14:textId="77777777" w:rsidR="00F02F50" w:rsidRPr="00F02F50" w:rsidRDefault="00F02F50" w:rsidP="00F02F50">
      <w:pPr>
        <w:pStyle w:val="Document"/>
        <w:tabs>
          <w:tab w:val="clear" w:pos="1276"/>
          <w:tab w:val="left" w:pos="1418"/>
          <w:tab w:val="left" w:pos="2269"/>
        </w:tabs>
        <w:ind w:left="567" w:right="28" w:hanging="567"/>
        <w:jc w:val="both"/>
        <w:rPr>
          <w:rFonts w:ascii="Century Gothic" w:hAnsi="Century Gothic" w:cs="Arial"/>
          <w:sz w:val="22"/>
        </w:rPr>
      </w:pPr>
    </w:p>
    <w:p w14:paraId="7BF62DC9" w14:textId="77777777" w:rsidR="00F02F50" w:rsidRPr="00F02F50" w:rsidRDefault="00F02F50" w:rsidP="00F02F50">
      <w:pPr>
        <w:pStyle w:val="Document"/>
        <w:tabs>
          <w:tab w:val="clear" w:pos="567"/>
          <w:tab w:val="clear" w:pos="1276"/>
          <w:tab w:val="left" w:pos="0"/>
        </w:tabs>
        <w:ind w:right="28"/>
        <w:jc w:val="both"/>
        <w:rPr>
          <w:rFonts w:ascii="Century Gothic" w:hAnsi="Century Gothic" w:cs="Arial"/>
          <w:sz w:val="22"/>
        </w:rPr>
      </w:pPr>
      <w:r w:rsidRPr="00F02F50">
        <w:rPr>
          <w:rFonts w:ascii="Century Gothic" w:hAnsi="Century Gothic" w:cs="Arial"/>
          <w:sz w:val="22"/>
        </w:rPr>
        <w:t>Be conversant and comply with Health and Safety regulations applicable to the organisation.  Take reasonable care of yourself and others affected by your work activities, use equipment correctly and apply safe working practices effectively to remove or minimise risks of accidents or injury and to meet statutory obligations.</w:t>
      </w:r>
    </w:p>
    <w:p w14:paraId="2E477959" w14:textId="77777777" w:rsidR="00F02F50" w:rsidRPr="00F02F50" w:rsidRDefault="00F02F50" w:rsidP="00F02F50">
      <w:pPr>
        <w:pStyle w:val="Document"/>
        <w:tabs>
          <w:tab w:val="clear" w:pos="1276"/>
          <w:tab w:val="left" w:pos="1418"/>
          <w:tab w:val="left" w:pos="2269"/>
        </w:tabs>
        <w:ind w:left="567" w:right="28" w:hanging="567"/>
        <w:jc w:val="both"/>
        <w:rPr>
          <w:rFonts w:ascii="Century Gothic" w:hAnsi="Century Gothic" w:cs="Arial"/>
          <w:sz w:val="22"/>
        </w:rPr>
      </w:pPr>
    </w:p>
    <w:p w14:paraId="07071298" w14:textId="77777777" w:rsidR="00F02F50" w:rsidRPr="00F02F50" w:rsidRDefault="00F02F50" w:rsidP="00F02F50">
      <w:pPr>
        <w:pStyle w:val="Document"/>
        <w:tabs>
          <w:tab w:val="clear" w:pos="1276"/>
          <w:tab w:val="left" w:pos="1418"/>
          <w:tab w:val="left" w:pos="2269"/>
        </w:tabs>
        <w:ind w:left="567" w:right="28" w:hanging="567"/>
        <w:jc w:val="both"/>
        <w:rPr>
          <w:rFonts w:ascii="Century Gothic" w:hAnsi="Century Gothic" w:cs="Arial"/>
          <w:sz w:val="22"/>
        </w:rPr>
      </w:pPr>
      <w:r w:rsidRPr="00F02F50">
        <w:rPr>
          <w:rFonts w:ascii="Century Gothic" w:hAnsi="Century Gothic" w:cs="Arial"/>
          <w:b/>
          <w:bCs/>
          <w:sz w:val="22"/>
        </w:rPr>
        <w:t>Fairness and Dignity at Work</w:t>
      </w:r>
    </w:p>
    <w:p w14:paraId="3560FABB" w14:textId="77777777" w:rsidR="00F02F50" w:rsidRPr="00F02F50" w:rsidRDefault="00F02F50" w:rsidP="00F02F50">
      <w:pPr>
        <w:pStyle w:val="Document"/>
        <w:tabs>
          <w:tab w:val="clear" w:pos="567"/>
          <w:tab w:val="clear" w:pos="1276"/>
          <w:tab w:val="left" w:pos="0"/>
          <w:tab w:val="left" w:pos="1418"/>
          <w:tab w:val="left" w:pos="2269"/>
        </w:tabs>
        <w:ind w:right="28"/>
        <w:jc w:val="both"/>
        <w:rPr>
          <w:rFonts w:ascii="Century Gothic" w:hAnsi="Century Gothic" w:cs="Arial"/>
          <w:sz w:val="22"/>
        </w:rPr>
      </w:pPr>
    </w:p>
    <w:p w14:paraId="647FA389" w14:textId="77777777" w:rsidR="00F02F50" w:rsidRPr="00F02F50" w:rsidRDefault="00F02F50" w:rsidP="00F02F50">
      <w:pPr>
        <w:pStyle w:val="Document"/>
        <w:tabs>
          <w:tab w:val="clear" w:pos="567"/>
          <w:tab w:val="clear" w:pos="1276"/>
          <w:tab w:val="left" w:pos="0"/>
          <w:tab w:val="left" w:pos="1418"/>
          <w:tab w:val="left" w:pos="2269"/>
        </w:tabs>
        <w:ind w:right="28"/>
        <w:jc w:val="both"/>
        <w:rPr>
          <w:rFonts w:ascii="Century Gothic" w:hAnsi="Century Gothic" w:cs="Arial"/>
          <w:sz w:val="22"/>
        </w:rPr>
      </w:pPr>
      <w:r w:rsidRPr="00F02F50">
        <w:rPr>
          <w:rFonts w:ascii="Century Gothic" w:hAnsi="Century Gothic" w:cs="Arial"/>
          <w:sz w:val="22"/>
        </w:rPr>
        <w:t>Actively support the Council’s Dignity at Work policy to assist in eliminating discrimination and in maintaining a fair, positive and productive working environment, to meet statutory obligations and good employment practice.</w:t>
      </w:r>
    </w:p>
    <w:p w14:paraId="0FB1A32D" w14:textId="77777777" w:rsidR="00F02F50" w:rsidRPr="00F02F50" w:rsidRDefault="00F02F50" w:rsidP="00F02F50">
      <w:pPr>
        <w:tabs>
          <w:tab w:val="left" w:pos="0"/>
        </w:tabs>
        <w:jc w:val="both"/>
        <w:rPr>
          <w:rFonts w:ascii="Century Gothic" w:hAnsi="Century Gothic" w:cstheme="minorHAnsi"/>
          <w:i/>
          <w:szCs w:val="24"/>
        </w:rPr>
      </w:pPr>
    </w:p>
    <w:p w14:paraId="2CCDB81C" w14:textId="77777777" w:rsidR="00F02F50" w:rsidRPr="00F02F50" w:rsidRDefault="00F02F50" w:rsidP="00F02F50">
      <w:pPr>
        <w:tabs>
          <w:tab w:val="left" w:pos="0"/>
        </w:tabs>
        <w:jc w:val="both"/>
        <w:rPr>
          <w:rFonts w:ascii="Century Gothic" w:hAnsi="Century Gothic" w:cstheme="minorHAnsi"/>
          <w:i/>
          <w:szCs w:val="24"/>
        </w:rPr>
      </w:pPr>
      <w:r w:rsidRPr="00F02F50">
        <w:rPr>
          <w:rFonts w:ascii="Century Gothic" w:hAnsi="Century Gothic" w:cstheme="minorHAnsi"/>
          <w:i/>
          <w:szCs w:val="24"/>
        </w:rPr>
        <w:lastRenderedPageBreak/>
        <w:t>This job description is provided to assist the post holder to know main areas of responsibilities.  These may be amended from time to time, without change to the level of responsibility appropriate to the grade of the post</w:t>
      </w:r>
    </w:p>
    <w:p w14:paraId="6B1CDDF0" w14:textId="77777777" w:rsidR="00F02F50" w:rsidRPr="00F02F50" w:rsidRDefault="00F02F50" w:rsidP="00F02F50">
      <w:pPr>
        <w:jc w:val="both"/>
        <w:rPr>
          <w:rFonts w:ascii="Century Gothic" w:hAnsi="Century Gothic" w:cs="Calibri"/>
        </w:rPr>
      </w:pPr>
    </w:p>
    <w:p w14:paraId="4D7B433D" w14:textId="29011848" w:rsidR="00F02F50" w:rsidRPr="00F02F50" w:rsidRDefault="00F02F50" w:rsidP="00F02F50">
      <w:pPr>
        <w:jc w:val="both"/>
        <w:rPr>
          <w:rFonts w:ascii="Century Gothic" w:hAnsi="Century Gothic" w:cstheme="minorHAnsi"/>
          <w:b/>
          <w:sz w:val="28"/>
          <w:szCs w:val="28"/>
          <w:u w:val="single"/>
        </w:rPr>
      </w:pPr>
      <w:r w:rsidRPr="00F02F50">
        <w:rPr>
          <w:rFonts w:ascii="Century Gothic" w:hAnsi="Century Gothic" w:cstheme="minorHAnsi"/>
          <w:b/>
          <w:sz w:val="28"/>
          <w:szCs w:val="28"/>
        </w:rPr>
        <w:t>PERSON SPECIFICATION</w:t>
      </w:r>
    </w:p>
    <w:p w14:paraId="0CCF492A" w14:textId="77777777" w:rsidR="00F02F50" w:rsidRPr="00F02F50" w:rsidRDefault="00F02F50" w:rsidP="00F02F50">
      <w:pPr>
        <w:pStyle w:val="NoSpacing"/>
        <w:jc w:val="both"/>
        <w:rPr>
          <w:rFonts w:ascii="Century Gothic" w:hAnsi="Century Gothic" w:cs="Calibri"/>
          <w:b/>
        </w:rPr>
      </w:pPr>
    </w:p>
    <w:p w14:paraId="0736871C" w14:textId="77777777" w:rsidR="00F02F50" w:rsidRPr="00F02F50" w:rsidRDefault="00F02F50" w:rsidP="00F02F50">
      <w:pPr>
        <w:pStyle w:val="NoSpacing"/>
        <w:jc w:val="both"/>
        <w:rPr>
          <w:rFonts w:ascii="Century Gothic" w:hAnsi="Century Gothic" w:cs="Calibri"/>
          <w:b/>
        </w:rPr>
      </w:pPr>
      <w:r w:rsidRPr="00F02F50">
        <w:rPr>
          <w:rFonts w:ascii="Century Gothic" w:hAnsi="Century Gothic" w:cs="Calibri"/>
          <w:b/>
        </w:rPr>
        <w:t>Essential</w:t>
      </w:r>
    </w:p>
    <w:p w14:paraId="51E9EF26" w14:textId="77777777" w:rsidR="00F02F50" w:rsidRPr="00F02F50" w:rsidRDefault="00F02F50" w:rsidP="00F02F50">
      <w:pPr>
        <w:pStyle w:val="NoSpacing"/>
        <w:jc w:val="both"/>
        <w:rPr>
          <w:rFonts w:ascii="Century Gothic" w:hAnsi="Century Gothic" w:cs="Calibri"/>
          <w:b/>
        </w:rPr>
      </w:pPr>
    </w:p>
    <w:p w14:paraId="16886491" w14:textId="77777777" w:rsidR="00F02F50" w:rsidRPr="00F02F50" w:rsidRDefault="00F02F50" w:rsidP="00F02F50">
      <w:pPr>
        <w:pStyle w:val="NoSpacing"/>
        <w:numPr>
          <w:ilvl w:val="0"/>
          <w:numId w:val="1"/>
        </w:numPr>
        <w:jc w:val="both"/>
        <w:rPr>
          <w:rFonts w:ascii="Century Gothic" w:hAnsi="Century Gothic" w:cs="Calibri"/>
        </w:rPr>
      </w:pPr>
      <w:r w:rsidRPr="00F02F50">
        <w:rPr>
          <w:rFonts w:ascii="Century Gothic" w:hAnsi="Century Gothic" w:cs="Calibri"/>
        </w:rPr>
        <w:t>Physically capable of performing a range of physical duties.</w:t>
      </w:r>
    </w:p>
    <w:p w14:paraId="0986C766" w14:textId="77777777" w:rsidR="00F02F50" w:rsidRPr="00F02F50" w:rsidRDefault="00F02F50" w:rsidP="00F02F50">
      <w:pPr>
        <w:pStyle w:val="NoSpacing"/>
        <w:numPr>
          <w:ilvl w:val="0"/>
          <w:numId w:val="1"/>
        </w:numPr>
        <w:jc w:val="both"/>
        <w:rPr>
          <w:rFonts w:ascii="Century Gothic" w:hAnsi="Century Gothic" w:cs="Calibri"/>
        </w:rPr>
      </w:pPr>
      <w:r w:rsidRPr="00F02F50">
        <w:rPr>
          <w:rFonts w:ascii="Century Gothic" w:hAnsi="Century Gothic" w:cs="Calibri"/>
        </w:rPr>
        <w:t>Willingness to work in all weather conditions</w:t>
      </w:r>
    </w:p>
    <w:p w14:paraId="129C5ACA" w14:textId="77777777" w:rsidR="00F02F50" w:rsidRPr="00F02F50" w:rsidRDefault="00F02F50" w:rsidP="00F02F50">
      <w:pPr>
        <w:pStyle w:val="NoSpacing"/>
        <w:numPr>
          <w:ilvl w:val="0"/>
          <w:numId w:val="1"/>
        </w:numPr>
        <w:jc w:val="both"/>
        <w:rPr>
          <w:rFonts w:ascii="Century Gothic" w:hAnsi="Century Gothic" w:cs="Calibri"/>
        </w:rPr>
      </w:pPr>
      <w:r w:rsidRPr="00F02F50">
        <w:rPr>
          <w:rFonts w:ascii="Century Gothic" w:hAnsi="Century Gothic" w:cs="Calibri"/>
        </w:rPr>
        <w:t>Basic understanding of a home garden requirements, seeding, mowing etc.</w:t>
      </w:r>
    </w:p>
    <w:p w14:paraId="1353BCD8" w14:textId="77777777" w:rsidR="00F02F50" w:rsidRPr="00F02F50" w:rsidRDefault="00F02F50" w:rsidP="00F02F50">
      <w:pPr>
        <w:pStyle w:val="NoSpacing"/>
        <w:numPr>
          <w:ilvl w:val="0"/>
          <w:numId w:val="1"/>
        </w:numPr>
        <w:jc w:val="both"/>
        <w:rPr>
          <w:rFonts w:ascii="Century Gothic" w:hAnsi="Century Gothic" w:cs="Calibri"/>
        </w:rPr>
      </w:pPr>
      <w:r w:rsidRPr="00F02F50">
        <w:rPr>
          <w:rFonts w:ascii="Century Gothic" w:hAnsi="Century Gothic" w:cs="Calibri"/>
        </w:rPr>
        <w:t xml:space="preserve">Able to work as part of a team and individually under limited supervision </w:t>
      </w:r>
    </w:p>
    <w:p w14:paraId="0E806C8F" w14:textId="77777777" w:rsidR="00F02F50" w:rsidRPr="00F02F50" w:rsidRDefault="00F02F50" w:rsidP="00F02F50">
      <w:pPr>
        <w:pStyle w:val="NoSpacing"/>
        <w:numPr>
          <w:ilvl w:val="0"/>
          <w:numId w:val="1"/>
        </w:numPr>
        <w:jc w:val="both"/>
        <w:rPr>
          <w:rFonts w:ascii="Century Gothic" w:hAnsi="Century Gothic" w:cs="Calibri"/>
        </w:rPr>
      </w:pPr>
      <w:r w:rsidRPr="00F02F50">
        <w:rPr>
          <w:rFonts w:ascii="Century Gothic" w:hAnsi="Century Gothic" w:cs="Calibri"/>
        </w:rPr>
        <w:t>Willingness to obtain further work-related qualifications or undertake training as the opportunity arises</w:t>
      </w:r>
    </w:p>
    <w:p w14:paraId="6FD1655D" w14:textId="77777777" w:rsidR="00F02F50" w:rsidRPr="00F02F50" w:rsidRDefault="00F02F50" w:rsidP="00F02F50">
      <w:pPr>
        <w:pStyle w:val="NoSpacing"/>
        <w:jc w:val="both"/>
        <w:rPr>
          <w:rFonts w:ascii="Century Gothic" w:hAnsi="Century Gothic" w:cs="Calibri"/>
        </w:rPr>
      </w:pPr>
    </w:p>
    <w:p w14:paraId="4F2AA28F" w14:textId="77777777" w:rsidR="00F02F50" w:rsidRPr="00F02F50" w:rsidRDefault="00F02F50" w:rsidP="00F02F50">
      <w:pPr>
        <w:pStyle w:val="NoSpacing"/>
        <w:jc w:val="both"/>
        <w:rPr>
          <w:rFonts w:ascii="Century Gothic" w:hAnsi="Century Gothic" w:cs="Calibri"/>
        </w:rPr>
      </w:pPr>
    </w:p>
    <w:p w14:paraId="31AB38DE" w14:textId="77777777" w:rsidR="00F02F50" w:rsidRPr="00F02F50" w:rsidRDefault="00F02F50" w:rsidP="00F02F50">
      <w:pPr>
        <w:pStyle w:val="NoSpacing"/>
        <w:jc w:val="both"/>
        <w:rPr>
          <w:rFonts w:ascii="Century Gothic" w:hAnsi="Century Gothic" w:cs="Calibri"/>
          <w:b/>
        </w:rPr>
      </w:pPr>
      <w:r w:rsidRPr="00F02F50">
        <w:rPr>
          <w:rFonts w:ascii="Century Gothic" w:hAnsi="Century Gothic" w:cs="Calibri"/>
          <w:b/>
        </w:rPr>
        <w:t>Desirable</w:t>
      </w:r>
    </w:p>
    <w:p w14:paraId="10B16C3A" w14:textId="77777777" w:rsidR="00F02F50" w:rsidRPr="00F02F50" w:rsidRDefault="00F02F50" w:rsidP="00F02F50">
      <w:pPr>
        <w:pStyle w:val="NoSpacing"/>
        <w:jc w:val="both"/>
        <w:rPr>
          <w:rFonts w:ascii="Century Gothic" w:hAnsi="Century Gothic" w:cs="Calibri"/>
          <w:b/>
        </w:rPr>
      </w:pPr>
    </w:p>
    <w:p w14:paraId="01919CCE" w14:textId="77777777" w:rsidR="00F02F50" w:rsidRPr="00F02F50" w:rsidRDefault="00F02F50" w:rsidP="00F02F50">
      <w:pPr>
        <w:pStyle w:val="NoSpacing"/>
        <w:numPr>
          <w:ilvl w:val="0"/>
          <w:numId w:val="2"/>
        </w:numPr>
        <w:jc w:val="both"/>
        <w:rPr>
          <w:rFonts w:ascii="Century Gothic" w:hAnsi="Century Gothic"/>
        </w:rPr>
      </w:pPr>
      <w:r w:rsidRPr="00F02F50">
        <w:rPr>
          <w:rFonts w:ascii="Century Gothic" w:hAnsi="Century Gothic"/>
        </w:rPr>
        <w:t xml:space="preserve">Full UK driver's license </w:t>
      </w:r>
    </w:p>
    <w:p w14:paraId="4A3932FF" w14:textId="77777777" w:rsidR="00F02F50" w:rsidRPr="00F02F50" w:rsidRDefault="00F02F50" w:rsidP="00F02F50">
      <w:pPr>
        <w:pStyle w:val="NoSpacing"/>
        <w:numPr>
          <w:ilvl w:val="0"/>
          <w:numId w:val="2"/>
        </w:numPr>
        <w:jc w:val="both"/>
        <w:rPr>
          <w:rFonts w:ascii="Century Gothic" w:hAnsi="Century Gothic"/>
        </w:rPr>
      </w:pPr>
      <w:r w:rsidRPr="00F02F50">
        <w:rPr>
          <w:rFonts w:ascii="Century Gothic" w:hAnsi="Century Gothic"/>
        </w:rPr>
        <w:t>Experience in towing</w:t>
      </w:r>
    </w:p>
    <w:p w14:paraId="0F664844" w14:textId="77777777" w:rsidR="00F02F50" w:rsidRPr="00F02F50" w:rsidRDefault="00F02F50" w:rsidP="00F02F50">
      <w:pPr>
        <w:pStyle w:val="NoSpacing"/>
        <w:numPr>
          <w:ilvl w:val="0"/>
          <w:numId w:val="2"/>
        </w:numPr>
        <w:jc w:val="both"/>
        <w:rPr>
          <w:rFonts w:ascii="Century Gothic" w:hAnsi="Century Gothic" w:cs="Calibri"/>
        </w:rPr>
      </w:pPr>
      <w:r w:rsidRPr="00F02F50">
        <w:rPr>
          <w:rFonts w:ascii="Century Gothic" w:hAnsi="Century Gothic" w:cs="Calibri"/>
        </w:rPr>
        <w:t>Qualifications in any of the following areas</w:t>
      </w:r>
    </w:p>
    <w:p w14:paraId="61EF1FA9"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First aid at work</w:t>
      </w:r>
    </w:p>
    <w:p w14:paraId="2D9E70C2"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Cross-cutting and chainsaw maintenance</w:t>
      </w:r>
    </w:p>
    <w:p w14:paraId="32589E91"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Woodchipper</w:t>
      </w:r>
    </w:p>
    <w:p w14:paraId="0CC7DD39"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Any grounds care machinery</w:t>
      </w:r>
    </w:p>
    <w:p w14:paraId="6A7E7E30"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Sports pitch line marking</w:t>
      </w:r>
    </w:p>
    <w:p w14:paraId="11BBF745"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Heavy plant qualifications, 360 excavators, tractor driving and dumper</w:t>
      </w:r>
    </w:p>
    <w:p w14:paraId="7309C0E5" w14:textId="77777777" w:rsidR="00F02F50" w:rsidRPr="00F02F50" w:rsidRDefault="00F02F50" w:rsidP="00F02F50">
      <w:pPr>
        <w:pStyle w:val="NoSpacing"/>
        <w:numPr>
          <w:ilvl w:val="1"/>
          <w:numId w:val="2"/>
        </w:numPr>
        <w:jc w:val="both"/>
        <w:rPr>
          <w:rFonts w:ascii="Century Gothic" w:hAnsi="Century Gothic" w:cs="Calibri"/>
        </w:rPr>
      </w:pPr>
      <w:r w:rsidRPr="00F02F50">
        <w:rPr>
          <w:rFonts w:ascii="Century Gothic" w:hAnsi="Century Gothic" w:cs="Calibri"/>
        </w:rPr>
        <w:t>Any trade qualifications, plumbing, electrical, welding, carpentry, bricklaying, or painting</w:t>
      </w:r>
    </w:p>
    <w:p w14:paraId="5839FF2F" w14:textId="77777777" w:rsidR="00F02F50" w:rsidRPr="00F02F50" w:rsidRDefault="00F02F50" w:rsidP="00F02F50">
      <w:pPr>
        <w:pStyle w:val="NoSpacing"/>
        <w:numPr>
          <w:ilvl w:val="0"/>
          <w:numId w:val="2"/>
        </w:numPr>
        <w:jc w:val="both"/>
        <w:rPr>
          <w:rFonts w:ascii="Century Gothic" w:hAnsi="Century Gothic" w:cs="Calibri"/>
        </w:rPr>
      </w:pPr>
      <w:r w:rsidRPr="00F02F50">
        <w:rPr>
          <w:rFonts w:ascii="Century Gothic" w:hAnsi="Century Gothic" w:cs="Calibri"/>
        </w:rPr>
        <w:t xml:space="preserve">Any prior experience in ground maintenance </w:t>
      </w:r>
    </w:p>
    <w:p w14:paraId="43FFA0CA" w14:textId="77777777" w:rsidR="00F02F50" w:rsidRPr="00F02F50" w:rsidRDefault="00F02F50" w:rsidP="00F02F50">
      <w:pPr>
        <w:jc w:val="both"/>
        <w:rPr>
          <w:rFonts w:ascii="Century Gothic" w:hAnsi="Century Gothic" w:cstheme="minorHAnsi"/>
          <w:b/>
          <w:sz w:val="28"/>
          <w:szCs w:val="28"/>
        </w:rPr>
      </w:pPr>
    </w:p>
    <w:p w14:paraId="40C842BE" w14:textId="1A3CC93E" w:rsidR="00F02F50" w:rsidRPr="00F02F50" w:rsidRDefault="00F02F50" w:rsidP="00F02F50">
      <w:pPr>
        <w:jc w:val="both"/>
        <w:rPr>
          <w:rFonts w:ascii="Century Gothic" w:hAnsi="Century Gothic" w:cstheme="minorHAnsi"/>
          <w:b/>
          <w:sz w:val="28"/>
          <w:szCs w:val="28"/>
        </w:rPr>
      </w:pPr>
      <w:r w:rsidRPr="00F02F50">
        <w:rPr>
          <w:rFonts w:ascii="Century Gothic" w:hAnsi="Century Gothic" w:cstheme="minorHAnsi"/>
          <w:b/>
          <w:sz w:val="28"/>
          <w:szCs w:val="28"/>
        </w:rPr>
        <w:t>TERMS &amp; CONDITIONS OF EMPLOYMENT</w:t>
      </w:r>
    </w:p>
    <w:p w14:paraId="112FB67E" w14:textId="244775E1" w:rsidR="00F02F50" w:rsidRPr="00F02F50" w:rsidRDefault="00F02F50" w:rsidP="00F02F50">
      <w:pPr>
        <w:rPr>
          <w:rFonts w:ascii="Century Gothic" w:hAnsi="Century Gothic" w:cstheme="minorHAnsi"/>
        </w:rPr>
      </w:pPr>
      <w:r w:rsidRPr="00F02F50">
        <w:rPr>
          <w:rFonts w:ascii="Century Gothic" w:hAnsi="Century Gothic" w:cstheme="minorHAnsi"/>
          <w:b/>
          <w:bCs/>
        </w:rPr>
        <w:t>Post Title:</w:t>
      </w:r>
      <w:r w:rsidRPr="00F02F50">
        <w:rPr>
          <w:rFonts w:ascii="Century Gothic" w:hAnsi="Century Gothic" w:cstheme="minorHAnsi"/>
        </w:rPr>
        <w:tab/>
      </w:r>
      <w:r w:rsidRPr="00F02F50">
        <w:rPr>
          <w:rFonts w:ascii="Century Gothic" w:hAnsi="Century Gothic" w:cstheme="minorHAnsi"/>
        </w:rPr>
        <w:tab/>
      </w:r>
      <w:r w:rsidRPr="00F02F50">
        <w:rPr>
          <w:rFonts w:ascii="Century Gothic" w:hAnsi="Century Gothic" w:cstheme="minorHAnsi"/>
        </w:rPr>
        <w:tab/>
      </w:r>
      <w:r>
        <w:rPr>
          <w:rFonts w:ascii="Century Gothic" w:hAnsi="Century Gothic" w:cstheme="minorHAnsi"/>
        </w:rPr>
        <w:t>General</w:t>
      </w:r>
      <w:r w:rsidRPr="00F02F50">
        <w:rPr>
          <w:rFonts w:ascii="Century Gothic" w:hAnsi="Century Gothic" w:cstheme="minorHAnsi"/>
        </w:rPr>
        <w:t xml:space="preserve"> Operative </w:t>
      </w:r>
    </w:p>
    <w:p w14:paraId="6E78B93E" w14:textId="5059F3DB" w:rsidR="00F02F50" w:rsidRPr="00F02F50" w:rsidRDefault="00F02F50" w:rsidP="00F02F50">
      <w:pPr>
        <w:rPr>
          <w:rFonts w:ascii="Century Gothic" w:hAnsi="Century Gothic" w:cstheme="minorHAnsi"/>
          <w:b/>
          <w:bCs/>
        </w:rPr>
      </w:pPr>
      <w:r w:rsidRPr="00F02F50">
        <w:rPr>
          <w:rFonts w:ascii="Century Gothic" w:hAnsi="Century Gothic" w:cstheme="minorHAnsi"/>
          <w:b/>
          <w:bCs/>
        </w:rPr>
        <w:t>Salary Grade:</w:t>
      </w:r>
      <w:r w:rsidRPr="00F02F50">
        <w:rPr>
          <w:rFonts w:ascii="Century Gothic" w:hAnsi="Century Gothic" w:cstheme="minorHAnsi"/>
        </w:rPr>
        <w:tab/>
      </w:r>
      <w:r w:rsidRPr="00F02F50">
        <w:rPr>
          <w:rFonts w:ascii="Century Gothic" w:hAnsi="Century Gothic" w:cstheme="minorHAnsi"/>
        </w:rPr>
        <w:tab/>
      </w:r>
      <w:r>
        <w:rPr>
          <w:rFonts w:ascii="Century Gothic" w:hAnsi="Century Gothic" w:cstheme="minorHAnsi"/>
        </w:rPr>
        <w:t>£12.60 per hour - RLW</w:t>
      </w:r>
      <w:r w:rsidRPr="00F02F50">
        <w:rPr>
          <w:rFonts w:ascii="Century Gothic" w:hAnsi="Century Gothic" w:cstheme="minorHAnsi"/>
          <w:b/>
          <w:bCs/>
        </w:rPr>
        <w:t xml:space="preserve"> </w:t>
      </w:r>
    </w:p>
    <w:p w14:paraId="28676594" w14:textId="1C511A16" w:rsidR="00F02F50" w:rsidRPr="00F02F50" w:rsidRDefault="00F02F50" w:rsidP="00F02F50">
      <w:pPr>
        <w:rPr>
          <w:rFonts w:ascii="Century Gothic" w:hAnsi="Century Gothic" w:cstheme="minorHAnsi"/>
        </w:rPr>
      </w:pPr>
      <w:r w:rsidRPr="00F02F50">
        <w:rPr>
          <w:rFonts w:ascii="Century Gothic" w:hAnsi="Century Gothic" w:cstheme="minorHAnsi"/>
          <w:b/>
          <w:bCs/>
        </w:rPr>
        <w:t>Place of Employment:</w:t>
      </w:r>
      <w:r w:rsidRPr="00F02F50">
        <w:rPr>
          <w:rFonts w:ascii="Century Gothic" w:hAnsi="Century Gothic" w:cstheme="minorHAnsi"/>
        </w:rPr>
        <w:tab/>
      </w:r>
      <w:r>
        <w:rPr>
          <w:rFonts w:ascii="Century Gothic" w:hAnsi="Century Gothic" w:cstheme="minorHAnsi"/>
        </w:rPr>
        <w:t>Works Depot</w:t>
      </w:r>
    </w:p>
    <w:p w14:paraId="21B0A187" w14:textId="54203DD0" w:rsidR="00F02F50" w:rsidRPr="00F02F50" w:rsidRDefault="00F02F50" w:rsidP="00F02F50">
      <w:pPr>
        <w:ind w:left="2880" w:hanging="2880"/>
        <w:jc w:val="both"/>
        <w:rPr>
          <w:rFonts w:ascii="Century Gothic" w:hAnsi="Century Gothic" w:cstheme="minorHAnsi"/>
        </w:rPr>
      </w:pPr>
      <w:r w:rsidRPr="00F02F50">
        <w:rPr>
          <w:rFonts w:ascii="Century Gothic" w:hAnsi="Century Gothic" w:cstheme="minorHAnsi"/>
          <w:b/>
          <w:bCs/>
        </w:rPr>
        <w:t>Hours of Work:</w:t>
      </w:r>
      <w:r w:rsidRPr="00F02F50">
        <w:rPr>
          <w:rFonts w:ascii="Century Gothic" w:hAnsi="Century Gothic" w:cstheme="minorHAnsi"/>
        </w:rPr>
        <w:tab/>
        <w:t>37 hours per week (flexibility is required as some evenings and weekend  work will be required)</w:t>
      </w:r>
    </w:p>
    <w:p w14:paraId="10318BD1" w14:textId="77777777" w:rsidR="00F02F50" w:rsidRPr="00F02F50" w:rsidRDefault="00F02F50" w:rsidP="00F02F50">
      <w:pPr>
        <w:jc w:val="both"/>
        <w:rPr>
          <w:rFonts w:ascii="Century Gothic" w:hAnsi="Century Gothic" w:cstheme="minorHAnsi"/>
          <w:i/>
          <w:iCs/>
          <w:szCs w:val="20"/>
        </w:rPr>
      </w:pPr>
      <w:r w:rsidRPr="00F02F50">
        <w:rPr>
          <w:rFonts w:ascii="Century Gothic" w:hAnsi="Century Gothic" w:cstheme="minorHAnsi"/>
          <w:i/>
          <w:iCs/>
        </w:rPr>
        <w:t>As part of the Open Space Strategy the Council is considering operating some of its services at weekends there may be a requirement for the post holder to either work at weekends or work additional hours, for which the relevant renumeration will apply/or time off in lieu</w:t>
      </w:r>
      <w:r w:rsidRPr="00F02F50">
        <w:rPr>
          <w:rFonts w:ascii="Century Gothic" w:hAnsi="Century Gothic" w:cstheme="minorHAnsi"/>
          <w:i/>
          <w:iCs/>
          <w:szCs w:val="20"/>
        </w:rPr>
        <w:t>.</w:t>
      </w:r>
    </w:p>
    <w:p w14:paraId="57CD873F" w14:textId="3F8A1F23" w:rsidR="00F02F50" w:rsidRPr="00F02F50" w:rsidRDefault="00F02F50" w:rsidP="00F02F50">
      <w:pPr>
        <w:rPr>
          <w:rFonts w:ascii="Century Gothic" w:hAnsi="Century Gothic" w:cstheme="minorHAnsi"/>
        </w:rPr>
      </w:pPr>
      <w:r w:rsidRPr="00F02F50">
        <w:rPr>
          <w:rFonts w:ascii="Century Gothic" w:hAnsi="Century Gothic" w:cstheme="minorHAnsi"/>
          <w:b/>
          <w:bCs/>
        </w:rPr>
        <w:lastRenderedPageBreak/>
        <w:t>Employment Status:</w:t>
      </w:r>
      <w:r w:rsidRPr="00F02F50">
        <w:rPr>
          <w:rFonts w:ascii="Century Gothic" w:hAnsi="Century Gothic" w:cstheme="minorHAnsi"/>
        </w:rPr>
        <w:tab/>
      </w:r>
      <w:r w:rsidRPr="00F02F50">
        <w:rPr>
          <w:rFonts w:ascii="Century Gothic" w:hAnsi="Century Gothic" w:cstheme="minorHAnsi"/>
        </w:rPr>
        <w:tab/>
      </w:r>
      <w:r w:rsidR="001F2FE2">
        <w:rPr>
          <w:rFonts w:ascii="Century Gothic" w:hAnsi="Century Gothic" w:cstheme="minorHAnsi"/>
        </w:rPr>
        <w:t>Fixed Term – with possible permanent contract</w:t>
      </w:r>
    </w:p>
    <w:p w14:paraId="02CA702E" w14:textId="77777777" w:rsidR="00F02F50" w:rsidRPr="00F02F50" w:rsidRDefault="00F02F50" w:rsidP="00F02F50">
      <w:pPr>
        <w:rPr>
          <w:rFonts w:ascii="Century Gothic" w:hAnsi="Century Gothic" w:cstheme="minorHAnsi"/>
        </w:rPr>
      </w:pPr>
      <w:r w:rsidRPr="00F02F50">
        <w:rPr>
          <w:rFonts w:ascii="Century Gothic" w:hAnsi="Century Gothic" w:cstheme="minorHAnsi"/>
          <w:b/>
          <w:bCs/>
        </w:rPr>
        <w:t>Pay Period:</w:t>
      </w:r>
      <w:r w:rsidRPr="00F02F50">
        <w:rPr>
          <w:rFonts w:ascii="Century Gothic" w:hAnsi="Century Gothic" w:cstheme="minorHAnsi"/>
        </w:rPr>
        <w:tab/>
      </w:r>
      <w:r w:rsidRPr="00F02F50">
        <w:rPr>
          <w:rFonts w:ascii="Century Gothic" w:hAnsi="Century Gothic" w:cstheme="minorHAnsi"/>
        </w:rPr>
        <w:tab/>
      </w:r>
      <w:r w:rsidRPr="00F02F50">
        <w:rPr>
          <w:rFonts w:ascii="Century Gothic" w:hAnsi="Century Gothic" w:cstheme="minorHAnsi"/>
        </w:rPr>
        <w:tab/>
        <w:t>Monthly</w:t>
      </w:r>
    </w:p>
    <w:p w14:paraId="2B3E4497" w14:textId="77777777" w:rsidR="00F02F50" w:rsidRPr="00F02F50" w:rsidRDefault="00F02F50" w:rsidP="00F02F50">
      <w:pPr>
        <w:tabs>
          <w:tab w:val="left" w:pos="2127"/>
        </w:tabs>
        <w:ind w:left="2880" w:hanging="2880"/>
        <w:rPr>
          <w:rFonts w:ascii="Century Gothic" w:hAnsi="Century Gothic" w:cstheme="minorHAnsi"/>
        </w:rPr>
      </w:pPr>
      <w:r w:rsidRPr="00F02F50">
        <w:rPr>
          <w:rFonts w:ascii="Century Gothic" w:hAnsi="Century Gothic" w:cstheme="minorHAnsi"/>
          <w:b/>
          <w:bCs/>
        </w:rPr>
        <w:t>Pay Arrangements:</w:t>
      </w:r>
      <w:r w:rsidRPr="00F02F50">
        <w:rPr>
          <w:rFonts w:ascii="Century Gothic" w:hAnsi="Century Gothic" w:cstheme="minorHAnsi"/>
        </w:rPr>
        <w:tab/>
      </w:r>
      <w:r w:rsidRPr="00F02F50">
        <w:rPr>
          <w:rFonts w:ascii="Century Gothic" w:hAnsi="Century Gothic" w:cstheme="minorHAnsi"/>
        </w:rPr>
        <w:tab/>
        <w:t>Salary will be paid by BACS into a bank or building society account, on or before 25</w:t>
      </w:r>
      <w:r w:rsidRPr="00F02F50">
        <w:rPr>
          <w:rFonts w:ascii="Century Gothic" w:hAnsi="Century Gothic" w:cstheme="minorHAnsi"/>
          <w:vertAlign w:val="superscript"/>
        </w:rPr>
        <w:t>th</w:t>
      </w:r>
      <w:r w:rsidRPr="00F02F50">
        <w:rPr>
          <w:rFonts w:ascii="Century Gothic" w:hAnsi="Century Gothic" w:cstheme="minorHAnsi"/>
        </w:rPr>
        <w:t xml:space="preserve"> of the month.</w:t>
      </w:r>
    </w:p>
    <w:p w14:paraId="0EDA3153" w14:textId="77777777" w:rsidR="00F02F50" w:rsidRPr="00F02F50" w:rsidRDefault="00F02F50" w:rsidP="00F02F50">
      <w:pPr>
        <w:rPr>
          <w:rFonts w:ascii="Century Gothic" w:hAnsi="Century Gothic" w:cstheme="minorHAnsi"/>
        </w:rPr>
      </w:pPr>
      <w:r w:rsidRPr="00F02F50">
        <w:rPr>
          <w:rFonts w:ascii="Century Gothic" w:hAnsi="Century Gothic" w:cstheme="minorHAnsi"/>
          <w:b/>
          <w:bCs/>
        </w:rPr>
        <w:t>Allowances:</w:t>
      </w:r>
      <w:r w:rsidRPr="00F02F50">
        <w:rPr>
          <w:rFonts w:ascii="Century Gothic" w:hAnsi="Century Gothic" w:cstheme="minorHAnsi"/>
        </w:rPr>
        <w:tab/>
      </w:r>
      <w:r w:rsidRPr="00F02F50">
        <w:rPr>
          <w:rFonts w:ascii="Century Gothic" w:hAnsi="Century Gothic" w:cstheme="minorHAnsi"/>
        </w:rPr>
        <w:tab/>
      </w:r>
      <w:r w:rsidRPr="00F02F50">
        <w:rPr>
          <w:rFonts w:ascii="Century Gothic" w:hAnsi="Century Gothic" w:cstheme="minorHAnsi"/>
        </w:rPr>
        <w:tab/>
        <w:t>Casual user car rates at NJC approved rates.</w:t>
      </w:r>
    </w:p>
    <w:p w14:paraId="63A2E6D0" w14:textId="14D94713" w:rsidR="00F02F50" w:rsidRPr="00F02F50" w:rsidRDefault="00F02F50" w:rsidP="00F02F50">
      <w:pPr>
        <w:ind w:left="2880" w:hanging="2880"/>
        <w:rPr>
          <w:rFonts w:ascii="Century Gothic" w:hAnsi="Century Gothic" w:cstheme="minorHAnsi"/>
        </w:rPr>
      </w:pPr>
      <w:r w:rsidRPr="00F02F50">
        <w:rPr>
          <w:rFonts w:ascii="Century Gothic" w:hAnsi="Century Gothic" w:cstheme="minorHAnsi"/>
          <w:b/>
          <w:bCs/>
        </w:rPr>
        <w:t>Annual Leave:</w:t>
      </w:r>
      <w:r w:rsidRPr="00F02F50">
        <w:rPr>
          <w:rFonts w:ascii="Century Gothic" w:hAnsi="Century Gothic" w:cstheme="minorHAnsi"/>
        </w:rPr>
        <w:tab/>
        <w:t>2</w:t>
      </w:r>
      <w:r w:rsidR="001F2FE2">
        <w:rPr>
          <w:rFonts w:ascii="Century Gothic" w:hAnsi="Century Gothic" w:cstheme="minorHAnsi"/>
        </w:rPr>
        <w:t>4</w:t>
      </w:r>
      <w:r w:rsidRPr="00F02F50">
        <w:rPr>
          <w:rFonts w:ascii="Century Gothic" w:hAnsi="Century Gothic" w:cstheme="minorHAnsi"/>
        </w:rPr>
        <w:t xml:space="preserve"> working days, rising to 2</w:t>
      </w:r>
      <w:r w:rsidR="001F2FE2">
        <w:rPr>
          <w:rFonts w:ascii="Century Gothic" w:hAnsi="Century Gothic" w:cstheme="minorHAnsi"/>
        </w:rPr>
        <w:t>9</w:t>
      </w:r>
      <w:r w:rsidRPr="00F02F50">
        <w:rPr>
          <w:rFonts w:ascii="Century Gothic" w:hAnsi="Century Gothic" w:cstheme="minorHAnsi"/>
        </w:rPr>
        <w:t xml:space="preserve"> working days after 5 years continuous Local Government Service (plus 1 extra statutory day at Christmas) plus Bank Holidays</w:t>
      </w:r>
      <w:r w:rsidR="001F2FE2">
        <w:rPr>
          <w:rFonts w:ascii="Century Gothic" w:hAnsi="Century Gothic" w:cstheme="minorHAnsi"/>
        </w:rPr>
        <w:t xml:space="preserve"> PRO-RATA</w:t>
      </w:r>
    </w:p>
    <w:p w14:paraId="7B7D9319" w14:textId="77777777" w:rsidR="00F02F50" w:rsidRPr="00F02F50" w:rsidRDefault="00F02F50" w:rsidP="00F02F50">
      <w:pPr>
        <w:ind w:left="2880" w:hanging="2880"/>
        <w:jc w:val="both"/>
        <w:rPr>
          <w:rFonts w:ascii="Century Gothic" w:hAnsi="Century Gothic" w:cstheme="minorHAnsi"/>
        </w:rPr>
      </w:pPr>
      <w:r w:rsidRPr="00F02F50">
        <w:rPr>
          <w:rFonts w:ascii="Century Gothic" w:hAnsi="Century Gothic" w:cstheme="minorHAnsi"/>
          <w:b/>
          <w:bCs/>
        </w:rPr>
        <w:t>Pre-employment checks:</w:t>
      </w:r>
      <w:r w:rsidRPr="00F02F50">
        <w:rPr>
          <w:rFonts w:ascii="Century Gothic" w:hAnsi="Century Gothic" w:cstheme="minorHAnsi"/>
        </w:rPr>
        <w:tab/>
        <w:t>Any offer of employment will be subject to two satisfactory references being received (one from the present or previous employer), and satisfactory DBS check</w:t>
      </w:r>
    </w:p>
    <w:p w14:paraId="1B81289C" w14:textId="77777777" w:rsidR="00F02F50" w:rsidRPr="00F02F50" w:rsidRDefault="00F02F50" w:rsidP="00F02F50">
      <w:pPr>
        <w:ind w:left="2160" w:firstLine="720"/>
        <w:jc w:val="both"/>
        <w:rPr>
          <w:rFonts w:ascii="Century Gothic" w:hAnsi="Century Gothic" w:cstheme="minorHAnsi"/>
          <w:b/>
          <w:bCs/>
        </w:rPr>
      </w:pPr>
      <w:r w:rsidRPr="00F02F50">
        <w:rPr>
          <w:rFonts w:ascii="Century Gothic" w:hAnsi="Century Gothic" w:cstheme="minorHAnsi"/>
        </w:rPr>
        <w:t>The Council reserves the right to arrange a medical check</w:t>
      </w:r>
    </w:p>
    <w:p w14:paraId="44FFAC55" w14:textId="77777777" w:rsidR="00F02F50" w:rsidRPr="00F02F50" w:rsidRDefault="00F02F50" w:rsidP="00F02F50">
      <w:pPr>
        <w:rPr>
          <w:rFonts w:ascii="Century Gothic" w:hAnsi="Century Gothic" w:cstheme="minorHAnsi"/>
        </w:rPr>
      </w:pPr>
      <w:r w:rsidRPr="00F02F50">
        <w:rPr>
          <w:rFonts w:ascii="Century Gothic" w:hAnsi="Century Gothic" w:cstheme="minorHAnsi"/>
          <w:b/>
          <w:bCs/>
        </w:rPr>
        <w:t>Probation Period:</w:t>
      </w:r>
      <w:r w:rsidRPr="00F02F50">
        <w:rPr>
          <w:rFonts w:ascii="Century Gothic" w:hAnsi="Century Gothic" w:cstheme="minorHAnsi"/>
        </w:rPr>
        <w:tab/>
      </w:r>
      <w:r w:rsidRPr="00F02F50">
        <w:rPr>
          <w:rFonts w:ascii="Century Gothic" w:hAnsi="Century Gothic" w:cstheme="minorHAnsi"/>
        </w:rPr>
        <w:tab/>
        <w:t>Six months</w:t>
      </w:r>
    </w:p>
    <w:p w14:paraId="1F83138B" w14:textId="45E8959E" w:rsidR="00F02F50" w:rsidRPr="00F02F50" w:rsidRDefault="00F02F50" w:rsidP="001F2FE2">
      <w:pPr>
        <w:ind w:left="2880" w:hanging="2880"/>
        <w:rPr>
          <w:rFonts w:ascii="Century Gothic" w:hAnsi="Century Gothic" w:cstheme="minorHAnsi"/>
          <w:bCs/>
        </w:rPr>
      </w:pPr>
      <w:r w:rsidRPr="00F02F50">
        <w:rPr>
          <w:rFonts w:ascii="Century Gothic" w:hAnsi="Century Gothic" w:cstheme="minorHAnsi"/>
          <w:b/>
          <w:bCs/>
        </w:rPr>
        <w:t>Notice Period:</w:t>
      </w:r>
      <w:r w:rsidRPr="00F02F50">
        <w:rPr>
          <w:rFonts w:ascii="Century Gothic" w:hAnsi="Century Gothic" w:cstheme="minorHAnsi"/>
          <w:b/>
          <w:bCs/>
        </w:rPr>
        <w:tab/>
      </w:r>
      <w:r w:rsidR="00D860DF">
        <w:rPr>
          <w:rFonts w:ascii="Century Gothic" w:hAnsi="Century Gothic" w:cstheme="minorHAnsi"/>
          <w:bCs/>
        </w:rPr>
        <w:t>S</w:t>
      </w:r>
      <w:r w:rsidR="00D860DF" w:rsidRPr="00F02F50">
        <w:rPr>
          <w:rFonts w:ascii="Century Gothic" w:hAnsi="Century Gothic" w:cstheme="minorHAnsi"/>
          <w:bCs/>
        </w:rPr>
        <w:t>ubject</w:t>
      </w:r>
      <w:r w:rsidRPr="00F02F50">
        <w:rPr>
          <w:rFonts w:ascii="Century Gothic" w:hAnsi="Century Gothic" w:cstheme="minorHAnsi"/>
          <w:bCs/>
        </w:rPr>
        <w:t xml:space="preserve"> to one </w:t>
      </w:r>
      <w:r w:rsidR="001F2FE2">
        <w:rPr>
          <w:rFonts w:ascii="Century Gothic" w:hAnsi="Century Gothic" w:cstheme="minorHAnsi"/>
          <w:bCs/>
        </w:rPr>
        <w:t>weeks</w:t>
      </w:r>
      <w:r w:rsidR="001F2FE2" w:rsidRPr="00F02F50">
        <w:rPr>
          <w:rFonts w:ascii="Century Gothic" w:hAnsi="Century Gothic" w:cstheme="minorHAnsi"/>
          <w:bCs/>
        </w:rPr>
        <w:t>’ notice</w:t>
      </w:r>
      <w:r w:rsidRPr="00F02F50">
        <w:rPr>
          <w:rFonts w:ascii="Century Gothic" w:hAnsi="Century Gothic" w:cstheme="minorHAnsi"/>
          <w:bCs/>
        </w:rPr>
        <w:t xml:space="preserve"> on either side</w:t>
      </w:r>
    </w:p>
    <w:p w14:paraId="02918D19" w14:textId="77777777" w:rsidR="00F02F50" w:rsidRPr="00F02F50" w:rsidRDefault="00F02F50" w:rsidP="00F02F50">
      <w:pPr>
        <w:ind w:left="2880" w:hanging="2880"/>
        <w:jc w:val="both"/>
        <w:rPr>
          <w:rFonts w:ascii="Century Gothic" w:hAnsi="Century Gothic" w:cstheme="minorHAnsi"/>
        </w:rPr>
      </w:pPr>
      <w:r w:rsidRPr="00F02F50">
        <w:rPr>
          <w:rFonts w:ascii="Century Gothic" w:hAnsi="Century Gothic" w:cstheme="minorHAnsi"/>
          <w:b/>
          <w:bCs/>
        </w:rPr>
        <w:t>Conditions of Service:</w:t>
      </w:r>
      <w:r w:rsidRPr="00F02F50">
        <w:rPr>
          <w:rFonts w:ascii="Century Gothic" w:hAnsi="Century Gothic" w:cstheme="minorHAnsi"/>
        </w:rPr>
        <w:tab/>
        <w:t>Unless specified to the contrary, the National Joint Council for Local Government Services, National Agreement on pay and conditions of service.</w:t>
      </w:r>
    </w:p>
    <w:p w14:paraId="24DEA424" w14:textId="77777777" w:rsidR="00F02F50" w:rsidRPr="00F02F50" w:rsidRDefault="00F02F50" w:rsidP="00F02F50">
      <w:pPr>
        <w:ind w:left="2835" w:hanging="2835"/>
        <w:jc w:val="both"/>
        <w:rPr>
          <w:rFonts w:ascii="Century Gothic" w:hAnsi="Century Gothic" w:cstheme="minorHAnsi"/>
        </w:rPr>
      </w:pPr>
      <w:r w:rsidRPr="00F02F50">
        <w:rPr>
          <w:rFonts w:ascii="Century Gothic" w:hAnsi="Century Gothic" w:cstheme="minorHAnsi"/>
          <w:b/>
          <w:bCs/>
        </w:rPr>
        <w:t>Pension Scheme:</w:t>
      </w:r>
      <w:r w:rsidRPr="00F02F50">
        <w:rPr>
          <w:rFonts w:ascii="Century Gothic" w:hAnsi="Century Gothic" w:cstheme="minorHAnsi"/>
        </w:rPr>
        <w:tab/>
        <w:t>Employees with a contract of employment for three months or more are eligible to join the Local Government Pension Scheme which is administered on behalf of the Town Council by Oxfordshire County Council.  In view of this arrangement the Town Council does not provide a facility for Stakeholder pensions.</w:t>
      </w:r>
    </w:p>
    <w:p w14:paraId="07463213" w14:textId="7C3DB643" w:rsidR="00F02F50" w:rsidRDefault="00F02F50" w:rsidP="001F2FE2">
      <w:pPr>
        <w:ind w:left="2835"/>
        <w:jc w:val="both"/>
        <w:rPr>
          <w:rFonts w:ascii="Century Gothic" w:hAnsi="Century Gothic" w:cstheme="minorHAnsi"/>
        </w:rPr>
      </w:pPr>
      <w:r w:rsidRPr="00F02F50">
        <w:rPr>
          <w:rFonts w:ascii="Century Gothic" w:hAnsi="Century Gothic" w:cstheme="minorHAnsi"/>
        </w:rPr>
        <w:t xml:space="preserve">Contributions range from 5.5% - 12.5% of </w:t>
      </w:r>
      <w:r w:rsidR="001F2FE2" w:rsidRPr="00F02F50">
        <w:rPr>
          <w:rFonts w:ascii="Century Gothic" w:hAnsi="Century Gothic" w:cstheme="minorHAnsi"/>
        </w:rPr>
        <w:t>whole-time</w:t>
      </w:r>
      <w:r w:rsidRPr="00F02F50">
        <w:rPr>
          <w:rFonts w:ascii="Century Gothic" w:hAnsi="Century Gothic" w:cstheme="minorHAnsi"/>
        </w:rPr>
        <w:t xml:space="preserve"> equivalent salary plus pensionable </w:t>
      </w:r>
      <w:r w:rsidR="00D860DF" w:rsidRPr="00F02F50">
        <w:rPr>
          <w:rFonts w:ascii="Century Gothic" w:hAnsi="Century Gothic" w:cstheme="minorHAnsi"/>
        </w:rPr>
        <w:t>allowances and</w:t>
      </w:r>
      <w:r w:rsidRPr="00F02F50">
        <w:rPr>
          <w:rFonts w:ascii="Century Gothic" w:hAnsi="Century Gothic" w:cstheme="minorHAnsi"/>
        </w:rPr>
        <w:t xml:space="preserve"> are assessed annually in accordance with the Council’s Pensions Policy Statement</w:t>
      </w:r>
      <w:r w:rsidR="001F2FE2">
        <w:rPr>
          <w:rFonts w:ascii="Century Gothic" w:hAnsi="Century Gothic" w:cstheme="minorHAnsi"/>
        </w:rPr>
        <w:t xml:space="preserve">.  </w:t>
      </w:r>
      <w:r w:rsidRPr="00F02F50">
        <w:rPr>
          <w:rFonts w:ascii="Century Gothic" w:hAnsi="Century Gothic" w:cstheme="minorHAnsi"/>
        </w:rPr>
        <w:t>Further information on the Local Government Pension Scheme</w:t>
      </w:r>
      <w:r w:rsidR="001F2FE2">
        <w:rPr>
          <w:rFonts w:ascii="Century Gothic" w:hAnsi="Century Gothic" w:cstheme="minorHAnsi"/>
        </w:rPr>
        <w:t xml:space="preserve"> available from: </w:t>
      </w:r>
      <w:hyperlink r:id="rId6" w:history="1">
        <w:r w:rsidRPr="00F02F50">
          <w:rPr>
            <w:rStyle w:val="Hyperlink"/>
            <w:rFonts w:ascii="Century Gothic" w:hAnsi="Century Gothic" w:cstheme="minorHAnsi"/>
          </w:rPr>
          <w:t>https://www.lgpsmember.org</w:t>
        </w:r>
        <w:r w:rsidRPr="00F02F50">
          <w:rPr>
            <w:rStyle w:val="Hyperlink"/>
            <w:rFonts w:ascii="Century Gothic" w:hAnsi="Century Gothic" w:cstheme="minorHAnsi"/>
          </w:rPr>
          <w:t>/</w:t>
        </w:r>
        <w:r w:rsidRPr="00F02F50">
          <w:rPr>
            <w:rStyle w:val="Hyperlink"/>
            <w:rFonts w:ascii="Century Gothic" w:hAnsi="Century Gothic" w:cstheme="minorHAnsi"/>
          </w:rPr>
          <w:t>thinking-joining.php</w:t>
        </w:r>
      </w:hyperlink>
      <w:r w:rsidRPr="00F02F50">
        <w:rPr>
          <w:rFonts w:ascii="Century Gothic" w:hAnsi="Century Gothic" w:cstheme="minorHAnsi"/>
        </w:rPr>
        <w:t xml:space="preserve"> </w:t>
      </w:r>
    </w:p>
    <w:p w14:paraId="6686344E" w14:textId="459179DD" w:rsidR="00584E6D" w:rsidRDefault="00584E6D" w:rsidP="001F2FE2">
      <w:pPr>
        <w:ind w:left="2835"/>
        <w:jc w:val="both"/>
        <w:rPr>
          <w:rFonts w:ascii="Century Gothic" w:hAnsi="Century Gothic" w:cstheme="minorHAnsi"/>
        </w:rPr>
      </w:pPr>
    </w:p>
    <w:p w14:paraId="78FCF1D7" w14:textId="1AD6CE27" w:rsidR="00584E6D" w:rsidRDefault="00584E6D" w:rsidP="001F2FE2">
      <w:pPr>
        <w:ind w:left="2835"/>
        <w:jc w:val="both"/>
        <w:rPr>
          <w:rFonts w:ascii="Century Gothic" w:hAnsi="Century Gothic" w:cstheme="minorHAnsi"/>
        </w:rPr>
      </w:pPr>
    </w:p>
    <w:p w14:paraId="3DAF6A30" w14:textId="0D8979E0" w:rsidR="00584E6D" w:rsidRDefault="00584E6D" w:rsidP="001F2FE2">
      <w:pPr>
        <w:ind w:left="2835"/>
        <w:jc w:val="both"/>
        <w:rPr>
          <w:rFonts w:ascii="Century Gothic" w:hAnsi="Century Gothic" w:cstheme="minorHAnsi"/>
        </w:rPr>
      </w:pPr>
    </w:p>
    <w:p w14:paraId="6E152FF5" w14:textId="3DDDC2F0" w:rsidR="00584E6D" w:rsidRDefault="00584E6D" w:rsidP="001F2FE2">
      <w:pPr>
        <w:ind w:left="2835"/>
        <w:jc w:val="both"/>
        <w:rPr>
          <w:rFonts w:ascii="Century Gothic" w:hAnsi="Century Gothic" w:cstheme="minorHAnsi"/>
        </w:rPr>
      </w:pPr>
    </w:p>
    <w:p w14:paraId="13CD06E7" w14:textId="3C624D3C" w:rsidR="00584E6D" w:rsidRPr="00F02F50" w:rsidRDefault="00584E6D" w:rsidP="00584E6D">
      <w:pPr>
        <w:ind w:left="2835"/>
        <w:jc w:val="right"/>
        <w:rPr>
          <w:rFonts w:ascii="Century Gothic" w:hAnsi="Century Gothic" w:cstheme="minorHAnsi"/>
        </w:rPr>
      </w:pPr>
      <w:r>
        <w:rPr>
          <w:rFonts w:ascii="Century Gothic" w:hAnsi="Century Gothic" w:cstheme="minorHAnsi"/>
        </w:rPr>
        <w:t>June 2025</w:t>
      </w:r>
    </w:p>
    <w:sectPr w:rsidR="00584E6D" w:rsidRPr="00F02F50" w:rsidSect="00F02F50">
      <w:pgSz w:w="11906" w:h="16838" w:code="9"/>
      <w:pgMar w:top="141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2975"/>
    <w:multiLevelType w:val="hybridMultilevel"/>
    <w:tmpl w:val="759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039BE"/>
    <w:multiLevelType w:val="hybridMultilevel"/>
    <w:tmpl w:val="6D42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E4D40"/>
    <w:multiLevelType w:val="hybridMultilevel"/>
    <w:tmpl w:val="B600A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0"/>
    <w:rsid w:val="001F2FE2"/>
    <w:rsid w:val="00584E6D"/>
    <w:rsid w:val="00D860DF"/>
    <w:rsid w:val="00DA0893"/>
    <w:rsid w:val="00F00E69"/>
    <w:rsid w:val="00F0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0F1EDE"/>
  <w15:chartTrackingRefBased/>
  <w15:docId w15:val="{87D5D65B-3A2D-4AFF-B282-BC44C4D8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F50"/>
    <w:rPr>
      <w:color w:val="0000FF"/>
      <w:u w:val="single"/>
    </w:rPr>
  </w:style>
  <w:style w:type="paragraph" w:styleId="NoSpacing">
    <w:name w:val="No Spacing"/>
    <w:uiPriority w:val="99"/>
    <w:qFormat/>
    <w:rsid w:val="00F02F50"/>
    <w:pPr>
      <w:spacing w:after="0" w:line="240" w:lineRule="auto"/>
    </w:pPr>
  </w:style>
  <w:style w:type="paragraph" w:styleId="BodyText">
    <w:name w:val="Body Text"/>
    <w:basedOn w:val="Normal"/>
    <w:link w:val="BodyTextChar"/>
    <w:rsid w:val="00F02F50"/>
    <w:pPr>
      <w:spacing w:after="0" w:line="240" w:lineRule="auto"/>
      <w:jc w:val="both"/>
    </w:pPr>
    <w:rPr>
      <w:rFonts w:ascii="Arial" w:eastAsia="Times New Roman" w:hAnsi="Arial" w:cs="Arial"/>
      <w:bCs/>
      <w:color w:val="000000"/>
      <w:sz w:val="24"/>
      <w:szCs w:val="24"/>
    </w:rPr>
  </w:style>
  <w:style w:type="character" w:customStyle="1" w:styleId="BodyTextChar">
    <w:name w:val="Body Text Char"/>
    <w:basedOn w:val="DefaultParagraphFont"/>
    <w:link w:val="BodyText"/>
    <w:rsid w:val="00F02F50"/>
    <w:rPr>
      <w:rFonts w:ascii="Arial" w:eastAsia="Times New Roman" w:hAnsi="Arial" w:cs="Arial"/>
      <w:bCs/>
      <w:color w:val="000000"/>
      <w:sz w:val="24"/>
      <w:szCs w:val="24"/>
    </w:rPr>
  </w:style>
  <w:style w:type="paragraph" w:styleId="ListParagraph">
    <w:name w:val="List Paragraph"/>
    <w:basedOn w:val="Normal"/>
    <w:uiPriority w:val="99"/>
    <w:qFormat/>
    <w:rsid w:val="00F02F50"/>
    <w:pPr>
      <w:ind w:left="720"/>
      <w:contextualSpacing/>
    </w:pPr>
    <w:rPr>
      <w:rFonts w:ascii="Calibri" w:eastAsia="Calibri" w:hAnsi="Calibri" w:cs="Times New Roman"/>
    </w:rPr>
  </w:style>
  <w:style w:type="paragraph" w:customStyle="1" w:styleId="Document">
    <w:name w:val="Document"/>
    <w:basedOn w:val="Normal"/>
    <w:uiPriority w:val="99"/>
    <w:rsid w:val="00F02F50"/>
    <w:pPr>
      <w:tabs>
        <w:tab w:val="left" w:pos="567"/>
        <w:tab w:val="left" w:pos="1276"/>
      </w:tabs>
      <w:overflowPunct w:val="0"/>
      <w:autoSpaceDE w:val="0"/>
      <w:autoSpaceDN w:val="0"/>
      <w:adjustRightInd w:val="0"/>
      <w:spacing w:after="0" w:line="240" w:lineRule="auto"/>
      <w:textAlignment w:val="baseline"/>
    </w:pPr>
    <w:rPr>
      <w:rFonts w:ascii="Times New Roman" w:eastAsia="Calibri" w:hAnsi="Times New Roman" w:cs="Times New Roman"/>
      <w:sz w:val="24"/>
      <w:szCs w:val="20"/>
    </w:rPr>
  </w:style>
  <w:style w:type="paragraph" w:customStyle="1" w:styleId="TableParagraph">
    <w:name w:val="Table Paragraph"/>
    <w:basedOn w:val="Normal"/>
    <w:uiPriority w:val="1"/>
    <w:qFormat/>
    <w:rsid w:val="00F02F50"/>
    <w:pPr>
      <w:widowControl w:val="0"/>
      <w:autoSpaceDE w:val="0"/>
      <w:autoSpaceDN w:val="0"/>
      <w:spacing w:after="0" w:line="240" w:lineRule="auto"/>
    </w:pPr>
    <w:rPr>
      <w:rFonts w:ascii="Carlito" w:eastAsia="Carlito" w:hAnsi="Carlito" w:cs="Carlito"/>
      <w:lang w:val="en-US"/>
    </w:rPr>
  </w:style>
  <w:style w:type="character" w:styleId="FollowedHyperlink">
    <w:name w:val="FollowedHyperlink"/>
    <w:basedOn w:val="DefaultParagraphFont"/>
    <w:uiPriority w:val="99"/>
    <w:semiHidden/>
    <w:unhideWhenUsed/>
    <w:rsid w:val="001F2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gpsmember.org/thinking-joining.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Groth</dc:creator>
  <cp:keywords/>
  <dc:description/>
  <cp:lastModifiedBy>Sharon Groth</cp:lastModifiedBy>
  <cp:revision>2</cp:revision>
  <dcterms:created xsi:type="dcterms:W3CDTF">2025-05-30T05:30:00Z</dcterms:created>
  <dcterms:modified xsi:type="dcterms:W3CDTF">2025-05-30T05:51:00Z</dcterms:modified>
</cp:coreProperties>
</file>