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C8ABE6" w14:textId="6AF9DAAD" w:rsidR="00CA5A2C" w:rsidRDefault="00D91EA2" w:rsidP="00BD110E">
      <w:pPr>
        <w:jc w:val="center"/>
        <w:rPr>
          <w:rFonts w:ascii="Arial" w:hAnsi="Arial" w:cs="Arial"/>
          <w:color w:val="385623" w:themeColor="accent6" w:themeShade="80"/>
          <w:sz w:val="96"/>
          <w:szCs w:val="96"/>
        </w:rPr>
      </w:pPr>
      <w:bookmarkStart w:id="0" w:name="_Hlk151123841"/>
      <w:bookmarkEnd w:id="0"/>
      <w:r>
        <w:rPr>
          <w:rFonts w:ascii="Arial" w:hAnsi="Arial" w:cs="Arial"/>
          <w:color w:val="385623" w:themeColor="accent6" w:themeShade="80"/>
          <w:sz w:val="96"/>
          <w:szCs w:val="96"/>
        </w:rPr>
        <w:t>WITNEY LAKE AND COUNTRY PARK</w:t>
      </w:r>
    </w:p>
    <w:p w14:paraId="5A66D7BA" w14:textId="77777777" w:rsidR="001E4E4C" w:rsidRPr="000914CC" w:rsidRDefault="001E4E4C" w:rsidP="00BD110E">
      <w:pPr>
        <w:jc w:val="center"/>
        <w:rPr>
          <w:rFonts w:ascii="Arial" w:hAnsi="Arial" w:cs="Arial"/>
          <w:color w:val="385623" w:themeColor="accent6" w:themeShade="80"/>
          <w:sz w:val="24"/>
          <w:szCs w:val="24"/>
        </w:rPr>
      </w:pPr>
    </w:p>
    <w:p w14:paraId="6792FA1F" w14:textId="5F042C25" w:rsidR="00640E90" w:rsidRDefault="00BD110E" w:rsidP="00640E90">
      <w:pPr>
        <w:jc w:val="center"/>
        <w:rPr>
          <w:rFonts w:ascii="Arial" w:hAnsi="Arial" w:cs="Arial"/>
          <w:color w:val="385623" w:themeColor="accent6" w:themeShade="80"/>
          <w:sz w:val="72"/>
          <w:szCs w:val="72"/>
        </w:rPr>
      </w:pPr>
      <w:r w:rsidRPr="001E4E4C">
        <w:rPr>
          <w:rFonts w:ascii="Arial" w:hAnsi="Arial" w:cs="Arial"/>
          <w:color w:val="385623" w:themeColor="accent6" w:themeShade="80"/>
          <w:sz w:val="72"/>
          <w:szCs w:val="72"/>
        </w:rPr>
        <w:t>MANAGEMENT PLAN</w:t>
      </w:r>
      <w:r w:rsidR="004B0CB9">
        <w:rPr>
          <w:rFonts w:ascii="Arial" w:hAnsi="Arial" w:cs="Arial"/>
          <w:color w:val="385623" w:themeColor="accent6" w:themeShade="80"/>
          <w:sz w:val="72"/>
          <w:szCs w:val="72"/>
        </w:rPr>
        <w:t xml:space="preserve"> </w:t>
      </w:r>
    </w:p>
    <w:p w14:paraId="59B2AF41" w14:textId="5502CD83" w:rsidR="00640E90" w:rsidRDefault="00640E90" w:rsidP="00640E90">
      <w:pPr>
        <w:jc w:val="center"/>
        <w:rPr>
          <w:rFonts w:ascii="Arial" w:hAnsi="Arial" w:cs="Arial"/>
          <w:color w:val="385623" w:themeColor="accent6" w:themeShade="80"/>
          <w:sz w:val="72"/>
          <w:szCs w:val="72"/>
        </w:rPr>
      </w:pPr>
      <w:r>
        <w:rPr>
          <w:rFonts w:ascii="Arial" w:hAnsi="Arial" w:cs="Arial"/>
          <w:color w:val="385623" w:themeColor="accent6" w:themeShade="80"/>
          <w:sz w:val="72"/>
          <w:szCs w:val="72"/>
        </w:rPr>
        <w:t>2024-2034</w:t>
      </w:r>
    </w:p>
    <w:p w14:paraId="56C8DB71" w14:textId="77777777" w:rsidR="001E4E4C" w:rsidRPr="002063BB" w:rsidRDefault="001E4E4C" w:rsidP="00BD110E">
      <w:pPr>
        <w:jc w:val="center"/>
        <w:rPr>
          <w:rFonts w:ascii="Arial" w:hAnsi="Arial" w:cs="Arial"/>
          <w:color w:val="385623" w:themeColor="accent6" w:themeShade="80"/>
          <w:sz w:val="12"/>
          <w:szCs w:val="12"/>
        </w:rPr>
      </w:pPr>
    </w:p>
    <w:p w14:paraId="1629FD5B" w14:textId="6AB96D6A" w:rsidR="00BB7E8A" w:rsidRPr="007E05B7" w:rsidRDefault="009E7D02" w:rsidP="00BD110E">
      <w:pPr>
        <w:jc w:val="center"/>
        <w:rPr>
          <w:rFonts w:ascii="Arial" w:hAnsi="Arial" w:cs="Arial"/>
          <w:sz w:val="96"/>
          <w:szCs w:val="96"/>
        </w:rPr>
      </w:pPr>
      <w:r>
        <w:rPr>
          <w:noProof/>
        </w:rPr>
        <w:drawing>
          <wp:inline distT="0" distB="0" distL="0" distR="0" wp14:anchorId="2B43BE92" wp14:editId="204E96D8">
            <wp:extent cx="5210175" cy="3907920"/>
            <wp:effectExtent l="0" t="0" r="0" b="0"/>
            <wp:docPr id="381446023" name="Picture 1" descr="A field with grass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46023" name="Picture 1" descr="A field with grass and wat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2014" cy="3946802"/>
                    </a:xfrm>
                    <a:prstGeom prst="rect">
                      <a:avLst/>
                    </a:prstGeom>
                    <a:noFill/>
                    <a:ln>
                      <a:noFill/>
                    </a:ln>
                  </pic:spPr>
                </pic:pic>
              </a:graphicData>
            </a:graphic>
          </wp:inline>
        </w:drawing>
      </w:r>
    </w:p>
    <w:p w14:paraId="6FD41E82" w14:textId="77777777" w:rsidR="001A0DE4" w:rsidRDefault="001A0DE4" w:rsidP="00BD110E">
      <w:pPr>
        <w:jc w:val="center"/>
        <w:rPr>
          <w:rFonts w:ascii="Arial" w:hAnsi="Arial" w:cs="Arial"/>
          <w:b/>
          <w:bCs/>
          <w:sz w:val="24"/>
          <w:szCs w:val="24"/>
        </w:rPr>
      </w:pPr>
    </w:p>
    <w:p w14:paraId="0CEDAD27" w14:textId="2BDD9CC6" w:rsidR="00BD110E" w:rsidRDefault="001A0DE4" w:rsidP="00BD110E">
      <w:pPr>
        <w:jc w:val="center"/>
        <w:rPr>
          <w:rFonts w:ascii="Arial" w:hAnsi="Arial" w:cs="Arial"/>
          <w:b/>
          <w:bCs/>
          <w:sz w:val="24"/>
          <w:szCs w:val="24"/>
        </w:rPr>
      </w:pPr>
      <w:r>
        <w:rPr>
          <w:rFonts w:ascii="Arial" w:hAnsi="Arial" w:cs="Arial"/>
          <w:b/>
          <w:bCs/>
          <w:sz w:val="24"/>
          <w:szCs w:val="24"/>
        </w:rPr>
        <w:t>Written</w:t>
      </w:r>
      <w:r w:rsidR="00FE5E3B">
        <w:rPr>
          <w:rFonts w:ascii="Arial" w:hAnsi="Arial" w:cs="Arial"/>
          <w:b/>
          <w:bCs/>
          <w:sz w:val="24"/>
          <w:szCs w:val="24"/>
        </w:rPr>
        <w:t xml:space="preserve"> </w:t>
      </w:r>
      <w:r w:rsidR="00B30C0F">
        <w:rPr>
          <w:rFonts w:ascii="Arial" w:hAnsi="Arial" w:cs="Arial"/>
          <w:b/>
          <w:bCs/>
          <w:sz w:val="24"/>
          <w:szCs w:val="24"/>
        </w:rPr>
        <w:t>by</w:t>
      </w:r>
      <w:r w:rsidR="00670B66" w:rsidRPr="005C5891">
        <w:rPr>
          <w:rFonts w:ascii="Arial" w:hAnsi="Arial" w:cs="Arial"/>
          <w:b/>
          <w:bCs/>
          <w:sz w:val="24"/>
          <w:szCs w:val="24"/>
        </w:rPr>
        <w:t xml:space="preserve"> Carl </w:t>
      </w:r>
      <w:r w:rsidR="005C5891" w:rsidRPr="005C5891">
        <w:rPr>
          <w:rFonts w:ascii="Arial" w:hAnsi="Arial" w:cs="Arial"/>
          <w:b/>
          <w:bCs/>
          <w:sz w:val="24"/>
          <w:szCs w:val="24"/>
        </w:rPr>
        <w:t>Whitehead</w:t>
      </w:r>
      <w:r>
        <w:rPr>
          <w:rFonts w:ascii="Arial" w:hAnsi="Arial" w:cs="Arial"/>
          <w:b/>
          <w:bCs/>
          <w:sz w:val="24"/>
          <w:szCs w:val="24"/>
        </w:rPr>
        <w:t>,</w:t>
      </w:r>
      <w:r w:rsidR="00670B66" w:rsidRPr="005C5891">
        <w:rPr>
          <w:rFonts w:ascii="Arial" w:hAnsi="Arial" w:cs="Arial"/>
          <w:b/>
          <w:bCs/>
          <w:sz w:val="24"/>
          <w:szCs w:val="24"/>
        </w:rPr>
        <w:t xml:space="preserve"> </w:t>
      </w:r>
      <w:r w:rsidR="005C5891" w:rsidRPr="005C5891">
        <w:rPr>
          <w:rFonts w:ascii="Arial" w:hAnsi="Arial" w:cs="Arial"/>
          <w:b/>
          <w:bCs/>
          <w:sz w:val="24"/>
          <w:szCs w:val="24"/>
        </w:rPr>
        <w:t>Biodiversity and Green Spaces Officer</w:t>
      </w:r>
    </w:p>
    <w:p w14:paraId="3236B32A" w14:textId="4E89F489" w:rsidR="00012916" w:rsidRDefault="00AC4C09" w:rsidP="00F66D57">
      <w:pPr>
        <w:jc w:val="center"/>
        <w:rPr>
          <w:rFonts w:ascii="Arial" w:hAnsi="Arial" w:cs="Arial"/>
          <w:b/>
          <w:bCs/>
          <w:sz w:val="24"/>
          <w:szCs w:val="24"/>
        </w:rPr>
      </w:pPr>
      <w:r>
        <w:rPr>
          <w:rFonts w:ascii="Arial" w:hAnsi="Arial" w:cs="Arial"/>
          <w:b/>
          <w:bCs/>
          <w:sz w:val="24"/>
          <w:szCs w:val="24"/>
        </w:rPr>
        <w:t>April</w:t>
      </w:r>
      <w:r w:rsidR="000A0D2D">
        <w:rPr>
          <w:rFonts w:ascii="Arial" w:hAnsi="Arial" w:cs="Arial"/>
          <w:b/>
          <w:bCs/>
          <w:sz w:val="24"/>
          <w:szCs w:val="24"/>
        </w:rPr>
        <w:t xml:space="preserve"> 202</w:t>
      </w:r>
      <w:r w:rsidR="003D2461">
        <w:rPr>
          <w:rFonts w:ascii="Arial" w:hAnsi="Arial" w:cs="Arial"/>
          <w:b/>
          <w:bCs/>
          <w:sz w:val="24"/>
          <w:szCs w:val="24"/>
        </w:rPr>
        <w:t>4</w:t>
      </w:r>
    </w:p>
    <w:p w14:paraId="1BCAE433" w14:textId="77777777" w:rsidR="000D132F" w:rsidRPr="005C5891" w:rsidRDefault="000D132F" w:rsidP="00F66D57">
      <w:pPr>
        <w:jc w:val="center"/>
        <w:rPr>
          <w:rFonts w:ascii="Arial" w:hAnsi="Arial" w:cs="Arial"/>
          <w:b/>
          <w:bCs/>
          <w:sz w:val="24"/>
          <w:szCs w:val="24"/>
        </w:rPr>
      </w:pPr>
    </w:p>
    <w:p w14:paraId="413832C0" w14:textId="141B06AD" w:rsidR="00D63F89" w:rsidRDefault="00316014" w:rsidP="007F3785">
      <w:pPr>
        <w:jc w:val="center"/>
        <w:rPr>
          <w:rFonts w:ascii="Arial" w:hAnsi="Arial" w:cs="Arial"/>
          <w:b/>
          <w:bCs/>
          <w:sz w:val="48"/>
          <w:szCs w:val="48"/>
        </w:rPr>
      </w:pPr>
      <w:r w:rsidRPr="00A2248A">
        <w:rPr>
          <w:rFonts w:ascii="Arial" w:hAnsi="Arial" w:cs="Arial"/>
          <w:b/>
          <w:bCs/>
          <w:sz w:val="48"/>
          <w:szCs w:val="48"/>
        </w:rPr>
        <w:lastRenderedPageBreak/>
        <w:t>Contents</w:t>
      </w:r>
    </w:p>
    <w:p w14:paraId="4411347F" w14:textId="5886D22F" w:rsidR="00D7791E" w:rsidRPr="005B6082" w:rsidRDefault="00BE6297" w:rsidP="00143B24">
      <w:pPr>
        <w:rPr>
          <w:rFonts w:ascii="Arial" w:hAnsi="Arial" w:cs="Arial"/>
          <w:b/>
          <w:bCs/>
          <w:sz w:val="24"/>
          <w:szCs w:val="24"/>
        </w:rPr>
      </w:pPr>
      <w:r w:rsidRPr="005B6082">
        <w:rPr>
          <w:rFonts w:ascii="Arial" w:hAnsi="Arial" w:cs="Arial"/>
          <w:b/>
          <w:bCs/>
          <w:sz w:val="24"/>
          <w:szCs w:val="24"/>
        </w:rPr>
        <w:t>Where are we now</w:t>
      </w:r>
      <w:r w:rsidR="006401E5" w:rsidRPr="005B6082">
        <w:rPr>
          <w:rFonts w:ascii="Arial" w:hAnsi="Arial" w:cs="Arial"/>
          <w:b/>
          <w:bCs/>
          <w:sz w:val="24"/>
          <w:szCs w:val="24"/>
        </w:rPr>
        <w:t>?</w:t>
      </w:r>
    </w:p>
    <w:p w14:paraId="46BFBA78" w14:textId="4CADB1A5" w:rsidR="00153A67" w:rsidRDefault="00153A67" w:rsidP="00433CF1">
      <w:pPr>
        <w:pStyle w:val="ListParagraph"/>
        <w:numPr>
          <w:ilvl w:val="0"/>
          <w:numId w:val="2"/>
        </w:numPr>
        <w:rPr>
          <w:sz w:val="24"/>
          <w:szCs w:val="24"/>
        </w:rPr>
      </w:pPr>
      <w:r>
        <w:rPr>
          <w:sz w:val="24"/>
          <w:szCs w:val="24"/>
        </w:rPr>
        <w:t>Introduction</w:t>
      </w:r>
    </w:p>
    <w:p w14:paraId="1A4CDFD7" w14:textId="6CD6A78E" w:rsidR="00A312F0" w:rsidRDefault="00A312F0" w:rsidP="00433CF1">
      <w:pPr>
        <w:pStyle w:val="ListParagraph"/>
        <w:numPr>
          <w:ilvl w:val="0"/>
          <w:numId w:val="2"/>
        </w:numPr>
        <w:rPr>
          <w:sz w:val="24"/>
          <w:szCs w:val="24"/>
        </w:rPr>
      </w:pPr>
      <w:r>
        <w:rPr>
          <w:sz w:val="24"/>
          <w:szCs w:val="24"/>
        </w:rPr>
        <w:t xml:space="preserve">Management </w:t>
      </w:r>
      <w:r w:rsidR="000C1EB4">
        <w:rPr>
          <w:sz w:val="24"/>
          <w:szCs w:val="24"/>
        </w:rPr>
        <w:t>R</w:t>
      </w:r>
      <w:r>
        <w:rPr>
          <w:sz w:val="24"/>
          <w:szCs w:val="24"/>
        </w:rPr>
        <w:t xml:space="preserve">eports and </w:t>
      </w:r>
      <w:r w:rsidR="000C1EB4">
        <w:rPr>
          <w:sz w:val="24"/>
          <w:szCs w:val="24"/>
        </w:rPr>
        <w:t>S</w:t>
      </w:r>
      <w:r>
        <w:rPr>
          <w:sz w:val="24"/>
          <w:szCs w:val="24"/>
        </w:rPr>
        <w:t>urveys</w:t>
      </w:r>
    </w:p>
    <w:p w14:paraId="40C274B2" w14:textId="0F6DF5A4" w:rsidR="00153A67" w:rsidRDefault="00153A67" w:rsidP="00433CF1">
      <w:pPr>
        <w:pStyle w:val="ListParagraph"/>
        <w:numPr>
          <w:ilvl w:val="0"/>
          <w:numId w:val="2"/>
        </w:numPr>
        <w:rPr>
          <w:sz w:val="24"/>
          <w:szCs w:val="24"/>
        </w:rPr>
      </w:pPr>
      <w:r>
        <w:rPr>
          <w:sz w:val="24"/>
          <w:szCs w:val="24"/>
        </w:rPr>
        <w:t xml:space="preserve">The </w:t>
      </w:r>
      <w:r w:rsidR="00C93E10">
        <w:rPr>
          <w:sz w:val="24"/>
          <w:szCs w:val="24"/>
        </w:rPr>
        <w:t>C</w:t>
      </w:r>
      <w:r>
        <w:rPr>
          <w:sz w:val="24"/>
          <w:szCs w:val="24"/>
        </w:rPr>
        <w:t xml:space="preserve">ountry </w:t>
      </w:r>
      <w:r w:rsidR="00C93E10">
        <w:rPr>
          <w:sz w:val="24"/>
          <w:szCs w:val="24"/>
        </w:rPr>
        <w:t>P</w:t>
      </w:r>
      <w:r>
        <w:rPr>
          <w:sz w:val="24"/>
          <w:szCs w:val="24"/>
        </w:rPr>
        <w:t xml:space="preserve">ark </w:t>
      </w:r>
      <w:r w:rsidR="000C1EB4">
        <w:rPr>
          <w:sz w:val="24"/>
          <w:szCs w:val="24"/>
        </w:rPr>
        <w:t>T</w:t>
      </w:r>
      <w:r>
        <w:rPr>
          <w:sz w:val="24"/>
          <w:szCs w:val="24"/>
        </w:rPr>
        <w:t>oday</w:t>
      </w:r>
    </w:p>
    <w:p w14:paraId="671D2A7B" w14:textId="253041A9" w:rsidR="006A0BC1" w:rsidRDefault="006A0BC1" w:rsidP="00433CF1">
      <w:pPr>
        <w:pStyle w:val="ListParagraph"/>
        <w:numPr>
          <w:ilvl w:val="0"/>
          <w:numId w:val="2"/>
        </w:numPr>
        <w:rPr>
          <w:sz w:val="24"/>
          <w:szCs w:val="24"/>
        </w:rPr>
      </w:pPr>
      <w:r>
        <w:rPr>
          <w:sz w:val="24"/>
          <w:szCs w:val="24"/>
        </w:rPr>
        <w:t xml:space="preserve">Legal </w:t>
      </w:r>
      <w:r w:rsidR="000C1EB4">
        <w:rPr>
          <w:sz w:val="24"/>
          <w:szCs w:val="24"/>
        </w:rPr>
        <w:t>C</w:t>
      </w:r>
      <w:r>
        <w:rPr>
          <w:sz w:val="24"/>
          <w:szCs w:val="24"/>
        </w:rPr>
        <w:t>ompliances</w:t>
      </w:r>
      <w:r w:rsidR="00E250F3">
        <w:rPr>
          <w:sz w:val="24"/>
          <w:szCs w:val="24"/>
        </w:rPr>
        <w:t xml:space="preserve"> and Policy Context Frameworks</w:t>
      </w:r>
    </w:p>
    <w:p w14:paraId="0D72048C" w14:textId="7D9F45EE" w:rsidR="002F7AC7" w:rsidRDefault="002F7AC7" w:rsidP="00433CF1">
      <w:pPr>
        <w:pStyle w:val="ListParagraph"/>
        <w:numPr>
          <w:ilvl w:val="0"/>
          <w:numId w:val="2"/>
        </w:numPr>
        <w:rPr>
          <w:sz w:val="24"/>
          <w:szCs w:val="24"/>
        </w:rPr>
      </w:pPr>
      <w:r>
        <w:rPr>
          <w:sz w:val="24"/>
          <w:szCs w:val="24"/>
        </w:rPr>
        <w:t>Site Description</w:t>
      </w:r>
    </w:p>
    <w:p w14:paraId="7123A75A" w14:textId="77777777" w:rsidR="005B6082" w:rsidRDefault="005B6082" w:rsidP="001B25CA">
      <w:pPr>
        <w:rPr>
          <w:rFonts w:ascii="Arial" w:hAnsi="Arial" w:cs="Arial"/>
          <w:b/>
          <w:bCs/>
          <w:sz w:val="24"/>
          <w:szCs w:val="24"/>
          <w:u w:val="single"/>
        </w:rPr>
      </w:pPr>
    </w:p>
    <w:p w14:paraId="0DE1FF8D" w14:textId="15716F23" w:rsidR="001B25CA" w:rsidRPr="005B6082" w:rsidRDefault="001B25CA" w:rsidP="001B25CA">
      <w:pPr>
        <w:rPr>
          <w:rFonts w:ascii="Arial" w:hAnsi="Arial" w:cs="Arial"/>
          <w:b/>
          <w:bCs/>
          <w:sz w:val="24"/>
          <w:szCs w:val="24"/>
        </w:rPr>
      </w:pPr>
      <w:r w:rsidRPr="005B6082">
        <w:rPr>
          <w:rFonts w:ascii="Arial" w:hAnsi="Arial" w:cs="Arial"/>
          <w:b/>
          <w:bCs/>
          <w:sz w:val="24"/>
          <w:szCs w:val="24"/>
        </w:rPr>
        <w:t>W</w:t>
      </w:r>
      <w:r w:rsidR="00C93E10">
        <w:rPr>
          <w:rFonts w:ascii="Arial" w:hAnsi="Arial" w:cs="Arial"/>
          <w:b/>
          <w:bCs/>
          <w:sz w:val="24"/>
          <w:szCs w:val="24"/>
        </w:rPr>
        <w:t>h</w:t>
      </w:r>
      <w:r w:rsidRPr="005B6082">
        <w:rPr>
          <w:rFonts w:ascii="Arial" w:hAnsi="Arial" w:cs="Arial"/>
          <w:b/>
          <w:bCs/>
          <w:sz w:val="24"/>
          <w:szCs w:val="24"/>
        </w:rPr>
        <w:t xml:space="preserve">ere do we want to </w:t>
      </w:r>
      <w:r w:rsidR="00143B24" w:rsidRPr="005B6082">
        <w:rPr>
          <w:rFonts w:ascii="Arial" w:hAnsi="Arial" w:cs="Arial"/>
          <w:b/>
          <w:bCs/>
          <w:sz w:val="24"/>
          <w:szCs w:val="24"/>
        </w:rPr>
        <w:t>get to</w:t>
      </w:r>
      <w:r w:rsidR="006401E5" w:rsidRPr="005B6082">
        <w:rPr>
          <w:rFonts w:ascii="Arial" w:hAnsi="Arial" w:cs="Arial"/>
          <w:b/>
          <w:bCs/>
          <w:sz w:val="24"/>
          <w:szCs w:val="24"/>
        </w:rPr>
        <w:t>?</w:t>
      </w:r>
    </w:p>
    <w:p w14:paraId="20C6686F" w14:textId="79299B99" w:rsidR="00143B24" w:rsidRPr="0091661B" w:rsidRDefault="0091661B" w:rsidP="00433CF1">
      <w:pPr>
        <w:pStyle w:val="ListParagraph"/>
        <w:numPr>
          <w:ilvl w:val="0"/>
          <w:numId w:val="3"/>
        </w:numPr>
        <w:rPr>
          <w:b/>
          <w:bCs/>
          <w:sz w:val="24"/>
          <w:szCs w:val="24"/>
          <w:u w:val="single"/>
        </w:rPr>
      </w:pPr>
      <w:r>
        <w:rPr>
          <w:sz w:val="24"/>
          <w:szCs w:val="24"/>
        </w:rPr>
        <w:t>Vision</w:t>
      </w:r>
    </w:p>
    <w:p w14:paraId="4A5D3E51" w14:textId="18EE0BD7" w:rsidR="0091661B" w:rsidRPr="0091661B" w:rsidRDefault="0091661B" w:rsidP="00433CF1">
      <w:pPr>
        <w:pStyle w:val="ListParagraph"/>
        <w:numPr>
          <w:ilvl w:val="0"/>
          <w:numId w:val="3"/>
        </w:numPr>
        <w:rPr>
          <w:b/>
          <w:bCs/>
          <w:sz w:val="24"/>
          <w:szCs w:val="24"/>
          <w:u w:val="single"/>
        </w:rPr>
      </w:pPr>
      <w:r>
        <w:rPr>
          <w:sz w:val="24"/>
          <w:szCs w:val="24"/>
        </w:rPr>
        <w:t>Assessment and analysis</w:t>
      </w:r>
    </w:p>
    <w:p w14:paraId="2BD4E25F" w14:textId="292E5CC2" w:rsidR="0091661B" w:rsidRPr="003378B1" w:rsidRDefault="003378B1" w:rsidP="00433CF1">
      <w:pPr>
        <w:pStyle w:val="ListParagraph"/>
        <w:numPr>
          <w:ilvl w:val="1"/>
          <w:numId w:val="3"/>
        </w:numPr>
        <w:ind w:left="1134" w:hanging="425"/>
        <w:rPr>
          <w:b/>
          <w:bCs/>
          <w:sz w:val="24"/>
          <w:szCs w:val="24"/>
          <w:u w:val="single"/>
        </w:rPr>
      </w:pPr>
      <w:r>
        <w:rPr>
          <w:sz w:val="24"/>
          <w:szCs w:val="24"/>
        </w:rPr>
        <w:t>Ecology</w:t>
      </w:r>
    </w:p>
    <w:p w14:paraId="6113621F" w14:textId="31CBBA7D" w:rsidR="003378B1" w:rsidRPr="003378B1" w:rsidRDefault="003378B1" w:rsidP="00433CF1">
      <w:pPr>
        <w:pStyle w:val="ListParagraph"/>
        <w:numPr>
          <w:ilvl w:val="1"/>
          <w:numId w:val="3"/>
        </w:numPr>
        <w:ind w:left="1134" w:hanging="425"/>
        <w:rPr>
          <w:b/>
          <w:bCs/>
          <w:sz w:val="24"/>
          <w:szCs w:val="24"/>
          <w:u w:val="single"/>
        </w:rPr>
      </w:pPr>
      <w:r>
        <w:rPr>
          <w:sz w:val="24"/>
          <w:szCs w:val="24"/>
        </w:rPr>
        <w:t>Landscape</w:t>
      </w:r>
    </w:p>
    <w:p w14:paraId="6AA18EB1" w14:textId="3E382BCF" w:rsidR="003378B1" w:rsidRPr="003378B1" w:rsidRDefault="003378B1" w:rsidP="00433CF1">
      <w:pPr>
        <w:pStyle w:val="ListParagraph"/>
        <w:numPr>
          <w:ilvl w:val="1"/>
          <w:numId w:val="3"/>
        </w:numPr>
        <w:ind w:left="1134" w:hanging="425"/>
        <w:rPr>
          <w:b/>
          <w:bCs/>
          <w:sz w:val="24"/>
          <w:szCs w:val="24"/>
          <w:u w:val="single"/>
        </w:rPr>
      </w:pPr>
      <w:r>
        <w:rPr>
          <w:sz w:val="24"/>
          <w:szCs w:val="24"/>
        </w:rPr>
        <w:t>Management</w:t>
      </w:r>
    </w:p>
    <w:p w14:paraId="61B23CA2" w14:textId="2BB5A23B" w:rsidR="003378B1" w:rsidRPr="00C04C50" w:rsidRDefault="00EA1C39" w:rsidP="00433CF1">
      <w:pPr>
        <w:pStyle w:val="ListParagraph"/>
        <w:numPr>
          <w:ilvl w:val="0"/>
          <w:numId w:val="3"/>
        </w:numPr>
        <w:rPr>
          <w:b/>
          <w:bCs/>
          <w:sz w:val="24"/>
          <w:szCs w:val="24"/>
          <w:u w:val="single"/>
        </w:rPr>
      </w:pPr>
      <w:r>
        <w:rPr>
          <w:sz w:val="24"/>
          <w:szCs w:val="24"/>
        </w:rPr>
        <w:t>Visitors</w:t>
      </w:r>
      <w:r w:rsidR="00C04C50">
        <w:rPr>
          <w:sz w:val="24"/>
          <w:szCs w:val="24"/>
        </w:rPr>
        <w:t xml:space="preserve"> and </w:t>
      </w:r>
      <w:r w:rsidR="000C1EB4">
        <w:rPr>
          <w:sz w:val="24"/>
          <w:szCs w:val="24"/>
        </w:rPr>
        <w:t>C</w:t>
      </w:r>
      <w:r w:rsidR="00C04C50">
        <w:rPr>
          <w:sz w:val="24"/>
          <w:szCs w:val="24"/>
        </w:rPr>
        <w:t xml:space="preserve">ommunity </w:t>
      </w:r>
      <w:r w:rsidR="000C1EB4">
        <w:rPr>
          <w:sz w:val="24"/>
          <w:szCs w:val="24"/>
        </w:rPr>
        <w:t>N</w:t>
      </w:r>
      <w:r w:rsidR="00C04C50">
        <w:rPr>
          <w:sz w:val="24"/>
          <w:szCs w:val="24"/>
        </w:rPr>
        <w:t>eeds</w:t>
      </w:r>
    </w:p>
    <w:p w14:paraId="39351CBA" w14:textId="75A60D21" w:rsidR="00C04C50" w:rsidRPr="00C04C50" w:rsidRDefault="009F10AC" w:rsidP="00433CF1">
      <w:pPr>
        <w:pStyle w:val="ListParagraph"/>
        <w:numPr>
          <w:ilvl w:val="0"/>
          <w:numId w:val="3"/>
        </w:numPr>
        <w:rPr>
          <w:b/>
          <w:bCs/>
          <w:sz w:val="24"/>
          <w:szCs w:val="24"/>
          <w:u w:val="single"/>
        </w:rPr>
      </w:pPr>
      <w:r>
        <w:rPr>
          <w:sz w:val="24"/>
          <w:szCs w:val="24"/>
        </w:rPr>
        <w:t>Management Objectives</w:t>
      </w:r>
    </w:p>
    <w:p w14:paraId="228DD395" w14:textId="77777777" w:rsidR="005B6082" w:rsidRDefault="005B6082" w:rsidP="0098131B">
      <w:pPr>
        <w:rPr>
          <w:rFonts w:ascii="Arial" w:hAnsi="Arial" w:cs="Arial"/>
          <w:b/>
          <w:bCs/>
          <w:sz w:val="24"/>
          <w:szCs w:val="24"/>
          <w:u w:val="single"/>
        </w:rPr>
      </w:pPr>
    </w:p>
    <w:p w14:paraId="17AB64EB" w14:textId="7FD82845" w:rsidR="0098131B" w:rsidRPr="005B6082" w:rsidRDefault="0098131B" w:rsidP="0098131B">
      <w:pPr>
        <w:rPr>
          <w:rFonts w:ascii="Arial" w:hAnsi="Arial" w:cs="Arial"/>
          <w:b/>
          <w:bCs/>
          <w:sz w:val="24"/>
          <w:szCs w:val="24"/>
        </w:rPr>
      </w:pPr>
      <w:r w:rsidRPr="005B6082">
        <w:rPr>
          <w:rFonts w:ascii="Arial" w:hAnsi="Arial" w:cs="Arial"/>
          <w:b/>
          <w:bCs/>
          <w:sz w:val="24"/>
          <w:szCs w:val="24"/>
        </w:rPr>
        <w:t>How will we get there</w:t>
      </w:r>
      <w:r w:rsidR="006401E5" w:rsidRPr="005B6082">
        <w:rPr>
          <w:rFonts w:ascii="Arial" w:hAnsi="Arial" w:cs="Arial"/>
          <w:b/>
          <w:bCs/>
          <w:sz w:val="24"/>
          <w:szCs w:val="24"/>
        </w:rPr>
        <w:t>?</w:t>
      </w:r>
    </w:p>
    <w:p w14:paraId="404A3019" w14:textId="4A5957D5" w:rsidR="0098131B" w:rsidRDefault="009A23FE" w:rsidP="00433CF1">
      <w:pPr>
        <w:pStyle w:val="ListParagraph"/>
        <w:numPr>
          <w:ilvl w:val="0"/>
          <w:numId w:val="4"/>
        </w:numPr>
        <w:rPr>
          <w:sz w:val="24"/>
          <w:szCs w:val="24"/>
        </w:rPr>
      </w:pPr>
      <w:r>
        <w:rPr>
          <w:sz w:val="24"/>
          <w:szCs w:val="24"/>
        </w:rPr>
        <w:t xml:space="preserve">Removal and Control of </w:t>
      </w:r>
      <w:r w:rsidR="006A7A3B" w:rsidRPr="006A7A3B">
        <w:rPr>
          <w:sz w:val="24"/>
          <w:szCs w:val="24"/>
        </w:rPr>
        <w:t xml:space="preserve">Invasive </w:t>
      </w:r>
      <w:r w:rsidR="000C1EB4">
        <w:rPr>
          <w:sz w:val="24"/>
          <w:szCs w:val="24"/>
        </w:rPr>
        <w:t>S</w:t>
      </w:r>
      <w:r w:rsidR="006A7A3B" w:rsidRPr="006A7A3B">
        <w:rPr>
          <w:sz w:val="24"/>
          <w:szCs w:val="24"/>
        </w:rPr>
        <w:t>pecies</w:t>
      </w:r>
    </w:p>
    <w:p w14:paraId="74F676E3" w14:textId="5CC7EF51" w:rsidR="006A7A3B" w:rsidRDefault="00780EFB" w:rsidP="00433CF1">
      <w:pPr>
        <w:pStyle w:val="ListParagraph"/>
        <w:numPr>
          <w:ilvl w:val="0"/>
          <w:numId w:val="4"/>
        </w:numPr>
        <w:rPr>
          <w:sz w:val="24"/>
          <w:szCs w:val="24"/>
        </w:rPr>
      </w:pPr>
      <w:r>
        <w:rPr>
          <w:sz w:val="24"/>
          <w:szCs w:val="24"/>
        </w:rPr>
        <w:t>Surveys</w:t>
      </w:r>
    </w:p>
    <w:p w14:paraId="6FA423F9" w14:textId="77777777" w:rsidR="005B6082" w:rsidRDefault="005B6082" w:rsidP="00F46E53">
      <w:pPr>
        <w:rPr>
          <w:rFonts w:ascii="Arial" w:hAnsi="Arial" w:cs="Arial"/>
          <w:b/>
          <w:bCs/>
          <w:sz w:val="24"/>
          <w:szCs w:val="24"/>
          <w:u w:val="single"/>
        </w:rPr>
      </w:pPr>
    </w:p>
    <w:p w14:paraId="10D31671" w14:textId="3B31CBA3" w:rsidR="00F46E53" w:rsidRPr="005B6082" w:rsidRDefault="00F46E53" w:rsidP="00F46E53">
      <w:pPr>
        <w:rPr>
          <w:rFonts w:ascii="Arial" w:hAnsi="Arial" w:cs="Arial"/>
          <w:b/>
          <w:bCs/>
          <w:sz w:val="24"/>
          <w:szCs w:val="24"/>
        </w:rPr>
      </w:pPr>
      <w:r w:rsidRPr="005B6082">
        <w:rPr>
          <w:rFonts w:ascii="Arial" w:hAnsi="Arial" w:cs="Arial"/>
          <w:b/>
          <w:bCs/>
          <w:sz w:val="24"/>
          <w:szCs w:val="24"/>
        </w:rPr>
        <w:t xml:space="preserve">Finance and </w:t>
      </w:r>
      <w:r w:rsidR="00012916" w:rsidRPr="005B6082">
        <w:rPr>
          <w:rFonts w:ascii="Arial" w:hAnsi="Arial" w:cs="Arial"/>
          <w:b/>
          <w:bCs/>
          <w:sz w:val="24"/>
          <w:szCs w:val="24"/>
        </w:rPr>
        <w:t>resources.</w:t>
      </w:r>
    </w:p>
    <w:p w14:paraId="45461C70" w14:textId="1A472ECF" w:rsidR="00F46E53" w:rsidRDefault="00A334EA" w:rsidP="00433CF1">
      <w:pPr>
        <w:pStyle w:val="ListParagraph"/>
        <w:numPr>
          <w:ilvl w:val="0"/>
          <w:numId w:val="5"/>
        </w:numPr>
        <w:rPr>
          <w:sz w:val="24"/>
          <w:szCs w:val="24"/>
        </w:rPr>
      </w:pPr>
      <w:r>
        <w:rPr>
          <w:sz w:val="24"/>
          <w:szCs w:val="24"/>
        </w:rPr>
        <w:t>Budget</w:t>
      </w:r>
    </w:p>
    <w:p w14:paraId="67656BBE" w14:textId="77777777" w:rsidR="005B6082" w:rsidRDefault="005B6082" w:rsidP="00A334EA">
      <w:pPr>
        <w:rPr>
          <w:rFonts w:ascii="Arial" w:hAnsi="Arial" w:cs="Arial"/>
          <w:b/>
          <w:bCs/>
          <w:sz w:val="24"/>
          <w:szCs w:val="24"/>
          <w:u w:val="single"/>
        </w:rPr>
      </w:pPr>
    </w:p>
    <w:p w14:paraId="0FCBE7F5" w14:textId="07050A36" w:rsidR="00A334EA" w:rsidRPr="005B6082" w:rsidRDefault="00A334EA" w:rsidP="00A334EA">
      <w:pPr>
        <w:rPr>
          <w:rFonts w:ascii="Arial" w:hAnsi="Arial" w:cs="Arial"/>
          <w:b/>
          <w:bCs/>
          <w:sz w:val="24"/>
          <w:szCs w:val="24"/>
        </w:rPr>
      </w:pPr>
      <w:r w:rsidRPr="005B6082">
        <w:rPr>
          <w:rFonts w:ascii="Arial" w:hAnsi="Arial" w:cs="Arial"/>
          <w:b/>
          <w:bCs/>
          <w:sz w:val="24"/>
          <w:szCs w:val="24"/>
        </w:rPr>
        <w:t>How will we know when we have arrived?</w:t>
      </w:r>
    </w:p>
    <w:p w14:paraId="01F67AB1" w14:textId="77777777" w:rsidR="005B6082" w:rsidRDefault="005B6082" w:rsidP="00A334EA">
      <w:pPr>
        <w:rPr>
          <w:rFonts w:ascii="Arial" w:hAnsi="Arial" w:cs="Arial"/>
          <w:b/>
          <w:bCs/>
          <w:sz w:val="24"/>
          <w:szCs w:val="24"/>
          <w:u w:val="single"/>
        </w:rPr>
      </w:pPr>
    </w:p>
    <w:p w14:paraId="063D4935" w14:textId="44E1C118" w:rsidR="00A334EA" w:rsidRDefault="006401E5" w:rsidP="00A334EA">
      <w:pPr>
        <w:rPr>
          <w:rFonts w:ascii="Arial" w:hAnsi="Arial" w:cs="Arial"/>
          <w:b/>
          <w:bCs/>
          <w:sz w:val="24"/>
          <w:szCs w:val="24"/>
        </w:rPr>
      </w:pPr>
      <w:r w:rsidRPr="005B6082">
        <w:rPr>
          <w:rFonts w:ascii="Arial" w:hAnsi="Arial" w:cs="Arial"/>
          <w:b/>
          <w:bCs/>
          <w:sz w:val="24"/>
          <w:szCs w:val="24"/>
        </w:rPr>
        <w:t>Monitor</w:t>
      </w:r>
      <w:r w:rsidR="00B9380B">
        <w:rPr>
          <w:rFonts w:ascii="Arial" w:hAnsi="Arial" w:cs="Arial"/>
          <w:b/>
          <w:bCs/>
          <w:sz w:val="24"/>
          <w:szCs w:val="24"/>
        </w:rPr>
        <w:t>ing</w:t>
      </w:r>
      <w:r w:rsidRPr="005B6082">
        <w:rPr>
          <w:rFonts w:ascii="Arial" w:hAnsi="Arial" w:cs="Arial"/>
          <w:b/>
          <w:bCs/>
          <w:sz w:val="24"/>
          <w:szCs w:val="24"/>
        </w:rPr>
        <w:t xml:space="preserve"> and review</w:t>
      </w:r>
    </w:p>
    <w:p w14:paraId="51C2AA6A" w14:textId="77777777" w:rsidR="008B2650" w:rsidRDefault="008B2650" w:rsidP="00A334EA">
      <w:pPr>
        <w:rPr>
          <w:rFonts w:ascii="Arial" w:hAnsi="Arial" w:cs="Arial"/>
          <w:b/>
          <w:bCs/>
          <w:sz w:val="24"/>
          <w:szCs w:val="24"/>
        </w:rPr>
      </w:pPr>
    </w:p>
    <w:p w14:paraId="0322708D" w14:textId="22265F3B" w:rsidR="006401E5" w:rsidRDefault="008B2650" w:rsidP="00A334EA">
      <w:pPr>
        <w:rPr>
          <w:rFonts w:ascii="Arial" w:hAnsi="Arial" w:cs="Arial"/>
          <w:b/>
          <w:bCs/>
          <w:sz w:val="24"/>
          <w:szCs w:val="24"/>
          <w:u w:val="single"/>
        </w:rPr>
      </w:pPr>
      <w:r>
        <w:rPr>
          <w:rFonts w:ascii="Arial" w:hAnsi="Arial" w:cs="Arial"/>
          <w:b/>
          <w:bCs/>
          <w:sz w:val="24"/>
          <w:szCs w:val="24"/>
        </w:rPr>
        <w:t>Appendices</w:t>
      </w:r>
    </w:p>
    <w:p w14:paraId="7135DB15" w14:textId="77777777" w:rsidR="006401E5" w:rsidRDefault="006401E5" w:rsidP="00A334EA">
      <w:pPr>
        <w:rPr>
          <w:rFonts w:ascii="Arial" w:hAnsi="Arial" w:cs="Arial"/>
          <w:b/>
          <w:bCs/>
          <w:sz w:val="24"/>
          <w:szCs w:val="24"/>
          <w:u w:val="single"/>
        </w:rPr>
      </w:pPr>
    </w:p>
    <w:p w14:paraId="38367EAD" w14:textId="77777777" w:rsidR="00305ADA" w:rsidRDefault="00305ADA">
      <w:pPr>
        <w:rPr>
          <w:rFonts w:ascii="Arial" w:hAnsi="Arial" w:cs="Arial"/>
          <w:b/>
          <w:bCs/>
          <w:sz w:val="40"/>
          <w:szCs w:val="40"/>
        </w:rPr>
      </w:pPr>
      <w:r>
        <w:rPr>
          <w:rFonts w:ascii="Arial" w:hAnsi="Arial" w:cs="Arial"/>
          <w:b/>
          <w:bCs/>
          <w:sz w:val="40"/>
          <w:szCs w:val="40"/>
        </w:rPr>
        <w:br w:type="page"/>
      </w:r>
    </w:p>
    <w:p w14:paraId="2932BD04" w14:textId="23C0D84B" w:rsidR="00D63F89" w:rsidRPr="00305C79" w:rsidRDefault="00B64EB9" w:rsidP="007F3785">
      <w:pPr>
        <w:spacing w:after="0" w:line="240" w:lineRule="auto"/>
        <w:jc w:val="center"/>
        <w:rPr>
          <w:rFonts w:ascii="Arial" w:hAnsi="Arial" w:cs="Arial"/>
          <w:b/>
          <w:bCs/>
          <w:sz w:val="40"/>
          <w:szCs w:val="40"/>
        </w:rPr>
      </w:pPr>
      <w:r w:rsidRPr="00305C79">
        <w:rPr>
          <w:rFonts w:ascii="Arial" w:hAnsi="Arial" w:cs="Arial"/>
          <w:b/>
          <w:bCs/>
          <w:sz w:val="40"/>
          <w:szCs w:val="40"/>
        </w:rPr>
        <w:lastRenderedPageBreak/>
        <w:t xml:space="preserve">Where are we </w:t>
      </w:r>
      <w:r w:rsidR="00F07FF7" w:rsidRPr="00305C79">
        <w:rPr>
          <w:rFonts w:ascii="Arial" w:hAnsi="Arial" w:cs="Arial"/>
          <w:b/>
          <w:bCs/>
          <w:sz w:val="40"/>
          <w:szCs w:val="40"/>
        </w:rPr>
        <w:t>now?</w:t>
      </w:r>
    </w:p>
    <w:p w14:paraId="2AA910A7" w14:textId="77777777" w:rsidR="00305C79" w:rsidRPr="00EC5446" w:rsidRDefault="00305C79" w:rsidP="00713F37">
      <w:pPr>
        <w:spacing w:after="0" w:line="240" w:lineRule="auto"/>
        <w:rPr>
          <w:rFonts w:ascii="Arial" w:hAnsi="Arial" w:cs="Arial"/>
          <w:sz w:val="32"/>
          <w:szCs w:val="32"/>
        </w:rPr>
      </w:pPr>
    </w:p>
    <w:p w14:paraId="124F4BF3" w14:textId="45BE2548" w:rsidR="007800D1" w:rsidRDefault="00B64EB9" w:rsidP="00713F37">
      <w:pPr>
        <w:spacing w:after="0" w:line="240" w:lineRule="auto"/>
        <w:rPr>
          <w:rFonts w:ascii="Arial" w:hAnsi="Arial" w:cs="Arial"/>
          <w:b/>
          <w:bCs/>
          <w:sz w:val="32"/>
          <w:szCs w:val="32"/>
        </w:rPr>
      </w:pPr>
      <w:r w:rsidRPr="00305C79">
        <w:rPr>
          <w:rFonts w:ascii="Arial" w:hAnsi="Arial" w:cs="Arial"/>
          <w:b/>
          <w:bCs/>
          <w:sz w:val="32"/>
          <w:szCs w:val="32"/>
        </w:rPr>
        <w:t>Introduction</w:t>
      </w:r>
    </w:p>
    <w:p w14:paraId="5E9FB0D9" w14:textId="77777777" w:rsidR="00337993" w:rsidRPr="00305C79" w:rsidRDefault="00337993" w:rsidP="00713F37">
      <w:pPr>
        <w:spacing w:after="0" w:line="240" w:lineRule="auto"/>
        <w:rPr>
          <w:rFonts w:ascii="Arial" w:hAnsi="Arial" w:cs="Arial"/>
          <w:b/>
          <w:bCs/>
          <w:sz w:val="32"/>
          <w:szCs w:val="32"/>
        </w:rPr>
      </w:pPr>
    </w:p>
    <w:p w14:paraId="4ABB9459" w14:textId="43D9F560" w:rsidR="00E352C4" w:rsidRDefault="00304F36" w:rsidP="00713F37">
      <w:pPr>
        <w:spacing w:after="0" w:line="240" w:lineRule="auto"/>
        <w:rPr>
          <w:rFonts w:ascii="Arial" w:hAnsi="Arial" w:cs="Arial"/>
          <w:sz w:val="24"/>
          <w:szCs w:val="24"/>
        </w:rPr>
      </w:pPr>
      <w:r>
        <w:rPr>
          <w:rFonts w:ascii="Arial" w:hAnsi="Arial" w:cs="Arial"/>
          <w:sz w:val="24"/>
          <w:szCs w:val="24"/>
        </w:rPr>
        <w:t xml:space="preserve">This </w:t>
      </w:r>
      <w:r w:rsidR="003500B2">
        <w:rPr>
          <w:rFonts w:ascii="Arial" w:hAnsi="Arial" w:cs="Arial"/>
          <w:sz w:val="24"/>
          <w:szCs w:val="24"/>
        </w:rPr>
        <w:t>m</w:t>
      </w:r>
      <w:r>
        <w:rPr>
          <w:rFonts w:ascii="Arial" w:hAnsi="Arial" w:cs="Arial"/>
          <w:sz w:val="24"/>
          <w:szCs w:val="24"/>
        </w:rPr>
        <w:t xml:space="preserve">anagement </w:t>
      </w:r>
      <w:r w:rsidR="003500B2">
        <w:rPr>
          <w:rFonts w:ascii="Arial" w:hAnsi="Arial" w:cs="Arial"/>
          <w:sz w:val="24"/>
          <w:szCs w:val="24"/>
        </w:rPr>
        <w:t>p</w:t>
      </w:r>
      <w:r>
        <w:rPr>
          <w:rFonts w:ascii="Arial" w:hAnsi="Arial" w:cs="Arial"/>
          <w:sz w:val="24"/>
          <w:szCs w:val="24"/>
        </w:rPr>
        <w:t>lan has been written by Carl Whitehead, Witney Town Council’s Biodiversity and Green Spaces Officer, who has responsibility for</w:t>
      </w:r>
      <w:r w:rsidR="003500B2">
        <w:rPr>
          <w:rFonts w:ascii="Arial" w:hAnsi="Arial" w:cs="Arial"/>
          <w:sz w:val="24"/>
          <w:szCs w:val="24"/>
        </w:rPr>
        <w:t xml:space="preserve"> </w:t>
      </w:r>
      <w:r>
        <w:rPr>
          <w:rFonts w:ascii="Arial" w:hAnsi="Arial" w:cs="Arial"/>
          <w:sz w:val="24"/>
          <w:szCs w:val="24"/>
        </w:rPr>
        <w:t>the Witney Lake and Country Park</w:t>
      </w:r>
      <w:r w:rsidR="00E20C9D">
        <w:rPr>
          <w:rFonts w:ascii="Arial" w:hAnsi="Arial" w:cs="Arial"/>
          <w:sz w:val="24"/>
          <w:szCs w:val="24"/>
        </w:rPr>
        <w:t>. It</w:t>
      </w:r>
      <w:r w:rsidR="00B807DD">
        <w:rPr>
          <w:rFonts w:ascii="Arial" w:hAnsi="Arial" w:cs="Arial"/>
          <w:sz w:val="24"/>
          <w:szCs w:val="24"/>
        </w:rPr>
        <w:t xml:space="preserve"> has been</w:t>
      </w:r>
      <w:r w:rsidR="00680AE8">
        <w:rPr>
          <w:rFonts w:ascii="Arial" w:hAnsi="Arial" w:cs="Arial"/>
          <w:sz w:val="24"/>
          <w:szCs w:val="24"/>
        </w:rPr>
        <w:t xml:space="preserve"> created in response </w:t>
      </w:r>
      <w:r w:rsidR="00E352C4">
        <w:rPr>
          <w:rFonts w:ascii="Arial" w:hAnsi="Arial" w:cs="Arial"/>
          <w:sz w:val="24"/>
          <w:szCs w:val="24"/>
        </w:rPr>
        <w:t xml:space="preserve">both </w:t>
      </w:r>
      <w:r w:rsidR="00680AE8">
        <w:rPr>
          <w:rFonts w:ascii="Arial" w:hAnsi="Arial" w:cs="Arial"/>
          <w:sz w:val="24"/>
          <w:szCs w:val="24"/>
        </w:rPr>
        <w:t>to his employment</w:t>
      </w:r>
      <w:r w:rsidR="00E352C4">
        <w:rPr>
          <w:rFonts w:ascii="Arial" w:hAnsi="Arial" w:cs="Arial"/>
          <w:sz w:val="24"/>
          <w:szCs w:val="24"/>
        </w:rPr>
        <w:t xml:space="preserve"> and Witney Town Council’s </w:t>
      </w:r>
      <w:r w:rsidR="00E20C9D">
        <w:rPr>
          <w:rFonts w:ascii="Arial" w:hAnsi="Arial" w:cs="Arial"/>
          <w:sz w:val="24"/>
          <w:szCs w:val="24"/>
        </w:rPr>
        <w:t xml:space="preserve">current </w:t>
      </w:r>
      <w:r w:rsidR="00E352C4">
        <w:rPr>
          <w:rFonts w:ascii="Arial" w:hAnsi="Arial" w:cs="Arial"/>
          <w:sz w:val="24"/>
          <w:szCs w:val="24"/>
        </w:rPr>
        <w:t>Open Spaces Strategy</w:t>
      </w:r>
      <w:r>
        <w:rPr>
          <w:rFonts w:ascii="Arial" w:hAnsi="Arial" w:cs="Arial"/>
          <w:sz w:val="24"/>
          <w:szCs w:val="24"/>
        </w:rPr>
        <w:t xml:space="preserve">. </w:t>
      </w:r>
      <w:r w:rsidR="00E20A1C">
        <w:rPr>
          <w:rFonts w:ascii="Arial" w:hAnsi="Arial" w:cs="Arial"/>
          <w:sz w:val="24"/>
          <w:szCs w:val="24"/>
        </w:rPr>
        <w:t xml:space="preserve">We also </w:t>
      </w:r>
      <w:r w:rsidR="00415F77">
        <w:rPr>
          <w:rFonts w:ascii="Arial" w:hAnsi="Arial" w:cs="Arial"/>
          <w:sz w:val="24"/>
          <w:szCs w:val="24"/>
        </w:rPr>
        <w:t xml:space="preserve">have recruited a </w:t>
      </w:r>
      <w:r w:rsidR="00583C86">
        <w:rPr>
          <w:rFonts w:ascii="Arial" w:hAnsi="Arial" w:cs="Arial"/>
          <w:sz w:val="24"/>
          <w:szCs w:val="24"/>
        </w:rPr>
        <w:t>Park Ranger</w:t>
      </w:r>
      <w:r w:rsidR="002E2E5D">
        <w:rPr>
          <w:rFonts w:ascii="Arial" w:hAnsi="Arial" w:cs="Arial"/>
          <w:sz w:val="24"/>
          <w:szCs w:val="24"/>
        </w:rPr>
        <w:t xml:space="preserve"> to support the B&amp;GSO</w:t>
      </w:r>
      <w:r w:rsidR="00F50CA2">
        <w:rPr>
          <w:rFonts w:ascii="Arial" w:hAnsi="Arial" w:cs="Arial"/>
          <w:sz w:val="24"/>
          <w:szCs w:val="24"/>
        </w:rPr>
        <w:t xml:space="preserve">. </w:t>
      </w:r>
      <w:r w:rsidR="000B392F" w:rsidRPr="000B392F">
        <w:rPr>
          <w:rFonts w:ascii="Arial" w:hAnsi="Arial" w:cs="Arial"/>
          <w:sz w:val="24"/>
          <w:szCs w:val="24"/>
        </w:rPr>
        <w:t xml:space="preserve">And he started on </w:t>
      </w:r>
      <w:r w:rsidR="00F50CA2" w:rsidRPr="000B392F">
        <w:rPr>
          <w:rFonts w:ascii="Arial" w:hAnsi="Arial" w:cs="Arial"/>
          <w:sz w:val="24"/>
          <w:szCs w:val="24"/>
        </w:rPr>
        <w:t>15/04/2024</w:t>
      </w:r>
    </w:p>
    <w:p w14:paraId="52E7226A" w14:textId="77777777" w:rsidR="00CB4442" w:rsidRDefault="00CB4442" w:rsidP="00713F37">
      <w:pPr>
        <w:spacing w:after="0" w:line="240" w:lineRule="auto"/>
        <w:rPr>
          <w:rFonts w:ascii="Arial" w:hAnsi="Arial" w:cs="Arial"/>
          <w:sz w:val="24"/>
          <w:szCs w:val="24"/>
        </w:rPr>
      </w:pPr>
    </w:p>
    <w:p w14:paraId="1A494AA5" w14:textId="152CFDC1" w:rsidR="00304F36" w:rsidRDefault="00CA693A" w:rsidP="00713F37">
      <w:pPr>
        <w:spacing w:after="0" w:line="240" w:lineRule="auto"/>
        <w:rPr>
          <w:rFonts w:ascii="Arial" w:hAnsi="Arial" w:cs="Arial"/>
          <w:sz w:val="24"/>
          <w:szCs w:val="24"/>
        </w:rPr>
      </w:pPr>
      <w:r>
        <w:rPr>
          <w:rFonts w:ascii="Arial" w:hAnsi="Arial" w:cs="Arial"/>
          <w:sz w:val="24"/>
          <w:szCs w:val="24"/>
        </w:rPr>
        <w:t xml:space="preserve">Information from previous reports and surveys has been utilised in the writing of this </w:t>
      </w:r>
      <w:r w:rsidR="002108B7">
        <w:rPr>
          <w:rFonts w:ascii="Arial" w:hAnsi="Arial" w:cs="Arial"/>
          <w:sz w:val="24"/>
          <w:szCs w:val="24"/>
        </w:rPr>
        <w:t>plan</w:t>
      </w:r>
      <w:r w:rsidR="00A81531">
        <w:rPr>
          <w:rFonts w:ascii="Arial" w:hAnsi="Arial" w:cs="Arial"/>
          <w:sz w:val="24"/>
          <w:szCs w:val="24"/>
        </w:rPr>
        <w:t xml:space="preserve">, including the previous </w:t>
      </w:r>
      <w:r w:rsidR="002108B7">
        <w:rPr>
          <w:rFonts w:ascii="Arial" w:hAnsi="Arial" w:cs="Arial"/>
          <w:sz w:val="24"/>
          <w:szCs w:val="24"/>
        </w:rPr>
        <w:t>m</w:t>
      </w:r>
      <w:r w:rsidR="00A81531">
        <w:rPr>
          <w:rFonts w:ascii="Arial" w:hAnsi="Arial" w:cs="Arial"/>
          <w:sz w:val="24"/>
          <w:szCs w:val="24"/>
        </w:rPr>
        <w:t xml:space="preserve">anagement </w:t>
      </w:r>
      <w:r w:rsidR="002108B7">
        <w:rPr>
          <w:rFonts w:ascii="Arial" w:hAnsi="Arial" w:cs="Arial"/>
          <w:sz w:val="24"/>
          <w:szCs w:val="24"/>
        </w:rPr>
        <w:t>p</w:t>
      </w:r>
      <w:r w:rsidR="00A81531">
        <w:rPr>
          <w:rFonts w:ascii="Arial" w:hAnsi="Arial" w:cs="Arial"/>
          <w:sz w:val="24"/>
          <w:szCs w:val="24"/>
        </w:rPr>
        <w:t>lan written by Adrian Shaw in 1995.</w:t>
      </w:r>
      <w:r w:rsidR="00D353C2">
        <w:rPr>
          <w:rFonts w:ascii="Arial" w:hAnsi="Arial" w:cs="Arial"/>
          <w:sz w:val="24"/>
          <w:szCs w:val="24"/>
        </w:rPr>
        <w:t xml:space="preserve"> </w:t>
      </w:r>
      <w:r w:rsidR="00F83297">
        <w:rPr>
          <w:rFonts w:ascii="Arial" w:hAnsi="Arial" w:cs="Arial"/>
          <w:sz w:val="24"/>
          <w:szCs w:val="24"/>
        </w:rPr>
        <w:t xml:space="preserve">The </w:t>
      </w:r>
      <w:r w:rsidR="002108B7">
        <w:rPr>
          <w:rFonts w:ascii="Arial" w:hAnsi="Arial" w:cs="Arial"/>
          <w:sz w:val="24"/>
          <w:szCs w:val="24"/>
        </w:rPr>
        <w:t>1995 plan</w:t>
      </w:r>
      <w:r w:rsidR="00F83297">
        <w:rPr>
          <w:rFonts w:ascii="Arial" w:hAnsi="Arial" w:cs="Arial"/>
          <w:sz w:val="24"/>
          <w:szCs w:val="24"/>
        </w:rPr>
        <w:t xml:space="preserve"> was actioned for the period of </w:t>
      </w:r>
      <w:r w:rsidR="00FA3BB8">
        <w:rPr>
          <w:rFonts w:ascii="Arial" w:hAnsi="Arial" w:cs="Arial"/>
          <w:sz w:val="24"/>
          <w:szCs w:val="24"/>
        </w:rPr>
        <w:t xml:space="preserve">both </w:t>
      </w:r>
      <w:r w:rsidR="00F83297">
        <w:rPr>
          <w:rFonts w:ascii="Arial" w:hAnsi="Arial" w:cs="Arial"/>
          <w:sz w:val="24"/>
          <w:szCs w:val="24"/>
        </w:rPr>
        <w:t>Adrian’s employment</w:t>
      </w:r>
      <w:r w:rsidR="00FA3BB8">
        <w:rPr>
          <w:rFonts w:ascii="Arial" w:hAnsi="Arial" w:cs="Arial"/>
          <w:sz w:val="24"/>
          <w:szCs w:val="24"/>
        </w:rPr>
        <w:t xml:space="preserve"> and that of his </w:t>
      </w:r>
      <w:r w:rsidR="006C67D9">
        <w:rPr>
          <w:rFonts w:ascii="Arial" w:hAnsi="Arial" w:cs="Arial"/>
          <w:sz w:val="24"/>
          <w:szCs w:val="24"/>
        </w:rPr>
        <w:t>successor</w:t>
      </w:r>
      <w:r w:rsidR="00FA3BB8">
        <w:rPr>
          <w:rFonts w:ascii="Arial" w:hAnsi="Arial" w:cs="Arial"/>
          <w:sz w:val="24"/>
          <w:szCs w:val="24"/>
        </w:rPr>
        <w:t>, Nigel Boden</w:t>
      </w:r>
      <w:r w:rsidR="000875B6">
        <w:rPr>
          <w:rFonts w:ascii="Arial" w:hAnsi="Arial" w:cs="Arial"/>
          <w:sz w:val="24"/>
          <w:szCs w:val="24"/>
        </w:rPr>
        <w:t>, but</w:t>
      </w:r>
      <w:r w:rsidR="00FD5808">
        <w:rPr>
          <w:rFonts w:ascii="Arial" w:hAnsi="Arial" w:cs="Arial"/>
          <w:sz w:val="24"/>
          <w:szCs w:val="24"/>
        </w:rPr>
        <w:t xml:space="preserve"> the Lake</w:t>
      </w:r>
      <w:r w:rsidR="00200BC3">
        <w:rPr>
          <w:rFonts w:ascii="Arial" w:hAnsi="Arial" w:cs="Arial"/>
          <w:sz w:val="24"/>
          <w:szCs w:val="24"/>
        </w:rPr>
        <w:t xml:space="preserve"> and Country Park</w:t>
      </w:r>
      <w:r w:rsidR="00FD5808">
        <w:rPr>
          <w:rFonts w:ascii="Arial" w:hAnsi="Arial" w:cs="Arial"/>
          <w:sz w:val="24"/>
          <w:szCs w:val="24"/>
        </w:rPr>
        <w:t xml:space="preserve"> </w:t>
      </w:r>
      <w:r w:rsidR="00B34072">
        <w:rPr>
          <w:rFonts w:ascii="Arial" w:hAnsi="Arial" w:cs="Arial"/>
          <w:sz w:val="24"/>
          <w:szCs w:val="24"/>
        </w:rPr>
        <w:t>was</w:t>
      </w:r>
      <w:r w:rsidR="00FD5808">
        <w:rPr>
          <w:rFonts w:ascii="Arial" w:hAnsi="Arial" w:cs="Arial"/>
          <w:sz w:val="24"/>
          <w:szCs w:val="24"/>
        </w:rPr>
        <w:t xml:space="preserve"> without formal management </w:t>
      </w:r>
      <w:r w:rsidR="000875B6">
        <w:rPr>
          <w:rFonts w:ascii="Arial" w:hAnsi="Arial" w:cs="Arial"/>
          <w:sz w:val="24"/>
          <w:szCs w:val="24"/>
        </w:rPr>
        <w:t xml:space="preserve">between </w:t>
      </w:r>
      <w:r w:rsidR="00FA3BB8">
        <w:rPr>
          <w:rFonts w:ascii="Arial" w:hAnsi="Arial" w:cs="Arial"/>
          <w:sz w:val="24"/>
          <w:szCs w:val="24"/>
        </w:rPr>
        <w:t>December 2004</w:t>
      </w:r>
      <w:r w:rsidR="000875B6">
        <w:rPr>
          <w:rFonts w:ascii="Arial" w:hAnsi="Arial" w:cs="Arial"/>
          <w:sz w:val="24"/>
          <w:szCs w:val="24"/>
        </w:rPr>
        <w:t xml:space="preserve"> and </w:t>
      </w:r>
      <w:r w:rsidR="00FA3BB8">
        <w:rPr>
          <w:rFonts w:ascii="Arial" w:hAnsi="Arial" w:cs="Arial"/>
          <w:sz w:val="24"/>
          <w:szCs w:val="24"/>
        </w:rPr>
        <w:t xml:space="preserve">July </w:t>
      </w:r>
      <w:r w:rsidR="00D1452F">
        <w:rPr>
          <w:rFonts w:ascii="Arial" w:hAnsi="Arial" w:cs="Arial"/>
          <w:sz w:val="24"/>
          <w:szCs w:val="24"/>
        </w:rPr>
        <w:t>2022.</w:t>
      </w:r>
      <w:r w:rsidR="00FC38BC">
        <w:rPr>
          <w:rFonts w:ascii="Arial" w:hAnsi="Arial" w:cs="Arial"/>
          <w:sz w:val="24"/>
          <w:szCs w:val="24"/>
        </w:rPr>
        <w:t xml:space="preserve"> A number of the aims and objectives in the 1995 </w:t>
      </w:r>
      <w:r w:rsidR="006B10E1">
        <w:rPr>
          <w:rFonts w:ascii="Arial" w:hAnsi="Arial" w:cs="Arial"/>
          <w:sz w:val="24"/>
          <w:szCs w:val="24"/>
        </w:rPr>
        <w:t>p</w:t>
      </w:r>
      <w:r w:rsidR="00FC38BC">
        <w:rPr>
          <w:rFonts w:ascii="Arial" w:hAnsi="Arial" w:cs="Arial"/>
          <w:sz w:val="24"/>
          <w:szCs w:val="24"/>
        </w:rPr>
        <w:t xml:space="preserve">lan have been incorporated into </w:t>
      </w:r>
      <w:r w:rsidR="002108B7">
        <w:rPr>
          <w:rFonts w:ascii="Arial" w:hAnsi="Arial" w:cs="Arial"/>
          <w:sz w:val="24"/>
          <w:szCs w:val="24"/>
        </w:rPr>
        <w:t>th</w:t>
      </w:r>
      <w:r w:rsidR="0068446C">
        <w:rPr>
          <w:rFonts w:ascii="Arial" w:hAnsi="Arial" w:cs="Arial"/>
          <w:sz w:val="24"/>
          <w:szCs w:val="24"/>
        </w:rPr>
        <w:t>is updated plan</w:t>
      </w:r>
      <w:r w:rsidR="00806FDA">
        <w:rPr>
          <w:rFonts w:ascii="Arial" w:hAnsi="Arial" w:cs="Arial"/>
          <w:sz w:val="24"/>
          <w:szCs w:val="24"/>
        </w:rPr>
        <w:t xml:space="preserve">. </w:t>
      </w:r>
      <w:r w:rsidR="00D71E40">
        <w:rPr>
          <w:rFonts w:ascii="Arial" w:hAnsi="Arial" w:cs="Arial"/>
          <w:sz w:val="24"/>
          <w:szCs w:val="24"/>
        </w:rPr>
        <w:t>T</w:t>
      </w:r>
      <w:r w:rsidR="00806FDA">
        <w:rPr>
          <w:rFonts w:ascii="Arial" w:hAnsi="Arial" w:cs="Arial"/>
          <w:sz w:val="24"/>
          <w:szCs w:val="24"/>
        </w:rPr>
        <w:t xml:space="preserve">he current </w:t>
      </w:r>
      <w:r w:rsidR="00B34072">
        <w:rPr>
          <w:rFonts w:ascii="Arial" w:hAnsi="Arial" w:cs="Arial"/>
          <w:sz w:val="24"/>
          <w:szCs w:val="24"/>
        </w:rPr>
        <w:t>management plan</w:t>
      </w:r>
      <w:r w:rsidR="00C403D1">
        <w:rPr>
          <w:rFonts w:ascii="Arial" w:hAnsi="Arial" w:cs="Arial"/>
          <w:sz w:val="24"/>
          <w:szCs w:val="24"/>
        </w:rPr>
        <w:t xml:space="preserve"> bec</w:t>
      </w:r>
      <w:r w:rsidR="000B392F">
        <w:rPr>
          <w:rFonts w:ascii="Arial" w:hAnsi="Arial" w:cs="Arial"/>
          <w:sz w:val="24"/>
          <w:szCs w:val="24"/>
        </w:rPr>
        <w:t>ame</w:t>
      </w:r>
      <w:r w:rsidR="00C403D1">
        <w:rPr>
          <w:rFonts w:ascii="Arial" w:hAnsi="Arial" w:cs="Arial"/>
          <w:sz w:val="24"/>
          <w:szCs w:val="24"/>
        </w:rPr>
        <w:t xml:space="preserve"> </w:t>
      </w:r>
      <w:r w:rsidR="0068446C">
        <w:rPr>
          <w:rFonts w:ascii="Arial" w:hAnsi="Arial" w:cs="Arial"/>
          <w:sz w:val="24"/>
          <w:szCs w:val="24"/>
        </w:rPr>
        <w:t>live</w:t>
      </w:r>
      <w:r w:rsidR="00C403D1">
        <w:rPr>
          <w:rFonts w:ascii="Arial" w:hAnsi="Arial" w:cs="Arial"/>
          <w:sz w:val="24"/>
          <w:szCs w:val="24"/>
        </w:rPr>
        <w:t xml:space="preserve"> from 1 April 2024. </w:t>
      </w:r>
      <w:r w:rsidR="0078750B">
        <w:rPr>
          <w:rFonts w:ascii="Arial" w:hAnsi="Arial" w:cs="Arial"/>
          <w:sz w:val="24"/>
          <w:szCs w:val="24"/>
        </w:rPr>
        <w:t>I</w:t>
      </w:r>
      <w:r w:rsidR="006B10E1">
        <w:rPr>
          <w:rFonts w:ascii="Arial" w:hAnsi="Arial" w:cs="Arial"/>
          <w:sz w:val="24"/>
          <w:szCs w:val="24"/>
        </w:rPr>
        <w:t>t is expected that</w:t>
      </w:r>
      <w:r w:rsidR="00680AE8">
        <w:rPr>
          <w:rFonts w:ascii="Arial" w:hAnsi="Arial" w:cs="Arial"/>
          <w:sz w:val="24"/>
          <w:szCs w:val="24"/>
        </w:rPr>
        <w:t xml:space="preserve"> the </w:t>
      </w:r>
      <w:r w:rsidR="008F59B4">
        <w:rPr>
          <w:rFonts w:ascii="Arial" w:hAnsi="Arial" w:cs="Arial"/>
          <w:sz w:val="24"/>
          <w:szCs w:val="24"/>
        </w:rPr>
        <w:t>document</w:t>
      </w:r>
      <w:r w:rsidR="00680AE8">
        <w:rPr>
          <w:rFonts w:ascii="Arial" w:hAnsi="Arial" w:cs="Arial"/>
          <w:sz w:val="24"/>
          <w:szCs w:val="24"/>
        </w:rPr>
        <w:t xml:space="preserve"> will be regularly reviewed </w:t>
      </w:r>
      <w:r w:rsidR="00114B83">
        <w:rPr>
          <w:rFonts w:ascii="Arial" w:hAnsi="Arial" w:cs="Arial"/>
          <w:sz w:val="24"/>
          <w:szCs w:val="24"/>
        </w:rPr>
        <w:t xml:space="preserve">with a yearly re-evaluation of its aims and objectives to ensure </w:t>
      </w:r>
      <w:r w:rsidR="005B4950">
        <w:rPr>
          <w:rFonts w:ascii="Arial" w:hAnsi="Arial" w:cs="Arial"/>
          <w:sz w:val="24"/>
          <w:szCs w:val="24"/>
        </w:rPr>
        <w:t xml:space="preserve">that </w:t>
      </w:r>
      <w:r w:rsidR="00066CD7">
        <w:rPr>
          <w:rFonts w:ascii="Arial" w:hAnsi="Arial" w:cs="Arial"/>
          <w:sz w:val="24"/>
          <w:szCs w:val="24"/>
        </w:rPr>
        <w:t xml:space="preserve">it </w:t>
      </w:r>
      <w:r w:rsidR="008F59B4">
        <w:rPr>
          <w:rFonts w:ascii="Arial" w:hAnsi="Arial" w:cs="Arial"/>
          <w:sz w:val="24"/>
          <w:szCs w:val="24"/>
        </w:rPr>
        <w:t xml:space="preserve">continues to provide a working </w:t>
      </w:r>
      <w:r w:rsidR="007F2145">
        <w:rPr>
          <w:rFonts w:ascii="Arial" w:hAnsi="Arial" w:cs="Arial"/>
          <w:sz w:val="24"/>
          <w:szCs w:val="24"/>
        </w:rPr>
        <w:t>and relevant framework for the Park’s management</w:t>
      </w:r>
      <w:r w:rsidR="008F59B4">
        <w:rPr>
          <w:rFonts w:ascii="Arial" w:hAnsi="Arial" w:cs="Arial"/>
          <w:sz w:val="24"/>
          <w:szCs w:val="24"/>
        </w:rPr>
        <w:t xml:space="preserve">. </w:t>
      </w:r>
    </w:p>
    <w:p w14:paraId="21AE014E" w14:textId="77777777" w:rsidR="00CA693A" w:rsidRDefault="00CA693A" w:rsidP="00713F37">
      <w:pPr>
        <w:spacing w:after="0" w:line="240" w:lineRule="auto"/>
        <w:rPr>
          <w:rFonts w:ascii="Arial" w:hAnsi="Arial" w:cs="Arial"/>
          <w:sz w:val="24"/>
          <w:szCs w:val="24"/>
        </w:rPr>
      </w:pPr>
    </w:p>
    <w:p w14:paraId="03469D5D" w14:textId="63B65E3E" w:rsidR="00277807" w:rsidRDefault="00277807" w:rsidP="00713F37">
      <w:pPr>
        <w:spacing w:after="0" w:line="240" w:lineRule="auto"/>
        <w:rPr>
          <w:rFonts w:ascii="Arial" w:hAnsi="Arial" w:cs="Arial"/>
          <w:sz w:val="24"/>
          <w:szCs w:val="24"/>
        </w:rPr>
      </w:pPr>
      <w:r>
        <w:rPr>
          <w:rFonts w:ascii="Arial" w:hAnsi="Arial" w:cs="Arial"/>
          <w:sz w:val="24"/>
          <w:szCs w:val="24"/>
        </w:rPr>
        <w:t>The following habitats found at the Country Park are considered to be Habitats of Princ</w:t>
      </w:r>
      <w:r w:rsidR="00A360B1">
        <w:rPr>
          <w:rFonts w:ascii="Arial" w:hAnsi="Arial" w:cs="Arial"/>
          <w:sz w:val="24"/>
          <w:szCs w:val="24"/>
        </w:rPr>
        <w:t>ipal Importance (</w:t>
      </w:r>
      <w:proofErr w:type="spellStart"/>
      <w:r w:rsidR="00A360B1">
        <w:rPr>
          <w:rFonts w:ascii="Arial" w:hAnsi="Arial" w:cs="Arial"/>
          <w:sz w:val="24"/>
          <w:szCs w:val="24"/>
        </w:rPr>
        <w:t>HoPI</w:t>
      </w:r>
      <w:proofErr w:type="spellEnd"/>
      <w:r w:rsidR="00A360B1">
        <w:rPr>
          <w:rFonts w:ascii="Arial" w:hAnsi="Arial" w:cs="Arial"/>
          <w:sz w:val="24"/>
          <w:szCs w:val="24"/>
        </w:rPr>
        <w:t xml:space="preserve">) for the conservation of biodiversity in England under Section 41 of the </w:t>
      </w:r>
      <w:r w:rsidR="00335EB6">
        <w:rPr>
          <w:rFonts w:ascii="Arial" w:hAnsi="Arial" w:cs="Arial"/>
          <w:sz w:val="24"/>
          <w:szCs w:val="24"/>
        </w:rPr>
        <w:t>Natural Environment and Rural Communities (</w:t>
      </w:r>
      <w:r w:rsidR="00A360B1">
        <w:rPr>
          <w:rFonts w:ascii="Arial" w:hAnsi="Arial" w:cs="Arial"/>
          <w:sz w:val="24"/>
          <w:szCs w:val="24"/>
        </w:rPr>
        <w:t>NERC</w:t>
      </w:r>
      <w:r w:rsidR="00335EB6">
        <w:rPr>
          <w:rFonts w:ascii="Arial" w:hAnsi="Arial" w:cs="Arial"/>
          <w:sz w:val="24"/>
          <w:szCs w:val="24"/>
        </w:rPr>
        <w:t>)</w:t>
      </w:r>
      <w:r w:rsidR="00A360B1">
        <w:rPr>
          <w:rFonts w:ascii="Arial" w:hAnsi="Arial" w:cs="Arial"/>
          <w:sz w:val="24"/>
          <w:szCs w:val="24"/>
        </w:rPr>
        <w:t xml:space="preserve"> Act 2006</w:t>
      </w:r>
      <w:r w:rsidR="0055385A">
        <w:rPr>
          <w:rFonts w:ascii="Arial" w:hAnsi="Arial" w:cs="Arial"/>
          <w:sz w:val="24"/>
          <w:szCs w:val="24"/>
        </w:rPr>
        <w:t xml:space="preserve"> and are </w:t>
      </w:r>
      <w:r w:rsidR="0055385A" w:rsidRPr="00866065">
        <w:rPr>
          <w:rFonts w:ascii="Arial" w:hAnsi="Arial" w:cs="Arial"/>
          <w:sz w:val="24"/>
          <w:szCs w:val="24"/>
        </w:rPr>
        <w:t>important components of the biodiversity resource of the Lower Windrush Valley</w:t>
      </w:r>
      <w:r w:rsidR="0055385A">
        <w:rPr>
          <w:rFonts w:ascii="Arial" w:hAnsi="Arial" w:cs="Arial"/>
          <w:sz w:val="24"/>
          <w:szCs w:val="24"/>
        </w:rPr>
        <w:t>:</w:t>
      </w:r>
    </w:p>
    <w:p w14:paraId="5DBDC306" w14:textId="77777777" w:rsidR="00337993" w:rsidRDefault="00337993" w:rsidP="00713F37">
      <w:pPr>
        <w:spacing w:after="0" w:line="240" w:lineRule="auto"/>
        <w:rPr>
          <w:rFonts w:ascii="Arial" w:hAnsi="Arial" w:cs="Arial"/>
          <w:sz w:val="24"/>
          <w:szCs w:val="24"/>
        </w:rPr>
      </w:pPr>
    </w:p>
    <w:p w14:paraId="65E1B8FA" w14:textId="73E79C6D" w:rsidR="007925F8" w:rsidRPr="0055385A" w:rsidRDefault="007925F8" w:rsidP="00433CF1">
      <w:pPr>
        <w:pStyle w:val="ListParagraph"/>
        <w:numPr>
          <w:ilvl w:val="0"/>
          <w:numId w:val="5"/>
        </w:numPr>
        <w:spacing w:line="240" w:lineRule="auto"/>
        <w:ind w:left="284" w:hanging="284"/>
        <w:rPr>
          <w:sz w:val="24"/>
          <w:szCs w:val="24"/>
        </w:rPr>
      </w:pPr>
      <w:r w:rsidRPr="0055385A">
        <w:rPr>
          <w:sz w:val="24"/>
          <w:szCs w:val="24"/>
        </w:rPr>
        <w:t xml:space="preserve">The Lake (a eutrophic standing </w:t>
      </w:r>
      <w:r w:rsidR="00387893" w:rsidRPr="0055385A">
        <w:rPr>
          <w:sz w:val="24"/>
          <w:szCs w:val="24"/>
        </w:rPr>
        <w:t>body of water)</w:t>
      </w:r>
    </w:p>
    <w:p w14:paraId="2CBD265D" w14:textId="628F008A" w:rsidR="00582E4C" w:rsidRDefault="00582E4C" w:rsidP="00433CF1">
      <w:pPr>
        <w:pStyle w:val="ListParagraph"/>
        <w:numPr>
          <w:ilvl w:val="0"/>
          <w:numId w:val="5"/>
        </w:numPr>
        <w:spacing w:line="240" w:lineRule="auto"/>
        <w:ind w:left="284" w:hanging="284"/>
        <w:rPr>
          <w:sz w:val="24"/>
          <w:szCs w:val="24"/>
        </w:rPr>
      </w:pPr>
      <w:r w:rsidRPr="0055385A">
        <w:rPr>
          <w:sz w:val="24"/>
          <w:szCs w:val="24"/>
        </w:rPr>
        <w:t xml:space="preserve">The pond </w:t>
      </w:r>
      <w:r w:rsidR="009B2AD8" w:rsidRPr="0055385A">
        <w:rPr>
          <w:sz w:val="24"/>
          <w:szCs w:val="24"/>
        </w:rPr>
        <w:t>on Snipe Meadow (a freshwater pond)</w:t>
      </w:r>
    </w:p>
    <w:p w14:paraId="1B48670D" w14:textId="56AFB87E" w:rsidR="00C91259" w:rsidRPr="0055385A" w:rsidRDefault="00C61BD8" w:rsidP="00433CF1">
      <w:pPr>
        <w:pStyle w:val="ListParagraph"/>
        <w:numPr>
          <w:ilvl w:val="0"/>
          <w:numId w:val="5"/>
        </w:numPr>
        <w:spacing w:line="240" w:lineRule="auto"/>
        <w:ind w:left="284" w:hanging="284"/>
        <w:rPr>
          <w:sz w:val="24"/>
          <w:szCs w:val="24"/>
        </w:rPr>
      </w:pPr>
      <w:r>
        <w:rPr>
          <w:sz w:val="24"/>
          <w:szCs w:val="24"/>
        </w:rPr>
        <w:t>Pond on Mill Meadow (a freshwater pond)</w:t>
      </w:r>
    </w:p>
    <w:p w14:paraId="67E773A6" w14:textId="598AC7C6" w:rsidR="009B2AD8" w:rsidRPr="0055385A" w:rsidRDefault="009B2AD8" w:rsidP="00433CF1">
      <w:pPr>
        <w:pStyle w:val="ListParagraph"/>
        <w:numPr>
          <w:ilvl w:val="0"/>
          <w:numId w:val="5"/>
        </w:numPr>
        <w:spacing w:line="240" w:lineRule="auto"/>
        <w:ind w:left="284" w:hanging="284"/>
        <w:rPr>
          <w:sz w:val="24"/>
          <w:szCs w:val="24"/>
        </w:rPr>
      </w:pPr>
      <w:r w:rsidRPr="0055385A">
        <w:rPr>
          <w:sz w:val="24"/>
          <w:szCs w:val="24"/>
        </w:rPr>
        <w:t>The broadleaved woodland fringing the Lake’s eastern bank</w:t>
      </w:r>
      <w:r w:rsidR="005677EB" w:rsidRPr="0055385A">
        <w:rPr>
          <w:sz w:val="24"/>
          <w:szCs w:val="24"/>
        </w:rPr>
        <w:t xml:space="preserve"> (a wet woodland)</w:t>
      </w:r>
    </w:p>
    <w:p w14:paraId="077ACD60" w14:textId="5B08C588" w:rsidR="005677EB" w:rsidRPr="0055385A" w:rsidRDefault="005677EB" w:rsidP="00433CF1">
      <w:pPr>
        <w:pStyle w:val="ListParagraph"/>
        <w:numPr>
          <w:ilvl w:val="0"/>
          <w:numId w:val="5"/>
        </w:numPr>
        <w:spacing w:line="240" w:lineRule="auto"/>
        <w:ind w:left="284" w:hanging="284"/>
        <w:rPr>
          <w:sz w:val="24"/>
          <w:szCs w:val="24"/>
        </w:rPr>
      </w:pPr>
      <w:r w:rsidRPr="0055385A">
        <w:rPr>
          <w:sz w:val="24"/>
          <w:szCs w:val="24"/>
        </w:rPr>
        <w:t>The remainder of the broadleaved plantation woodlands (lowland mixed deciduous woodland)</w:t>
      </w:r>
    </w:p>
    <w:p w14:paraId="52B744A3" w14:textId="312B0759" w:rsidR="005677EB" w:rsidRDefault="005677EB" w:rsidP="00433CF1">
      <w:pPr>
        <w:pStyle w:val="ListParagraph"/>
        <w:numPr>
          <w:ilvl w:val="0"/>
          <w:numId w:val="5"/>
        </w:numPr>
        <w:spacing w:line="240" w:lineRule="auto"/>
        <w:ind w:left="284" w:hanging="284"/>
        <w:rPr>
          <w:sz w:val="24"/>
          <w:szCs w:val="24"/>
        </w:rPr>
      </w:pPr>
      <w:r w:rsidRPr="0055385A">
        <w:rPr>
          <w:sz w:val="24"/>
          <w:szCs w:val="24"/>
        </w:rPr>
        <w:t>The River Windrush</w:t>
      </w:r>
      <w:r w:rsidR="00DB0328" w:rsidRPr="0055385A">
        <w:rPr>
          <w:sz w:val="24"/>
          <w:szCs w:val="24"/>
        </w:rPr>
        <w:t xml:space="preserve"> and Emma’s </w:t>
      </w:r>
      <w:proofErr w:type="gramStart"/>
      <w:r w:rsidR="00DB0328" w:rsidRPr="0055385A">
        <w:rPr>
          <w:sz w:val="24"/>
          <w:szCs w:val="24"/>
        </w:rPr>
        <w:t>Dyke</w:t>
      </w:r>
      <w:proofErr w:type="gramEnd"/>
      <w:r w:rsidR="00DB0328" w:rsidRPr="0055385A">
        <w:rPr>
          <w:sz w:val="24"/>
          <w:szCs w:val="24"/>
        </w:rPr>
        <w:t xml:space="preserve"> (</w:t>
      </w:r>
      <w:r w:rsidR="0055385A" w:rsidRPr="0055385A">
        <w:rPr>
          <w:sz w:val="24"/>
          <w:szCs w:val="24"/>
        </w:rPr>
        <w:t>water courses)</w:t>
      </w:r>
    </w:p>
    <w:p w14:paraId="685E2E13" w14:textId="5C4B44A2" w:rsidR="002B1EB8" w:rsidRPr="0055385A" w:rsidRDefault="002B1EB8" w:rsidP="00433CF1">
      <w:pPr>
        <w:pStyle w:val="ListParagraph"/>
        <w:numPr>
          <w:ilvl w:val="0"/>
          <w:numId w:val="5"/>
        </w:numPr>
        <w:spacing w:line="240" w:lineRule="auto"/>
        <w:ind w:left="284" w:hanging="284"/>
        <w:rPr>
          <w:sz w:val="24"/>
          <w:szCs w:val="24"/>
        </w:rPr>
      </w:pPr>
      <w:r>
        <w:rPr>
          <w:sz w:val="24"/>
          <w:szCs w:val="24"/>
        </w:rPr>
        <w:t xml:space="preserve">Hedgerows </w:t>
      </w:r>
      <w:r w:rsidR="00D05415">
        <w:rPr>
          <w:sz w:val="24"/>
          <w:szCs w:val="24"/>
        </w:rPr>
        <w:t>on Snipe and Mill Meadows</w:t>
      </w:r>
      <w:r w:rsidR="00200A5C">
        <w:rPr>
          <w:sz w:val="24"/>
          <w:szCs w:val="24"/>
        </w:rPr>
        <w:t xml:space="preserve"> (hedgerows)</w:t>
      </w:r>
    </w:p>
    <w:p w14:paraId="3243298C" w14:textId="77777777" w:rsidR="00387893" w:rsidRDefault="00387893" w:rsidP="00713F37">
      <w:pPr>
        <w:spacing w:after="0" w:line="240" w:lineRule="auto"/>
        <w:rPr>
          <w:rFonts w:ascii="Arial" w:hAnsi="Arial" w:cs="Arial"/>
          <w:sz w:val="24"/>
          <w:szCs w:val="24"/>
        </w:rPr>
      </w:pPr>
    </w:p>
    <w:p w14:paraId="45EFFC9A" w14:textId="3BE5AE5D" w:rsidR="00C8545E" w:rsidRDefault="00346CFB" w:rsidP="00713F37">
      <w:pPr>
        <w:spacing w:after="0" w:line="240" w:lineRule="auto"/>
        <w:rPr>
          <w:rFonts w:ascii="Arial" w:hAnsi="Arial" w:cs="Arial"/>
          <w:sz w:val="24"/>
          <w:szCs w:val="24"/>
        </w:rPr>
      </w:pPr>
      <w:r>
        <w:rPr>
          <w:rFonts w:ascii="Arial" w:hAnsi="Arial" w:cs="Arial"/>
          <w:sz w:val="24"/>
          <w:szCs w:val="24"/>
        </w:rPr>
        <w:t xml:space="preserve">A study by the Lower Windrush Valley Project and Pond Conservation (now Freshwater Habitats Trust) in 2004 recorded 110 bird species, </w:t>
      </w:r>
      <w:r w:rsidR="00DE0DD9">
        <w:rPr>
          <w:rFonts w:ascii="Arial" w:hAnsi="Arial" w:cs="Arial"/>
          <w:sz w:val="24"/>
          <w:szCs w:val="24"/>
        </w:rPr>
        <w:t>80 species of invertebrates and 52 different wetland plants</w:t>
      </w:r>
      <w:r w:rsidR="00BA204F">
        <w:rPr>
          <w:rFonts w:ascii="Arial" w:hAnsi="Arial" w:cs="Arial"/>
          <w:sz w:val="24"/>
          <w:szCs w:val="24"/>
        </w:rPr>
        <w:t xml:space="preserve"> on the site</w:t>
      </w:r>
      <w:r w:rsidR="00DE0DD9">
        <w:rPr>
          <w:rFonts w:ascii="Arial" w:hAnsi="Arial" w:cs="Arial"/>
          <w:sz w:val="24"/>
          <w:szCs w:val="24"/>
        </w:rPr>
        <w:t xml:space="preserve">. </w:t>
      </w:r>
      <w:r w:rsidR="00BA204F">
        <w:rPr>
          <w:rFonts w:ascii="Arial" w:hAnsi="Arial" w:cs="Arial"/>
          <w:sz w:val="24"/>
          <w:szCs w:val="24"/>
        </w:rPr>
        <w:t>Over the past two years, the meadow and grassland have been managed with the aim of increasing biodiversity and w</w:t>
      </w:r>
      <w:r w:rsidR="00280427">
        <w:rPr>
          <w:rFonts w:ascii="Arial" w:hAnsi="Arial" w:cs="Arial"/>
          <w:sz w:val="24"/>
          <w:szCs w:val="24"/>
        </w:rPr>
        <w:t xml:space="preserve">ork has been undertaken to </w:t>
      </w:r>
      <w:r w:rsidR="00F75157">
        <w:rPr>
          <w:rFonts w:ascii="Arial" w:hAnsi="Arial" w:cs="Arial"/>
          <w:sz w:val="24"/>
          <w:szCs w:val="24"/>
        </w:rPr>
        <w:t xml:space="preserve">commission </w:t>
      </w:r>
      <w:r w:rsidR="00032B18">
        <w:rPr>
          <w:rFonts w:ascii="Arial" w:hAnsi="Arial" w:cs="Arial"/>
          <w:sz w:val="24"/>
          <w:szCs w:val="24"/>
        </w:rPr>
        <w:t>new</w:t>
      </w:r>
      <w:r w:rsidR="003B16CB">
        <w:rPr>
          <w:rFonts w:ascii="Arial" w:hAnsi="Arial" w:cs="Arial"/>
          <w:sz w:val="24"/>
          <w:szCs w:val="24"/>
        </w:rPr>
        <w:t xml:space="preserve"> reports and</w:t>
      </w:r>
      <w:r w:rsidR="00F75157">
        <w:rPr>
          <w:rFonts w:ascii="Arial" w:hAnsi="Arial" w:cs="Arial"/>
          <w:sz w:val="24"/>
          <w:szCs w:val="24"/>
        </w:rPr>
        <w:t xml:space="preserve"> surveys to provide </w:t>
      </w:r>
      <w:r w:rsidR="00032B18">
        <w:rPr>
          <w:rFonts w:ascii="Arial" w:hAnsi="Arial" w:cs="Arial"/>
          <w:sz w:val="24"/>
          <w:szCs w:val="24"/>
        </w:rPr>
        <w:t>updated</w:t>
      </w:r>
      <w:r w:rsidR="00F75157">
        <w:rPr>
          <w:rFonts w:ascii="Arial" w:hAnsi="Arial" w:cs="Arial"/>
          <w:sz w:val="24"/>
          <w:szCs w:val="24"/>
        </w:rPr>
        <w:t xml:space="preserve"> baseline data</w:t>
      </w:r>
      <w:r w:rsidR="00B653D6">
        <w:rPr>
          <w:rFonts w:ascii="Arial" w:hAnsi="Arial" w:cs="Arial"/>
          <w:sz w:val="24"/>
          <w:szCs w:val="24"/>
        </w:rPr>
        <w:t xml:space="preserve"> (see detailed list below).</w:t>
      </w:r>
    </w:p>
    <w:p w14:paraId="37821CC6" w14:textId="77777777" w:rsidR="006901AF" w:rsidRDefault="006901AF" w:rsidP="00713F37">
      <w:pPr>
        <w:spacing w:after="0" w:line="240" w:lineRule="auto"/>
        <w:rPr>
          <w:rFonts w:ascii="Arial" w:hAnsi="Arial" w:cs="Arial"/>
          <w:sz w:val="24"/>
          <w:szCs w:val="24"/>
        </w:rPr>
      </w:pPr>
    </w:p>
    <w:p w14:paraId="0FF0C97A" w14:textId="77777777" w:rsidR="00A86EC7" w:rsidRDefault="00A86EC7" w:rsidP="00713F37">
      <w:pPr>
        <w:spacing w:after="0" w:line="240" w:lineRule="auto"/>
        <w:rPr>
          <w:rFonts w:ascii="Arial" w:hAnsi="Arial" w:cs="Arial"/>
          <w:sz w:val="24"/>
          <w:szCs w:val="24"/>
        </w:rPr>
      </w:pPr>
    </w:p>
    <w:p w14:paraId="360AB6EA" w14:textId="195F21AB" w:rsidR="007800D1" w:rsidRDefault="00A312F0" w:rsidP="00713F37">
      <w:pPr>
        <w:spacing w:after="0" w:line="240" w:lineRule="auto"/>
        <w:rPr>
          <w:rFonts w:ascii="Arial" w:hAnsi="Arial" w:cs="Arial"/>
          <w:b/>
          <w:bCs/>
          <w:sz w:val="32"/>
          <w:szCs w:val="32"/>
        </w:rPr>
      </w:pPr>
      <w:r w:rsidRPr="00A312F0">
        <w:rPr>
          <w:rFonts w:ascii="Arial" w:hAnsi="Arial" w:cs="Arial"/>
          <w:b/>
          <w:bCs/>
          <w:sz w:val="32"/>
          <w:szCs w:val="32"/>
        </w:rPr>
        <w:t>Management Reports and Surveys</w:t>
      </w:r>
    </w:p>
    <w:p w14:paraId="3B399C5E" w14:textId="77777777" w:rsidR="00337993" w:rsidRPr="00A312F0" w:rsidRDefault="00337993" w:rsidP="00713F37">
      <w:pPr>
        <w:spacing w:after="0" w:line="240" w:lineRule="auto"/>
        <w:rPr>
          <w:rFonts w:ascii="Arial" w:hAnsi="Arial" w:cs="Arial"/>
          <w:b/>
          <w:bCs/>
          <w:sz w:val="32"/>
          <w:szCs w:val="32"/>
        </w:rPr>
      </w:pPr>
    </w:p>
    <w:p w14:paraId="54180985" w14:textId="6F054887" w:rsidR="007800D1" w:rsidRPr="00866065" w:rsidRDefault="007800D1" w:rsidP="00713F37">
      <w:pPr>
        <w:spacing w:after="0" w:line="240" w:lineRule="auto"/>
        <w:rPr>
          <w:rFonts w:ascii="Arial" w:hAnsi="Arial" w:cs="Arial"/>
          <w:sz w:val="24"/>
          <w:szCs w:val="24"/>
        </w:rPr>
      </w:pPr>
      <w:r w:rsidRPr="00866065">
        <w:rPr>
          <w:rFonts w:ascii="Arial" w:hAnsi="Arial" w:cs="Arial"/>
          <w:sz w:val="24"/>
          <w:szCs w:val="24"/>
        </w:rPr>
        <w:t xml:space="preserve">1995 </w:t>
      </w:r>
      <w:r w:rsidR="00A312F0">
        <w:rPr>
          <w:rFonts w:ascii="Arial" w:hAnsi="Arial" w:cs="Arial"/>
          <w:sz w:val="24"/>
          <w:szCs w:val="24"/>
        </w:rPr>
        <w:tab/>
      </w:r>
      <w:r w:rsidR="00A312F0">
        <w:rPr>
          <w:rFonts w:ascii="Arial" w:hAnsi="Arial" w:cs="Arial"/>
          <w:sz w:val="24"/>
          <w:szCs w:val="24"/>
        </w:rPr>
        <w:tab/>
      </w:r>
      <w:r w:rsidRPr="00866065">
        <w:rPr>
          <w:rFonts w:ascii="Arial" w:hAnsi="Arial" w:cs="Arial"/>
          <w:sz w:val="24"/>
          <w:szCs w:val="24"/>
        </w:rPr>
        <w:t>Management plan by Adrian Shaw</w:t>
      </w:r>
    </w:p>
    <w:p w14:paraId="39321D57" w14:textId="2ED21FD0" w:rsidR="007800D1" w:rsidRDefault="007800D1" w:rsidP="00713F37">
      <w:pPr>
        <w:spacing w:after="0" w:line="240" w:lineRule="auto"/>
        <w:rPr>
          <w:rFonts w:ascii="Arial" w:hAnsi="Arial" w:cs="Arial"/>
          <w:sz w:val="24"/>
          <w:szCs w:val="24"/>
        </w:rPr>
      </w:pPr>
      <w:r w:rsidRPr="00866065">
        <w:rPr>
          <w:rFonts w:ascii="Arial" w:hAnsi="Arial" w:cs="Arial"/>
          <w:sz w:val="24"/>
          <w:szCs w:val="24"/>
        </w:rPr>
        <w:t xml:space="preserve">2001-2023 </w:t>
      </w:r>
      <w:r w:rsidR="00A312F0">
        <w:rPr>
          <w:rFonts w:ascii="Arial" w:hAnsi="Arial" w:cs="Arial"/>
          <w:sz w:val="24"/>
          <w:szCs w:val="24"/>
        </w:rPr>
        <w:tab/>
      </w:r>
      <w:r w:rsidRPr="00866065">
        <w:rPr>
          <w:rFonts w:ascii="Arial" w:hAnsi="Arial" w:cs="Arial"/>
          <w:sz w:val="24"/>
          <w:szCs w:val="24"/>
        </w:rPr>
        <w:t xml:space="preserve">Water level monitoring by Smiths </w:t>
      </w:r>
    </w:p>
    <w:p w14:paraId="73E0C9FD" w14:textId="09C1E908" w:rsidR="007F6807" w:rsidRDefault="007F6807" w:rsidP="00713F37">
      <w:pPr>
        <w:spacing w:after="0" w:line="240" w:lineRule="auto"/>
        <w:rPr>
          <w:rFonts w:ascii="Arial" w:hAnsi="Arial" w:cs="Arial"/>
          <w:sz w:val="24"/>
          <w:szCs w:val="24"/>
        </w:rPr>
      </w:pPr>
      <w:r w:rsidRPr="00866065">
        <w:rPr>
          <w:rFonts w:ascii="Arial" w:hAnsi="Arial" w:cs="Arial"/>
          <w:sz w:val="24"/>
          <w:szCs w:val="24"/>
        </w:rPr>
        <w:lastRenderedPageBreak/>
        <w:t xml:space="preserve">2004 </w:t>
      </w:r>
      <w:r>
        <w:rPr>
          <w:rFonts w:ascii="Arial" w:hAnsi="Arial" w:cs="Arial"/>
          <w:sz w:val="24"/>
          <w:szCs w:val="24"/>
        </w:rPr>
        <w:tab/>
        <w:t xml:space="preserve">           Lower Windrush Valley Project ecological assessment</w:t>
      </w:r>
      <w:r w:rsidRPr="00866065">
        <w:rPr>
          <w:rFonts w:ascii="Arial" w:hAnsi="Arial" w:cs="Arial"/>
          <w:sz w:val="24"/>
          <w:szCs w:val="24"/>
        </w:rPr>
        <w:t xml:space="preserve"> on </w:t>
      </w:r>
      <w:r>
        <w:rPr>
          <w:rFonts w:ascii="Arial" w:hAnsi="Arial" w:cs="Arial"/>
          <w:sz w:val="24"/>
          <w:szCs w:val="24"/>
        </w:rPr>
        <w:t>P</w:t>
      </w:r>
      <w:r w:rsidRPr="00866065">
        <w:rPr>
          <w:rFonts w:ascii="Arial" w:hAnsi="Arial" w:cs="Arial"/>
          <w:sz w:val="24"/>
          <w:szCs w:val="24"/>
        </w:rPr>
        <w:t>it 37</w:t>
      </w:r>
    </w:p>
    <w:p w14:paraId="06B5949B" w14:textId="58E88898" w:rsidR="002F3353" w:rsidRPr="00866065" w:rsidRDefault="008559B0" w:rsidP="008559B0">
      <w:pPr>
        <w:tabs>
          <w:tab w:val="left" w:pos="1710"/>
        </w:tabs>
        <w:spacing w:after="0" w:line="240" w:lineRule="auto"/>
        <w:rPr>
          <w:rFonts w:ascii="Arial" w:hAnsi="Arial" w:cs="Arial"/>
          <w:sz w:val="24"/>
          <w:szCs w:val="24"/>
        </w:rPr>
      </w:pPr>
      <w:r>
        <w:rPr>
          <w:rFonts w:ascii="Arial" w:hAnsi="Arial" w:cs="Arial"/>
          <w:sz w:val="24"/>
          <w:szCs w:val="24"/>
        </w:rPr>
        <w:t>20</w:t>
      </w:r>
      <w:r w:rsidR="00CE3259">
        <w:rPr>
          <w:rFonts w:ascii="Arial" w:hAnsi="Arial" w:cs="Arial"/>
          <w:sz w:val="24"/>
          <w:szCs w:val="24"/>
        </w:rPr>
        <w:t>0</w:t>
      </w:r>
      <w:r>
        <w:rPr>
          <w:rFonts w:ascii="Arial" w:hAnsi="Arial" w:cs="Arial"/>
          <w:sz w:val="24"/>
          <w:szCs w:val="24"/>
        </w:rPr>
        <w:t>5</w:t>
      </w:r>
      <w:r w:rsidR="007F6807">
        <w:rPr>
          <w:rFonts w:ascii="Arial" w:hAnsi="Arial" w:cs="Arial"/>
          <w:sz w:val="24"/>
          <w:szCs w:val="24"/>
        </w:rPr>
        <w:t xml:space="preserve">              </w:t>
      </w:r>
      <w:r>
        <w:rPr>
          <w:rFonts w:ascii="Arial" w:hAnsi="Arial" w:cs="Arial"/>
          <w:sz w:val="24"/>
          <w:szCs w:val="24"/>
        </w:rPr>
        <w:t xml:space="preserve">Windrush in Witney, </w:t>
      </w:r>
      <w:r w:rsidR="007F6807">
        <w:rPr>
          <w:rFonts w:ascii="Arial" w:hAnsi="Arial" w:cs="Arial"/>
          <w:sz w:val="24"/>
          <w:szCs w:val="24"/>
        </w:rPr>
        <w:t>Recommendations</w:t>
      </w:r>
    </w:p>
    <w:p w14:paraId="5618C1AA" w14:textId="3E9CAD92" w:rsidR="007800D1" w:rsidRPr="00866065" w:rsidRDefault="007800D1" w:rsidP="00713F37">
      <w:pPr>
        <w:spacing w:after="0" w:line="240" w:lineRule="auto"/>
        <w:rPr>
          <w:rFonts w:ascii="Arial" w:hAnsi="Arial" w:cs="Arial"/>
          <w:sz w:val="24"/>
          <w:szCs w:val="24"/>
        </w:rPr>
      </w:pPr>
      <w:r w:rsidRPr="00866065">
        <w:rPr>
          <w:rFonts w:ascii="Arial" w:hAnsi="Arial" w:cs="Arial"/>
          <w:sz w:val="24"/>
          <w:szCs w:val="24"/>
        </w:rPr>
        <w:t xml:space="preserve">2017 </w:t>
      </w:r>
      <w:r w:rsidR="00A312F0">
        <w:rPr>
          <w:rFonts w:ascii="Arial" w:hAnsi="Arial" w:cs="Arial"/>
          <w:sz w:val="24"/>
          <w:szCs w:val="24"/>
        </w:rPr>
        <w:tab/>
      </w:r>
      <w:r w:rsidR="00A312F0">
        <w:rPr>
          <w:rFonts w:ascii="Arial" w:hAnsi="Arial" w:cs="Arial"/>
          <w:sz w:val="24"/>
          <w:szCs w:val="24"/>
        </w:rPr>
        <w:tab/>
      </w:r>
      <w:r w:rsidR="00A02A99">
        <w:rPr>
          <w:rFonts w:ascii="Arial" w:hAnsi="Arial" w:cs="Arial"/>
          <w:sz w:val="24"/>
          <w:szCs w:val="24"/>
        </w:rPr>
        <w:t>Site review</w:t>
      </w:r>
      <w:r w:rsidRPr="00866065">
        <w:rPr>
          <w:rFonts w:ascii="Arial" w:hAnsi="Arial" w:cs="Arial"/>
          <w:sz w:val="24"/>
          <w:szCs w:val="24"/>
        </w:rPr>
        <w:t xml:space="preserve"> by Continental</w:t>
      </w:r>
    </w:p>
    <w:p w14:paraId="0ECA692F" w14:textId="11465902" w:rsidR="007800D1" w:rsidRPr="00866065" w:rsidRDefault="007800D1" w:rsidP="00713F37">
      <w:pPr>
        <w:spacing w:after="0" w:line="240" w:lineRule="auto"/>
        <w:rPr>
          <w:rFonts w:ascii="Arial" w:hAnsi="Arial" w:cs="Arial"/>
          <w:sz w:val="24"/>
          <w:szCs w:val="24"/>
        </w:rPr>
      </w:pPr>
      <w:r w:rsidRPr="00866065">
        <w:rPr>
          <w:rFonts w:ascii="Arial" w:hAnsi="Arial" w:cs="Arial"/>
          <w:sz w:val="24"/>
          <w:szCs w:val="24"/>
        </w:rPr>
        <w:t xml:space="preserve">2021 </w:t>
      </w:r>
      <w:r w:rsidR="00A312F0">
        <w:rPr>
          <w:rFonts w:ascii="Arial" w:hAnsi="Arial" w:cs="Arial"/>
          <w:sz w:val="24"/>
          <w:szCs w:val="24"/>
        </w:rPr>
        <w:tab/>
      </w:r>
      <w:r w:rsidR="00A312F0">
        <w:rPr>
          <w:rFonts w:ascii="Arial" w:hAnsi="Arial" w:cs="Arial"/>
          <w:sz w:val="24"/>
          <w:szCs w:val="24"/>
        </w:rPr>
        <w:tab/>
      </w:r>
      <w:r w:rsidRPr="00866065">
        <w:rPr>
          <w:rFonts w:ascii="Arial" w:hAnsi="Arial" w:cs="Arial"/>
          <w:sz w:val="24"/>
          <w:szCs w:val="24"/>
        </w:rPr>
        <w:t xml:space="preserve">Phase 1 habitat survey by </w:t>
      </w:r>
      <w:r w:rsidR="00A946A9">
        <w:rPr>
          <w:rFonts w:ascii="Arial" w:hAnsi="Arial" w:cs="Arial"/>
          <w:sz w:val="24"/>
          <w:szCs w:val="24"/>
        </w:rPr>
        <w:t xml:space="preserve">Dr </w:t>
      </w:r>
      <w:r w:rsidRPr="00866065">
        <w:rPr>
          <w:rFonts w:ascii="Arial" w:hAnsi="Arial" w:cs="Arial"/>
          <w:sz w:val="24"/>
          <w:szCs w:val="24"/>
        </w:rPr>
        <w:t>Frank Lucas</w:t>
      </w:r>
    </w:p>
    <w:p w14:paraId="0631DC10" w14:textId="5AC37D49" w:rsidR="007800D1" w:rsidRPr="00866065" w:rsidRDefault="007800D1" w:rsidP="00713F37">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Pr="00866065">
        <w:rPr>
          <w:rFonts w:ascii="Arial" w:hAnsi="Arial" w:cs="Arial"/>
          <w:sz w:val="24"/>
          <w:szCs w:val="24"/>
        </w:rPr>
        <w:t xml:space="preserve">Lake water quality </w:t>
      </w:r>
      <w:r w:rsidR="006B09E0">
        <w:rPr>
          <w:rFonts w:ascii="Arial" w:hAnsi="Arial" w:cs="Arial"/>
          <w:sz w:val="24"/>
          <w:szCs w:val="24"/>
        </w:rPr>
        <w:t>assessment</w:t>
      </w:r>
      <w:r w:rsidR="00D678E0">
        <w:rPr>
          <w:rFonts w:ascii="Arial" w:hAnsi="Arial" w:cs="Arial"/>
          <w:sz w:val="24"/>
          <w:szCs w:val="24"/>
        </w:rPr>
        <w:t xml:space="preserve"> by</w:t>
      </w:r>
      <w:r w:rsidRPr="00866065">
        <w:rPr>
          <w:rFonts w:ascii="Arial" w:hAnsi="Arial" w:cs="Arial"/>
          <w:sz w:val="24"/>
          <w:szCs w:val="24"/>
        </w:rPr>
        <w:t xml:space="preserve"> Dr Mike Bowes</w:t>
      </w:r>
    </w:p>
    <w:p w14:paraId="41D3F6D4" w14:textId="73CB6737" w:rsidR="007800D1" w:rsidRPr="00866065" w:rsidRDefault="007800D1" w:rsidP="00713F37">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Pr="00866065">
        <w:rPr>
          <w:rFonts w:ascii="Arial" w:hAnsi="Arial" w:cs="Arial"/>
          <w:sz w:val="24"/>
          <w:szCs w:val="24"/>
        </w:rPr>
        <w:t xml:space="preserve">Lake survey by </w:t>
      </w:r>
      <w:r w:rsidR="00A946A9">
        <w:rPr>
          <w:rFonts w:ascii="Arial" w:hAnsi="Arial" w:cs="Arial"/>
          <w:sz w:val="24"/>
          <w:szCs w:val="24"/>
        </w:rPr>
        <w:t xml:space="preserve">Dr </w:t>
      </w:r>
      <w:r w:rsidRPr="00866065">
        <w:rPr>
          <w:rFonts w:ascii="Arial" w:hAnsi="Arial" w:cs="Arial"/>
          <w:sz w:val="24"/>
          <w:szCs w:val="24"/>
        </w:rPr>
        <w:t>Robert Aquilia</w:t>
      </w:r>
    </w:p>
    <w:p w14:paraId="7BB0F283" w14:textId="7CAA76E5" w:rsidR="007800D1" w:rsidRPr="00866065" w:rsidRDefault="007800D1" w:rsidP="00713F37">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Pr="00866065">
        <w:rPr>
          <w:rFonts w:ascii="Arial" w:hAnsi="Arial" w:cs="Arial"/>
          <w:sz w:val="24"/>
          <w:szCs w:val="24"/>
        </w:rPr>
        <w:t>Ari</w:t>
      </w:r>
      <w:r w:rsidR="00A02A99">
        <w:rPr>
          <w:rFonts w:ascii="Arial" w:hAnsi="Arial" w:cs="Arial"/>
          <w:sz w:val="24"/>
          <w:szCs w:val="24"/>
        </w:rPr>
        <w:t>e</w:t>
      </w:r>
      <w:r w:rsidRPr="00866065">
        <w:rPr>
          <w:rFonts w:ascii="Arial" w:hAnsi="Arial" w:cs="Arial"/>
          <w:sz w:val="24"/>
          <w:szCs w:val="24"/>
        </w:rPr>
        <w:t>l survey of Snipe Meadow</w:t>
      </w:r>
      <w:r w:rsidR="00F24AF6">
        <w:rPr>
          <w:rFonts w:ascii="Arial" w:hAnsi="Arial" w:cs="Arial"/>
          <w:sz w:val="24"/>
          <w:szCs w:val="24"/>
        </w:rPr>
        <w:t xml:space="preserve"> by Smiths</w:t>
      </w:r>
    </w:p>
    <w:p w14:paraId="4E548114" w14:textId="042CA60A" w:rsidR="007800D1" w:rsidRPr="00866065" w:rsidRDefault="007800D1" w:rsidP="00713F37">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Pr="00866065">
        <w:rPr>
          <w:rFonts w:ascii="Arial" w:hAnsi="Arial" w:cs="Arial"/>
          <w:sz w:val="24"/>
          <w:szCs w:val="24"/>
        </w:rPr>
        <w:t>Bathymetric survey of Lake</w:t>
      </w:r>
      <w:r w:rsidR="00F24AF6">
        <w:rPr>
          <w:rFonts w:ascii="Arial" w:hAnsi="Arial" w:cs="Arial"/>
          <w:sz w:val="24"/>
          <w:szCs w:val="24"/>
        </w:rPr>
        <w:t xml:space="preserve"> by Smiths</w:t>
      </w:r>
    </w:p>
    <w:p w14:paraId="1AE8AEEA" w14:textId="06A91A0A" w:rsidR="007800D1" w:rsidRPr="00866065" w:rsidRDefault="007800D1" w:rsidP="00713F37">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00BA6516">
        <w:rPr>
          <w:rFonts w:ascii="Arial" w:hAnsi="Arial" w:cs="Arial"/>
          <w:sz w:val="24"/>
          <w:szCs w:val="24"/>
        </w:rPr>
        <w:t>Arachnid</w:t>
      </w:r>
      <w:r w:rsidR="00B842B9">
        <w:rPr>
          <w:rFonts w:ascii="Arial" w:hAnsi="Arial" w:cs="Arial"/>
          <w:sz w:val="24"/>
          <w:szCs w:val="24"/>
        </w:rPr>
        <w:t xml:space="preserve"> &amp; invertebrate</w:t>
      </w:r>
      <w:r w:rsidRPr="00866065">
        <w:rPr>
          <w:rFonts w:ascii="Arial" w:hAnsi="Arial" w:cs="Arial"/>
          <w:sz w:val="24"/>
          <w:szCs w:val="24"/>
        </w:rPr>
        <w:t xml:space="preserve"> survey of Snipe Meadow by Lawr</w:t>
      </w:r>
      <w:r w:rsidR="00E426CE">
        <w:rPr>
          <w:rFonts w:ascii="Arial" w:hAnsi="Arial" w:cs="Arial"/>
          <w:sz w:val="24"/>
          <w:szCs w:val="24"/>
        </w:rPr>
        <w:t>e</w:t>
      </w:r>
      <w:r w:rsidRPr="00866065">
        <w:rPr>
          <w:rFonts w:ascii="Arial" w:hAnsi="Arial" w:cs="Arial"/>
          <w:sz w:val="24"/>
          <w:szCs w:val="24"/>
        </w:rPr>
        <w:t>nce Bee</w:t>
      </w:r>
    </w:p>
    <w:p w14:paraId="4AA0CEBD" w14:textId="1A77B8F4" w:rsidR="007800D1" w:rsidRDefault="007800D1" w:rsidP="00713F37">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00B842B9">
        <w:rPr>
          <w:rFonts w:ascii="Arial" w:hAnsi="Arial" w:cs="Arial"/>
          <w:sz w:val="24"/>
          <w:szCs w:val="24"/>
        </w:rPr>
        <w:t>Arachnid</w:t>
      </w:r>
      <w:r w:rsidR="00E079B6">
        <w:rPr>
          <w:rFonts w:ascii="Arial" w:hAnsi="Arial" w:cs="Arial"/>
          <w:sz w:val="24"/>
          <w:szCs w:val="24"/>
        </w:rPr>
        <w:t xml:space="preserve"> &amp; invertebrate</w:t>
      </w:r>
      <w:r w:rsidRPr="00866065">
        <w:rPr>
          <w:rFonts w:ascii="Arial" w:hAnsi="Arial" w:cs="Arial"/>
          <w:sz w:val="24"/>
          <w:szCs w:val="24"/>
        </w:rPr>
        <w:t xml:space="preserve"> survey of Mill Meadow by Lawr</w:t>
      </w:r>
      <w:r w:rsidR="00E426CE">
        <w:rPr>
          <w:rFonts w:ascii="Arial" w:hAnsi="Arial" w:cs="Arial"/>
          <w:sz w:val="24"/>
          <w:szCs w:val="24"/>
        </w:rPr>
        <w:t>e</w:t>
      </w:r>
      <w:r w:rsidRPr="00866065">
        <w:rPr>
          <w:rFonts w:ascii="Arial" w:hAnsi="Arial" w:cs="Arial"/>
          <w:sz w:val="24"/>
          <w:szCs w:val="24"/>
        </w:rPr>
        <w:t>nce Bee</w:t>
      </w:r>
    </w:p>
    <w:p w14:paraId="6EFB2064" w14:textId="3B334ED4" w:rsidR="00C57184" w:rsidRDefault="00C50636" w:rsidP="00713F37">
      <w:pPr>
        <w:spacing w:after="0" w:line="240" w:lineRule="auto"/>
        <w:rPr>
          <w:rFonts w:ascii="Arial" w:hAnsi="Arial" w:cs="Arial"/>
          <w:sz w:val="24"/>
          <w:szCs w:val="24"/>
        </w:rPr>
      </w:pPr>
      <w:r>
        <w:rPr>
          <w:rFonts w:ascii="Arial" w:hAnsi="Arial" w:cs="Arial"/>
          <w:sz w:val="24"/>
          <w:szCs w:val="24"/>
        </w:rPr>
        <w:t>2024</w:t>
      </w:r>
      <w:r>
        <w:rPr>
          <w:rFonts w:ascii="Arial" w:hAnsi="Arial" w:cs="Arial"/>
          <w:sz w:val="24"/>
          <w:szCs w:val="24"/>
        </w:rPr>
        <w:tab/>
      </w:r>
      <w:r>
        <w:rPr>
          <w:rFonts w:ascii="Arial" w:hAnsi="Arial" w:cs="Arial"/>
          <w:sz w:val="24"/>
          <w:szCs w:val="24"/>
        </w:rPr>
        <w:tab/>
        <w:t>WODC Local Nature Recovery Plan</w:t>
      </w:r>
    </w:p>
    <w:p w14:paraId="1F9164E1" w14:textId="7FF36469" w:rsidR="00F04515" w:rsidRDefault="00F04515" w:rsidP="00713F37">
      <w:pPr>
        <w:spacing w:after="0" w:line="240" w:lineRule="auto"/>
        <w:rPr>
          <w:rFonts w:ascii="Arial" w:hAnsi="Arial" w:cs="Arial"/>
          <w:sz w:val="24"/>
          <w:szCs w:val="24"/>
        </w:rPr>
      </w:pPr>
      <w:r>
        <w:rPr>
          <w:rFonts w:ascii="Arial" w:hAnsi="Arial" w:cs="Arial"/>
          <w:sz w:val="24"/>
          <w:szCs w:val="24"/>
        </w:rPr>
        <w:t>2025              Phase 1 Habitat Survey</w:t>
      </w:r>
      <w:r w:rsidR="000600F0">
        <w:rPr>
          <w:rFonts w:ascii="Arial" w:hAnsi="Arial" w:cs="Arial"/>
          <w:sz w:val="24"/>
          <w:szCs w:val="24"/>
        </w:rPr>
        <w:t xml:space="preserve"> by Dr Anna Senior</w:t>
      </w:r>
    </w:p>
    <w:p w14:paraId="78E79487" w14:textId="3D5E14D4" w:rsidR="000600F0" w:rsidRDefault="000600F0" w:rsidP="00713F37">
      <w:pPr>
        <w:spacing w:after="0" w:line="240" w:lineRule="auto"/>
        <w:rPr>
          <w:rFonts w:ascii="Arial" w:hAnsi="Arial" w:cs="Arial"/>
          <w:sz w:val="24"/>
          <w:szCs w:val="24"/>
        </w:rPr>
      </w:pPr>
    </w:p>
    <w:p w14:paraId="4D6A0D6D" w14:textId="77777777" w:rsidR="00A86EC7" w:rsidRDefault="00A86EC7" w:rsidP="00713F37">
      <w:pPr>
        <w:spacing w:after="0" w:line="240" w:lineRule="auto"/>
        <w:rPr>
          <w:rFonts w:ascii="Arial" w:hAnsi="Arial" w:cs="Arial"/>
          <w:sz w:val="24"/>
          <w:szCs w:val="24"/>
        </w:rPr>
      </w:pPr>
    </w:p>
    <w:p w14:paraId="4860C4E9" w14:textId="77777777" w:rsidR="00337993" w:rsidRPr="00BF0091" w:rsidRDefault="00337993" w:rsidP="00713F37">
      <w:pPr>
        <w:spacing w:after="0" w:line="240" w:lineRule="auto"/>
        <w:rPr>
          <w:rFonts w:ascii="Arial" w:hAnsi="Arial" w:cs="Arial"/>
          <w:sz w:val="24"/>
          <w:szCs w:val="24"/>
        </w:rPr>
      </w:pPr>
    </w:p>
    <w:p w14:paraId="15CFB2E0" w14:textId="3EF4E384" w:rsidR="007800D1" w:rsidRDefault="003224CA" w:rsidP="00713F37">
      <w:pPr>
        <w:spacing w:after="0" w:line="240" w:lineRule="auto"/>
        <w:rPr>
          <w:rFonts w:ascii="Arial" w:hAnsi="Arial" w:cs="Arial"/>
          <w:b/>
          <w:bCs/>
          <w:sz w:val="32"/>
          <w:szCs w:val="32"/>
        </w:rPr>
      </w:pPr>
      <w:r>
        <w:rPr>
          <w:rFonts w:ascii="Arial" w:hAnsi="Arial" w:cs="Arial"/>
          <w:b/>
          <w:bCs/>
          <w:sz w:val="32"/>
          <w:szCs w:val="32"/>
        </w:rPr>
        <w:t>The Country Park Today</w:t>
      </w:r>
    </w:p>
    <w:p w14:paraId="2B2DB938" w14:textId="77777777" w:rsidR="00337993" w:rsidRDefault="00337993" w:rsidP="00713F37">
      <w:pPr>
        <w:spacing w:after="0" w:line="240" w:lineRule="auto"/>
        <w:rPr>
          <w:rFonts w:ascii="Arial" w:hAnsi="Arial" w:cs="Arial"/>
          <w:b/>
          <w:bCs/>
          <w:sz w:val="32"/>
          <w:szCs w:val="32"/>
        </w:rPr>
      </w:pPr>
    </w:p>
    <w:p w14:paraId="6784F614" w14:textId="2CABF3AD" w:rsidR="00E4503C" w:rsidRPr="000B0A04" w:rsidRDefault="00004B4E" w:rsidP="00713F37">
      <w:pPr>
        <w:spacing w:after="0" w:line="240" w:lineRule="auto"/>
        <w:rPr>
          <w:rFonts w:ascii="Arial" w:hAnsi="Arial" w:cs="Arial"/>
          <w:sz w:val="24"/>
          <w:szCs w:val="24"/>
        </w:rPr>
      </w:pPr>
      <w:r w:rsidRPr="000B0A04">
        <w:rPr>
          <w:rFonts w:ascii="Arial" w:hAnsi="Arial" w:cs="Arial"/>
          <w:sz w:val="24"/>
          <w:szCs w:val="24"/>
        </w:rPr>
        <w:t xml:space="preserve">The Country Park </w:t>
      </w:r>
      <w:r w:rsidR="00B601D6">
        <w:rPr>
          <w:rFonts w:ascii="Arial" w:hAnsi="Arial" w:cs="Arial"/>
          <w:sz w:val="24"/>
          <w:szCs w:val="24"/>
        </w:rPr>
        <w:t xml:space="preserve">attracts a </w:t>
      </w:r>
      <w:r w:rsidRPr="000B0A04">
        <w:rPr>
          <w:rFonts w:ascii="Arial" w:hAnsi="Arial" w:cs="Arial"/>
          <w:sz w:val="24"/>
          <w:szCs w:val="24"/>
        </w:rPr>
        <w:t xml:space="preserve">wide range of users </w:t>
      </w:r>
      <w:r w:rsidR="00B601D6">
        <w:rPr>
          <w:rFonts w:ascii="Arial" w:hAnsi="Arial" w:cs="Arial"/>
          <w:sz w:val="24"/>
          <w:szCs w:val="24"/>
        </w:rPr>
        <w:t>including</w:t>
      </w:r>
      <w:r w:rsidR="006458CE">
        <w:rPr>
          <w:rFonts w:ascii="Arial" w:hAnsi="Arial" w:cs="Arial"/>
          <w:sz w:val="24"/>
          <w:szCs w:val="24"/>
        </w:rPr>
        <w:t xml:space="preserve"> (but not limited to)</w:t>
      </w:r>
      <w:r w:rsidR="00B601D6">
        <w:rPr>
          <w:rFonts w:ascii="Arial" w:hAnsi="Arial" w:cs="Arial"/>
          <w:sz w:val="24"/>
          <w:szCs w:val="24"/>
        </w:rPr>
        <w:t>:</w:t>
      </w:r>
    </w:p>
    <w:p w14:paraId="3FCBB39F" w14:textId="10DB446C" w:rsidR="00004B4E" w:rsidRDefault="00F77E27" w:rsidP="00433CF1">
      <w:pPr>
        <w:pStyle w:val="ListParagraph"/>
        <w:numPr>
          <w:ilvl w:val="0"/>
          <w:numId w:val="7"/>
        </w:numPr>
        <w:spacing w:line="240" w:lineRule="auto"/>
        <w:rPr>
          <w:sz w:val="24"/>
          <w:szCs w:val="24"/>
        </w:rPr>
      </w:pPr>
      <w:r w:rsidRPr="00B601D6">
        <w:rPr>
          <w:sz w:val="24"/>
          <w:szCs w:val="24"/>
        </w:rPr>
        <w:t>Walkers</w:t>
      </w:r>
    </w:p>
    <w:p w14:paraId="0D0C115B" w14:textId="349DA578" w:rsidR="006458CE" w:rsidRPr="00B601D6" w:rsidRDefault="006458CE" w:rsidP="00433CF1">
      <w:pPr>
        <w:pStyle w:val="ListParagraph"/>
        <w:numPr>
          <w:ilvl w:val="0"/>
          <w:numId w:val="7"/>
        </w:numPr>
        <w:spacing w:line="240" w:lineRule="auto"/>
        <w:rPr>
          <w:sz w:val="24"/>
          <w:szCs w:val="24"/>
        </w:rPr>
      </w:pPr>
      <w:r>
        <w:rPr>
          <w:sz w:val="24"/>
          <w:szCs w:val="24"/>
        </w:rPr>
        <w:t>Dog walkers</w:t>
      </w:r>
    </w:p>
    <w:p w14:paraId="19F899FD" w14:textId="09DAF2CB" w:rsidR="00F77E27" w:rsidRPr="00B601D6" w:rsidRDefault="00F77E27" w:rsidP="00433CF1">
      <w:pPr>
        <w:pStyle w:val="ListParagraph"/>
        <w:numPr>
          <w:ilvl w:val="0"/>
          <w:numId w:val="7"/>
        </w:numPr>
        <w:spacing w:line="240" w:lineRule="auto"/>
        <w:rPr>
          <w:sz w:val="24"/>
          <w:szCs w:val="24"/>
        </w:rPr>
      </w:pPr>
      <w:r w:rsidRPr="00B601D6">
        <w:rPr>
          <w:sz w:val="24"/>
          <w:szCs w:val="24"/>
        </w:rPr>
        <w:t>Runners</w:t>
      </w:r>
    </w:p>
    <w:p w14:paraId="4D705DF6" w14:textId="6F073047" w:rsidR="00F77E27" w:rsidRPr="00B601D6" w:rsidRDefault="00F77E27" w:rsidP="00433CF1">
      <w:pPr>
        <w:pStyle w:val="ListParagraph"/>
        <w:numPr>
          <w:ilvl w:val="0"/>
          <w:numId w:val="7"/>
        </w:numPr>
        <w:spacing w:line="240" w:lineRule="auto"/>
        <w:rPr>
          <w:sz w:val="24"/>
          <w:szCs w:val="24"/>
        </w:rPr>
      </w:pPr>
      <w:r w:rsidRPr="00B601D6">
        <w:rPr>
          <w:sz w:val="24"/>
          <w:szCs w:val="24"/>
        </w:rPr>
        <w:t>Fisherma</w:t>
      </w:r>
      <w:r w:rsidR="00756074" w:rsidRPr="00B601D6">
        <w:rPr>
          <w:sz w:val="24"/>
          <w:szCs w:val="24"/>
        </w:rPr>
        <w:t>n</w:t>
      </w:r>
    </w:p>
    <w:p w14:paraId="3DC2A9F8" w14:textId="7FD58E04" w:rsidR="00756074" w:rsidRPr="00B601D6" w:rsidRDefault="00283054" w:rsidP="00433CF1">
      <w:pPr>
        <w:pStyle w:val="ListParagraph"/>
        <w:numPr>
          <w:ilvl w:val="0"/>
          <w:numId w:val="7"/>
        </w:numPr>
        <w:spacing w:line="240" w:lineRule="auto"/>
        <w:rPr>
          <w:sz w:val="24"/>
          <w:szCs w:val="24"/>
        </w:rPr>
      </w:pPr>
      <w:r w:rsidRPr="00B601D6">
        <w:rPr>
          <w:sz w:val="24"/>
          <w:szCs w:val="24"/>
        </w:rPr>
        <w:t>Cyclists</w:t>
      </w:r>
    </w:p>
    <w:p w14:paraId="6C3412F8" w14:textId="02F49A27" w:rsidR="00756074" w:rsidRPr="00B601D6" w:rsidRDefault="00756074" w:rsidP="00433CF1">
      <w:pPr>
        <w:pStyle w:val="ListParagraph"/>
        <w:numPr>
          <w:ilvl w:val="0"/>
          <w:numId w:val="7"/>
        </w:numPr>
        <w:spacing w:line="240" w:lineRule="auto"/>
        <w:rPr>
          <w:sz w:val="24"/>
          <w:szCs w:val="24"/>
        </w:rPr>
      </w:pPr>
      <w:r w:rsidRPr="00B601D6">
        <w:rPr>
          <w:sz w:val="24"/>
          <w:szCs w:val="24"/>
        </w:rPr>
        <w:t>P</w:t>
      </w:r>
      <w:r w:rsidR="00283054" w:rsidRPr="00B601D6">
        <w:rPr>
          <w:sz w:val="24"/>
          <w:szCs w:val="24"/>
        </w:rPr>
        <w:t>hotographers</w:t>
      </w:r>
    </w:p>
    <w:p w14:paraId="6EF00A89" w14:textId="65BB29FB" w:rsidR="00283054" w:rsidRPr="00B601D6" w:rsidRDefault="00283054" w:rsidP="00433CF1">
      <w:pPr>
        <w:pStyle w:val="ListParagraph"/>
        <w:numPr>
          <w:ilvl w:val="0"/>
          <w:numId w:val="7"/>
        </w:numPr>
        <w:spacing w:line="240" w:lineRule="auto"/>
        <w:rPr>
          <w:sz w:val="24"/>
          <w:szCs w:val="24"/>
        </w:rPr>
      </w:pPr>
      <w:r w:rsidRPr="00B601D6">
        <w:rPr>
          <w:sz w:val="24"/>
          <w:szCs w:val="24"/>
        </w:rPr>
        <w:t>Parents/care</w:t>
      </w:r>
      <w:r w:rsidR="007524C3" w:rsidRPr="00B601D6">
        <w:rPr>
          <w:sz w:val="24"/>
          <w:szCs w:val="24"/>
        </w:rPr>
        <w:t>rs and children</w:t>
      </w:r>
    </w:p>
    <w:p w14:paraId="21643FE7" w14:textId="78D80B86" w:rsidR="007524C3" w:rsidRPr="00B601D6" w:rsidRDefault="007524C3" w:rsidP="00433CF1">
      <w:pPr>
        <w:pStyle w:val="ListParagraph"/>
        <w:numPr>
          <w:ilvl w:val="0"/>
          <w:numId w:val="7"/>
        </w:numPr>
        <w:spacing w:line="240" w:lineRule="auto"/>
        <w:rPr>
          <w:sz w:val="24"/>
          <w:szCs w:val="24"/>
        </w:rPr>
      </w:pPr>
      <w:r w:rsidRPr="00B601D6">
        <w:rPr>
          <w:sz w:val="24"/>
          <w:szCs w:val="24"/>
        </w:rPr>
        <w:t>Geocache</w:t>
      </w:r>
      <w:r w:rsidR="00B85C79" w:rsidRPr="00B601D6">
        <w:rPr>
          <w:sz w:val="24"/>
          <w:szCs w:val="24"/>
        </w:rPr>
        <w:t>rs</w:t>
      </w:r>
    </w:p>
    <w:p w14:paraId="1E92D9B5" w14:textId="6C2A1331" w:rsidR="00E649CB" w:rsidRPr="00286FE0" w:rsidRDefault="00B85C79" w:rsidP="00286FE0">
      <w:pPr>
        <w:pStyle w:val="ListParagraph"/>
        <w:numPr>
          <w:ilvl w:val="0"/>
          <w:numId w:val="7"/>
        </w:numPr>
        <w:spacing w:line="240" w:lineRule="auto"/>
        <w:rPr>
          <w:sz w:val="24"/>
          <w:szCs w:val="24"/>
        </w:rPr>
      </w:pPr>
      <w:r w:rsidRPr="00B601D6">
        <w:rPr>
          <w:sz w:val="24"/>
          <w:szCs w:val="24"/>
        </w:rPr>
        <w:t xml:space="preserve">Community groups </w:t>
      </w:r>
      <w:r w:rsidR="006458CE">
        <w:rPr>
          <w:sz w:val="24"/>
          <w:szCs w:val="24"/>
        </w:rPr>
        <w:t>such as</w:t>
      </w:r>
      <w:r w:rsidRPr="00B601D6">
        <w:rPr>
          <w:sz w:val="24"/>
          <w:szCs w:val="24"/>
        </w:rPr>
        <w:t xml:space="preserve"> Nature Now</w:t>
      </w:r>
      <w:r w:rsidR="00286FE0">
        <w:rPr>
          <w:sz w:val="24"/>
          <w:szCs w:val="24"/>
        </w:rPr>
        <w:t xml:space="preserve">, Kids Panet, </w:t>
      </w:r>
      <w:r w:rsidR="007665B3">
        <w:rPr>
          <w:sz w:val="24"/>
          <w:szCs w:val="24"/>
        </w:rPr>
        <w:t>Dance of the Wild</w:t>
      </w:r>
    </w:p>
    <w:p w14:paraId="4A1C3E27" w14:textId="77777777" w:rsidR="00E4503C" w:rsidRPr="000B0A04" w:rsidRDefault="00E4503C" w:rsidP="00713F37">
      <w:pPr>
        <w:spacing w:after="0" w:line="240" w:lineRule="auto"/>
        <w:rPr>
          <w:rFonts w:ascii="Arial" w:hAnsi="Arial" w:cs="Arial"/>
          <w:sz w:val="24"/>
          <w:szCs w:val="24"/>
        </w:rPr>
      </w:pPr>
    </w:p>
    <w:p w14:paraId="3179F04C" w14:textId="2E1089BD" w:rsidR="00A97DD5" w:rsidRPr="000B0A04" w:rsidRDefault="00337AA3" w:rsidP="00713F37">
      <w:pPr>
        <w:spacing w:after="0" w:line="240" w:lineRule="auto"/>
        <w:rPr>
          <w:rFonts w:ascii="Arial" w:hAnsi="Arial" w:cs="Arial"/>
          <w:sz w:val="24"/>
          <w:szCs w:val="24"/>
        </w:rPr>
      </w:pPr>
      <w:r>
        <w:rPr>
          <w:rFonts w:ascii="Arial" w:hAnsi="Arial" w:cs="Arial"/>
          <w:sz w:val="24"/>
          <w:szCs w:val="24"/>
        </w:rPr>
        <w:t>The Country Park currently has the following amenities:</w:t>
      </w:r>
    </w:p>
    <w:p w14:paraId="7C3AEAA5" w14:textId="1805F054" w:rsidR="008C075D" w:rsidRPr="008C075D" w:rsidRDefault="008C075D" w:rsidP="00433CF1">
      <w:pPr>
        <w:pStyle w:val="ListParagraph"/>
        <w:numPr>
          <w:ilvl w:val="0"/>
          <w:numId w:val="8"/>
        </w:numPr>
        <w:spacing w:line="240" w:lineRule="auto"/>
        <w:rPr>
          <w:sz w:val="24"/>
          <w:szCs w:val="24"/>
        </w:rPr>
      </w:pPr>
      <w:r w:rsidRPr="008C075D">
        <w:rPr>
          <w:sz w:val="24"/>
          <w:szCs w:val="24"/>
        </w:rPr>
        <w:t>Information and interpretation boards</w:t>
      </w:r>
      <w:r w:rsidR="00FC247D">
        <w:rPr>
          <w:sz w:val="24"/>
          <w:szCs w:val="24"/>
        </w:rPr>
        <w:t xml:space="preserve"> (</w:t>
      </w:r>
      <w:r w:rsidR="00AD11B1">
        <w:rPr>
          <w:sz w:val="24"/>
          <w:szCs w:val="24"/>
        </w:rPr>
        <w:t xml:space="preserve">those </w:t>
      </w:r>
      <w:r w:rsidR="00CD6ACB">
        <w:rPr>
          <w:sz w:val="24"/>
          <w:szCs w:val="24"/>
        </w:rPr>
        <w:t xml:space="preserve">installed </w:t>
      </w:r>
      <w:r w:rsidR="00807518">
        <w:rPr>
          <w:sz w:val="24"/>
          <w:szCs w:val="24"/>
        </w:rPr>
        <w:t xml:space="preserve">between 1997 and 2004 </w:t>
      </w:r>
      <w:r w:rsidR="00A25B18">
        <w:rPr>
          <w:sz w:val="24"/>
          <w:szCs w:val="24"/>
        </w:rPr>
        <w:t>need</w:t>
      </w:r>
      <w:r w:rsidR="00807518">
        <w:rPr>
          <w:sz w:val="24"/>
          <w:szCs w:val="24"/>
        </w:rPr>
        <w:t xml:space="preserve"> updating/replacing)</w:t>
      </w:r>
      <w:r w:rsidR="00D85855">
        <w:rPr>
          <w:sz w:val="24"/>
          <w:szCs w:val="24"/>
        </w:rPr>
        <w:t xml:space="preserve"> </w:t>
      </w:r>
      <w:r w:rsidR="00ED62FA">
        <w:rPr>
          <w:sz w:val="24"/>
          <w:szCs w:val="24"/>
        </w:rPr>
        <w:t>New ones were installed in July 2024</w:t>
      </w:r>
    </w:p>
    <w:p w14:paraId="796C430D" w14:textId="01CC5346" w:rsidR="00773432" w:rsidRPr="008C075D" w:rsidRDefault="00773432" w:rsidP="00433CF1">
      <w:pPr>
        <w:pStyle w:val="ListParagraph"/>
        <w:numPr>
          <w:ilvl w:val="0"/>
          <w:numId w:val="8"/>
        </w:numPr>
        <w:spacing w:line="240" w:lineRule="auto"/>
        <w:rPr>
          <w:sz w:val="24"/>
          <w:szCs w:val="24"/>
        </w:rPr>
      </w:pPr>
      <w:r w:rsidRPr="008C075D">
        <w:rPr>
          <w:sz w:val="24"/>
          <w:szCs w:val="24"/>
        </w:rPr>
        <w:t>Dog bins</w:t>
      </w:r>
      <w:r w:rsidR="00A25B18">
        <w:rPr>
          <w:sz w:val="24"/>
          <w:szCs w:val="24"/>
        </w:rPr>
        <w:t xml:space="preserve"> both general rubbish and re-cycle</w:t>
      </w:r>
    </w:p>
    <w:p w14:paraId="49553B17" w14:textId="77777777" w:rsidR="00773432" w:rsidRPr="008C075D" w:rsidRDefault="00773432" w:rsidP="00433CF1">
      <w:pPr>
        <w:pStyle w:val="ListParagraph"/>
        <w:numPr>
          <w:ilvl w:val="0"/>
          <w:numId w:val="8"/>
        </w:numPr>
        <w:spacing w:line="240" w:lineRule="auto"/>
        <w:rPr>
          <w:sz w:val="24"/>
          <w:szCs w:val="24"/>
        </w:rPr>
      </w:pPr>
      <w:r w:rsidRPr="008C075D">
        <w:rPr>
          <w:sz w:val="24"/>
          <w:szCs w:val="24"/>
        </w:rPr>
        <w:t>Waste bins</w:t>
      </w:r>
    </w:p>
    <w:p w14:paraId="0834623B" w14:textId="07E8A91E" w:rsidR="00773432" w:rsidRPr="008C075D" w:rsidRDefault="00773432" w:rsidP="00433CF1">
      <w:pPr>
        <w:pStyle w:val="ListParagraph"/>
        <w:numPr>
          <w:ilvl w:val="0"/>
          <w:numId w:val="8"/>
        </w:numPr>
        <w:spacing w:line="240" w:lineRule="auto"/>
        <w:rPr>
          <w:sz w:val="24"/>
          <w:szCs w:val="24"/>
        </w:rPr>
      </w:pPr>
      <w:r w:rsidRPr="008C075D">
        <w:rPr>
          <w:sz w:val="24"/>
          <w:szCs w:val="24"/>
        </w:rPr>
        <w:t>A defibrillator</w:t>
      </w:r>
      <w:r w:rsidR="00111438">
        <w:rPr>
          <w:sz w:val="24"/>
          <w:szCs w:val="24"/>
        </w:rPr>
        <w:t xml:space="preserve"> (refurbished in January 2025)</w:t>
      </w:r>
    </w:p>
    <w:p w14:paraId="59F8D9A1" w14:textId="587E735E" w:rsidR="0083335F" w:rsidRPr="008C075D" w:rsidRDefault="0083335F" w:rsidP="00433CF1">
      <w:pPr>
        <w:pStyle w:val="ListParagraph"/>
        <w:numPr>
          <w:ilvl w:val="0"/>
          <w:numId w:val="8"/>
        </w:numPr>
        <w:spacing w:line="240" w:lineRule="auto"/>
        <w:rPr>
          <w:sz w:val="24"/>
          <w:szCs w:val="24"/>
        </w:rPr>
      </w:pPr>
      <w:r w:rsidRPr="008C075D">
        <w:rPr>
          <w:sz w:val="24"/>
          <w:szCs w:val="24"/>
        </w:rPr>
        <w:t>Life rings</w:t>
      </w:r>
      <w:r w:rsidR="00111438">
        <w:rPr>
          <w:sz w:val="24"/>
          <w:szCs w:val="24"/>
        </w:rPr>
        <w:t xml:space="preserve"> X</w:t>
      </w:r>
      <w:r w:rsidR="007B2BC6">
        <w:rPr>
          <w:sz w:val="24"/>
          <w:szCs w:val="24"/>
        </w:rPr>
        <w:t>5</w:t>
      </w:r>
    </w:p>
    <w:p w14:paraId="18963097" w14:textId="6113B130" w:rsidR="00A97DD5" w:rsidRPr="008C075D" w:rsidRDefault="00155C3A" w:rsidP="00433CF1">
      <w:pPr>
        <w:pStyle w:val="ListParagraph"/>
        <w:numPr>
          <w:ilvl w:val="0"/>
          <w:numId w:val="8"/>
        </w:numPr>
        <w:spacing w:line="240" w:lineRule="auto"/>
        <w:rPr>
          <w:sz w:val="24"/>
          <w:szCs w:val="24"/>
        </w:rPr>
      </w:pPr>
      <w:r w:rsidRPr="008C075D">
        <w:rPr>
          <w:sz w:val="24"/>
          <w:szCs w:val="24"/>
        </w:rPr>
        <w:t>Benches</w:t>
      </w:r>
      <w:r w:rsidR="00337AA3" w:rsidRPr="008C075D">
        <w:rPr>
          <w:sz w:val="24"/>
          <w:szCs w:val="24"/>
        </w:rPr>
        <w:t xml:space="preserve">; </w:t>
      </w:r>
      <w:r w:rsidRPr="008C075D">
        <w:rPr>
          <w:sz w:val="24"/>
          <w:szCs w:val="24"/>
        </w:rPr>
        <w:t>both seating and picnic</w:t>
      </w:r>
      <w:r w:rsidR="00465B9B">
        <w:rPr>
          <w:sz w:val="24"/>
          <w:szCs w:val="24"/>
        </w:rPr>
        <w:t xml:space="preserve"> with disabled access</w:t>
      </w:r>
    </w:p>
    <w:p w14:paraId="13943A66" w14:textId="5FCAD5B8" w:rsidR="00C34210" w:rsidRPr="008C075D" w:rsidRDefault="00C34210" w:rsidP="00433CF1">
      <w:pPr>
        <w:pStyle w:val="ListParagraph"/>
        <w:numPr>
          <w:ilvl w:val="0"/>
          <w:numId w:val="8"/>
        </w:numPr>
        <w:spacing w:line="240" w:lineRule="auto"/>
        <w:rPr>
          <w:sz w:val="24"/>
          <w:szCs w:val="24"/>
        </w:rPr>
      </w:pPr>
      <w:r w:rsidRPr="008C075D">
        <w:rPr>
          <w:sz w:val="24"/>
          <w:szCs w:val="24"/>
        </w:rPr>
        <w:t>Fishing platforms (including two disabled access platforms)</w:t>
      </w:r>
      <w:r w:rsidR="00CD4A2A">
        <w:rPr>
          <w:sz w:val="24"/>
          <w:szCs w:val="24"/>
        </w:rPr>
        <w:t xml:space="preserve">.  We aim to re-furbish </w:t>
      </w:r>
      <w:r w:rsidR="006B70C9">
        <w:rPr>
          <w:sz w:val="24"/>
          <w:szCs w:val="24"/>
        </w:rPr>
        <w:t>several of</w:t>
      </w:r>
      <w:r w:rsidR="00CD4A2A">
        <w:rPr>
          <w:sz w:val="24"/>
          <w:szCs w:val="24"/>
        </w:rPr>
        <w:t xml:space="preserve"> the platforms on the swims by the end of </w:t>
      </w:r>
      <w:r w:rsidR="00E20FFA">
        <w:rPr>
          <w:sz w:val="24"/>
          <w:szCs w:val="24"/>
        </w:rPr>
        <w:t>2027</w:t>
      </w:r>
    </w:p>
    <w:p w14:paraId="6D24F190" w14:textId="4A079AD6" w:rsidR="00414D4C" w:rsidRPr="008C075D" w:rsidRDefault="00414D4C" w:rsidP="00433CF1">
      <w:pPr>
        <w:pStyle w:val="ListParagraph"/>
        <w:numPr>
          <w:ilvl w:val="0"/>
          <w:numId w:val="8"/>
        </w:numPr>
        <w:spacing w:line="240" w:lineRule="auto"/>
        <w:rPr>
          <w:sz w:val="24"/>
          <w:szCs w:val="24"/>
        </w:rPr>
      </w:pPr>
      <w:r w:rsidRPr="008C075D">
        <w:rPr>
          <w:sz w:val="24"/>
          <w:szCs w:val="24"/>
        </w:rPr>
        <w:t xml:space="preserve">Quarter mile marked </w:t>
      </w:r>
      <w:r w:rsidR="008C075D" w:rsidRPr="008C075D">
        <w:rPr>
          <w:sz w:val="24"/>
          <w:szCs w:val="24"/>
        </w:rPr>
        <w:t>one mile running/walking circuit</w:t>
      </w:r>
      <w:r w:rsidR="00874197">
        <w:rPr>
          <w:sz w:val="24"/>
          <w:szCs w:val="24"/>
        </w:rPr>
        <w:t xml:space="preserve"> routes on STRAVA</w:t>
      </w:r>
    </w:p>
    <w:p w14:paraId="60DD868A" w14:textId="77777777" w:rsidR="00A92E46" w:rsidRPr="00FA47D9" w:rsidRDefault="00A92E46" w:rsidP="00713F37">
      <w:pPr>
        <w:spacing w:after="0" w:line="240" w:lineRule="auto"/>
        <w:rPr>
          <w:rFonts w:ascii="Arial" w:hAnsi="Arial" w:cs="Arial"/>
          <w:b/>
          <w:bCs/>
          <w:sz w:val="32"/>
          <w:szCs w:val="32"/>
        </w:rPr>
      </w:pPr>
    </w:p>
    <w:p w14:paraId="0DD32849" w14:textId="198F6E2C" w:rsidR="004402E9" w:rsidRDefault="008622BE" w:rsidP="00713F37">
      <w:pPr>
        <w:spacing w:after="0" w:line="240" w:lineRule="auto"/>
        <w:rPr>
          <w:rFonts w:ascii="Arial" w:eastAsia="Times New Roman" w:hAnsi="Arial" w:cs="Arial"/>
          <w:kern w:val="0"/>
          <w:sz w:val="24"/>
          <w:szCs w:val="24"/>
          <w:lang w:eastAsia="en-GB"/>
          <w14:ligatures w14:val="none"/>
        </w:rPr>
      </w:pPr>
      <w:r w:rsidRPr="00A20685">
        <w:rPr>
          <w:rFonts w:ascii="Arial" w:eastAsia="Times New Roman" w:hAnsi="Arial" w:cs="Arial"/>
          <w:kern w:val="0"/>
          <w:sz w:val="24"/>
          <w:szCs w:val="24"/>
          <w:lang w:eastAsia="en-GB"/>
          <w14:ligatures w14:val="none"/>
        </w:rPr>
        <w:t xml:space="preserve">Since </w:t>
      </w:r>
      <w:r w:rsidR="00C905F9">
        <w:rPr>
          <w:rFonts w:ascii="Arial" w:eastAsia="Times New Roman" w:hAnsi="Arial" w:cs="Arial"/>
          <w:kern w:val="0"/>
          <w:sz w:val="24"/>
          <w:szCs w:val="24"/>
          <w:lang w:eastAsia="en-GB"/>
          <w14:ligatures w14:val="none"/>
        </w:rPr>
        <w:t xml:space="preserve">Carl Whitehead </w:t>
      </w:r>
      <w:r w:rsidR="00D42A00">
        <w:rPr>
          <w:rFonts w:ascii="Arial" w:eastAsia="Times New Roman" w:hAnsi="Arial" w:cs="Arial"/>
          <w:kern w:val="0"/>
          <w:sz w:val="24"/>
          <w:szCs w:val="24"/>
          <w:lang w:eastAsia="en-GB"/>
          <w14:ligatures w14:val="none"/>
        </w:rPr>
        <w:t>was employed</w:t>
      </w:r>
      <w:r w:rsidRPr="00A20685">
        <w:rPr>
          <w:rFonts w:ascii="Arial" w:eastAsia="Times New Roman" w:hAnsi="Arial" w:cs="Arial"/>
          <w:kern w:val="0"/>
          <w:sz w:val="24"/>
          <w:szCs w:val="24"/>
          <w:lang w:eastAsia="en-GB"/>
          <w14:ligatures w14:val="none"/>
        </w:rPr>
        <w:t xml:space="preserve"> in </w:t>
      </w:r>
      <w:r w:rsidR="00A20685" w:rsidRPr="00A20685">
        <w:rPr>
          <w:rFonts w:ascii="Arial" w:eastAsia="Times New Roman" w:hAnsi="Arial" w:cs="Arial"/>
          <w:kern w:val="0"/>
          <w:sz w:val="24"/>
          <w:szCs w:val="24"/>
          <w:lang w:eastAsia="en-GB"/>
          <w14:ligatures w14:val="none"/>
        </w:rPr>
        <w:t>July 2022,</w:t>
      </w:r>
      <w:r w:rsidRPr="00A20685">
        <w:rPr>
          <w:rFonts w:ascii="Arial" w:eastAsia="Times New Roman" w:hAnsi="Arial" w:cs="Arial"/>
          <w:kern w:val="0"/>
          <w:sz w:val="24"/>
          <w:szCs w:val="24"/>
          <w:lang w:eastAsia="en-GB"/>
          <w14:ligatures w14:val="none"/>
        </w:rPr>
        <w:t xml:space="preserve"> the following projects have been undertaken</w:t>
      </w:r>
      <w:r w:rsidR="00C905F9">
        <w:rPr>
          <w:rFonts w:ascii="Arial" w:eastAsia="Times New Roman" w:hAnsi="Arial" w:cs="Arial"/>
          <w:kern w:val="0"/>
          <w:sz w:val="24"/>
          <w:szCs w:val="24"/>
          <w:lang w:eastAsia="en-GB"/>
          <w14:ligatures w14:val="none"/>
        </w:rPr>
        <w:t>/completed</w:t>
      </w:r>
      <w:r w:rsidR="00FB6B24">
        <w:rPr>
          <w:rFonts w:ascii="Arial" w:eastAsia="Times New Roman" w:hAnsi="Arial" w:cs="Arial"/>
          <w:kern w:val="0"/>
          <w:sz w:val="24"/>
          <w:szCs w:val="24"/>
          <w:lang w:eastAsia="en-GB"/>
          <w14:ligatures w14:val="none"/>
        </w:rPr>
        <w:t xml:space="preserve"> on the Country Park</w:t>
      </w:r>
      <w:r w:rsidR="00C905F9">
        <w:rPr>
          <w:rFonts w:ascii="Arial" w:eastAsia="Times New Roman" w:hAnsi="Arial" w:cs="Arial"/>
          <w:kern w:val="0"/>
          <w:sz w:val="24"/>
          <w:szCs w:val="24"/>
          <w:lang w:eastAsia="en-GB"/>
          <w14:ligatures w14:val="none"/>
        </w:rPr>
        <w:t>:</w:t>
      </w:r>
    </w:p>
    <w:p w14:paraId="125FAB41" w14:textId="5C5DA6D1" w:rsidR="00A20685" w:rsidRPr="00CA4E8A" w:rsidRDefault="00A20685" w:rsidP="00433CF1">
      <w:pPr>
        <w:pStyle w:val="ListParagraph"/>
        <w:numPr>
          <w:ilvl w:val="0"/>
          <w:numId w:val="9"/>
        </w:numPr>
        <w:spacing w:line="240" w:lineRule="auto"/>
        <w:rPr>
          <w:rFonts w:eastAsia="Times New Roman"/>
          <w:sz w:val="24"/>
          <w:szCs w:val="24"/>
          <w:lang w:eastAsia="en-GB"/>
        </w:rPr>
      </w:pPr>
      <w:r w:rsidRPr="00CA4E8A">
        <w:rPr>
          <w:rFonts w:eastAsia="Times New Roman"/>
          <w:sz w:val="24"/>
          <w:szCs w:val="24"/>
          <w:lang w:eastAsia="en-GB"/>
        </w:rPr>
        <w:t xml:space="preserve">Bank </w:t>
      </w:r>
      <w:r w:rsidR="00C905F9" w:rsidRPr="00CA4E8A">
        <w:rPr>
          <w:rFonts w:eastAsia="Times New Roman"/>
          <w:sz w:val="24"/>
          <w:szCs w:val="24"/>
          <w:lang w:eastAsia="en-GB"/>
        </w:rPr>
        <w:t>s</w:t>
      </w:r>
      <w:r w:rsidR="00AE6CF5" w:rsidRPr="00CA4E8A">
        <w:rPr>
          <w:rFonts w:eastAsia="Times New Roman"/>
          <w:sz w:val="24"/>
          <w:szCs w:val="24"/>
          <w:lang w:eastAsia="en-GB"/>
        </w:rPr>
        <w:t>tabili</w:t>
      </w:r>
      <w:r w:rsidR="005B34E8">
        <w:rPr>
          <w:rFonts w:eastAsia="Times New Roman"/>
          <w:sz w:val="24"/>
          <w:szCs w:val="24"/>
          <w:lang w:eastAsia="en-GB"/>
        </w:rPr>
        <w:t>s</w:t>
      </w:r>
      <w:r w:rsidR="00AE6CF5" w:rsidRPr="00CA4E8A">
        <w:rPr>
          <w:rFonts w:eastAsia="Times New Roman"/>
          <w:sz w:val="24"/>
          <w:szCs w:val="24"/>
          <w:lang w:eastAsia="en-GB"/>
        </w:rPr>
        <w:t>ation</w:t>
      </w:r>
      <w:r w:rsidR="00C905F9" w:rsidRPr="00CA4E8A">
        <w:rPr>
          <w:rFonts w:eastAsia="Times New Roman"/>
          <w:sz w:val="24"/>
          <w:szCs w:val="24"/>
          <w:lang w:eastAsia="en-GB"/>
        </w:rPr>
        <w:t xml:space="preserve"> (ongoing)</w:t>
      </w:r>
      <w:r w:rsidR="00AA1109">
        <w:rPr>
          <w:rFonts w:eastAsia="Times New Roman"/>
          <w:sz w:val="24"/>
          <w:szCs w:val="24"/>
          <w:lang w:eastAsia="en-GB"/>
        </w:rPr>
        <w:t xml:space="preserve"> 60m so far</w:t>
      </w:r>
    </w:p>
    <w:p w14:paraId="66459A3E" w14:textId="48212D8F" w:rsidR="006B6D2C" w:rsidRPr="00CA4E8A" w:rsidRDefault="00C905F9" w:rsidP="00433CF1">
      <w:pPr>
        <w:pStyle w:val="ListParagraph"/>
        <w:numPr>
          <w:ilvl w:val="0"/>
          <w:numId w:val="9"/>
        </w:numPr>
        <w:spacing w:line="240" w:lineRule="auto"/>
        <w:rPr>
          <w:rFonts w:eastAsia="Times New Roman"/>
          <w:sz w:val="24"/>
          <w:szCs w:val="24"/>
          <w:lang w:eastAsia="en-GB"/>
        </w:rPr>
      </w:pPr>
      <w:r w:rsidRPr="00CA4E8A">
        <w:rPr>
          <w:rFonts w:eastAsia="Times New Roman"/>
          <w:sz w:val="24"/>
          <w:szCs w:val="24"/>
          <w:lang w:eastAsia="en-GB"/>
        </w:rPr>
        <w:t>Replacement d</w:t>
      </w:r>
      <w:r w:rsidR="006B6D2C" w:rsidRPr="00CA4E8A">
        <w:rPr>
          <w:rFonts w:eastAsia="Times New Roman"/>
          <w:sz w:val="24"/>
          <w:szCs w:val="24"/>
          <w:lang w:eastAsia="en-GB"/>
        </w:rPr>
        <w:t>og bin installation</w:t>
      </w:r>
      <w:r w:rsidRPr="00CA4E8A">
        <w:rPr>
          <w:rFonts w:eastAsia="Times New Roman"/>
          <w:sz w:val="24"/>
          <w:szCs w:val="24"/>
          <w:lang w:eastAsia="en-GB"/>
        </w:rPr>
        <w:t xml:space="preserve"> (ongoing)</w:t>
      </w:r>
      <w:r w:rsidR="00AA1109">
        <w:rPr>
          <w:rFonts w:eastAsia="Times New Roman"/>
          <w:sz w:val="24"/>
          <w:szCs w:val="24"/>
          <w:lang w:eastAsia="en-GB"/>
        </w:rPr>
        <w:t xml:space="preserve"> X6</w:t>
      </w:r>
    </w:p>
    <w:p w14:paraId="29A0E09B" w14:textId="5B5EEC8B" w:rsidR="006B6D2C" w:rsidRPr="00CA4E8A" w:rsidRDefault="006B6D2C" w:rsidP="00433CF1">
      <w:pPr>
        <w:pStyle w:val="ListParagraph"/>
        <w:numPr>
          <w:ilvl w:val="0"/>
          <w:numId w:val="9"/>
        </w:numPr>
        <w:spacing w:line="240" w:lineRule="auto"/>
        <w:rPr>
          <w:rFonts w:eastAsia="Times New Roman"/>
          <w:sz w:val="24"/>
          <w:szCs w:val="24"/>
          <w:lang w:eastAsia="en-GB"/>
        </w:rPr>
      </w:pPr>
      <w:r w:rsidRPr="00CA4E8A">
        <w:rPr>
          <w:rFonts w:eastAsia="Times New Roman"/>
          <w:sz w:val="24"/>
          <w:szCs w:val="24"/>
          <w:lang w:eastAsia="en-GB"/>
        </w:rPr>
        <w:t>Life ring installation</w:t>
      </w:r>
      <w:r w:rsidR="00C704AB" w:rsidRPr="00CA4E8A">
        <w:rPr>
          <w:rFonts w:eastAsia="Times New Roman"/>
          <w:sz w:val="24"/>
          <w:szCs w:val="24"/>
          <w:lang w:eastAsia="en-GB"/>
        </w:rPr>
        <w:t xml:space="preserve"> with funding from Witney Angling Society</w:t>
      </w:r>
      <w:r w:rsidR="00C905F9" w:rsidRPr="00CA4E8A">
        <w:rPr>
          <w:rFonts w:eastAsia="Times New Roman"/>
          <w:sz w:val="24"/>
          <w:szCs w:val="24"/>
          <w:lang w:eastAsia="en-GB"/>
        </w:rPr>
        <w:t xml:space="preserve"> (ongoing</w:t>
      </w:r>
      <w:r w:rsidR="00C704AB" w:rsidRPr="00CA4E8A">
        <w:rPr>
          <w:rFonts w:eastAsia="Times New Roman"/>
          <w:sz w:val="24"/>
          <w:szCs w:val="24"/>
          <w:lang w:eastAsia="en-GB"/>
        </w:rPr>
        <w:t xml:space="preserve">) </w:t>
      </w:r>
    </w:p>
    <w:p w14:paraId="293BA6A2" w14:textId="12BB776E" w:rsidR="006B6D2C" w:rsidRPr="00CA4E8A" w:rsidRDefault="006B6D2C" w:rsidP="00433CF1">
      <w:pPr>
        <w:pStyle w:val="ListParagraph"/>
        <w:numPr>
          <w:ilvl w:val="0"/>
          <w:numId w:val="9"/>
        </w:numPr>
        <w:spacing w:line="240" w:lineRule="auto"/>
        <w:rPr>
          <w:rFonts w:eastAsia="Times New Roman"/>
          <w:sz w:val="24"/>
          <w:szCs w:val="24"/>
          <w:lang w:eastAsia="en-GB"/>
        </w:rPr>
      </w:pPr>
      <w:r w:rsidRPr="00CA4E8A">
        <w:rPr>
          <w:rFonts w:eastAsia="Times New Roman"/>
          <w:sz w:val="24"/>
          <w:szCs w:val="24"/>
          <w:lang w:eastAsia="en-GB"/>
        </w:rPr>
        <w:t xml:space="preserve">Fence </w:t>
      </w:r>
      <w:r w:rsidR="00517068" w:rsidRPr="00CA4E8A">
        <w:rPr>
          <w:rFonts w:eastAsia="Times New Roman"/>
          <w:sz w:val="24"/>
          <w:szCs w:val="24"/>
          <w:lang w:eastAsia="en-GB"/>
        </w:rPr>
        <w:t xml:space="preserve">replacement and </w:t>
      </w:r>
      <w:r w:rsidR="00CF5B1D">
        <w:rPr>
          <w:rFonts w:eastAsia="Times New Roman"/>
          <w:sz w:val="24"/>
          <w:szCs w:val="24"/>
          <w:lang w:eastAsia="en-GB"/>
        </w:rPr>
        <w:t xml:space="preserve">new fence </w:t>
      </w:r>
      <w:r w:rsidR="00E05E88" w:rsidRPr="00CA4E8A">
        <w:rPr>
          <w:rFonts w:eastAsia="Times New Roman"/>
          <w:sz w:val="24"/>
          <w:szCs w:val="24"/>
          <w:lang w:eastAsia="en-GB"/>
        </w:rPr>
        <w:t>installation</w:t>
      </w:r>
      <w:r w:rsidR="00517068" w:rsidRPr="00CA4E8A">
        <w:rPr>
          <w:rFonts w:eastAsia="Times New Roman"/>
          <w:sz w:val="24"/>
          <w:szCs w:val="24"/>
          <w:lang w:eastAsia="en-GB"/>
        </w:rPr>
        <w:t xml:space="preserve"> </w:t>
      </w:r>
      <w:r w:rsidR="00653AD1">
        <w:rPr>
          <w:rFonts w:eastAsia="Times New Roman"/>
          <w:sz w:val="24"/>
          <w:szCs w:val="24"/>
          <w:lang w:eastAsia="en-GB"/>
        </w:rPr>
        <w:t>at Avenue 2 entrance</w:t>
      </w:r>
    </w:p>
    <w:p w14:paraId="2D65572D" w14:textId="0E55C7E2" w:rsidR="00E05E88" w:rsidRPr="00CA4E8A" w:rsidRDefault="00B56BD1"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Planting 200 meters of native hedgerow including oak standards every 8 meters </w:t>
      </w:r>
      <w:r w:rsidR="007167B4" w:rsidRPr="00CA4E8A">
        <w:rPr>
          <w:rFonts w:eastAsia="Times New Roman"/>
          <w:sz w:val="24"/>
          <w:szCs w:val="24"/>
          <w:lang w:eastAsia="en-GB"/>
        </w:rPr>
        <w:t>with funding from the Woodland Trust</w:t>
      </w:r>
    </w:p>
    <w:p w14:paraId="32BB929A" w14:textId="3F6AEF61" w:rsidR="007167B4" w:rsidRPr="00CA4E8A" w:rsidRDefault="007167B4" w:rsidP="00433CF1">
      <w:pPr>
        <w:pStyle w:val="ListParagraph"/>
        <w:numPr>
          <w:ilvl w:val="0"/>
          <w:numId w:val="9"/>
        </w:numPr>
        <w:spacing w:line="240" w:lineRule="auto"/>
        <w:rPr>
          <w:rFonts w:eastAsia="Times New Roman"/>
          <w:sz w:val="24"/>
          <w:szCs w:val="24"/>
          <w:lang w:eastAsia="en-GB"/>
        </w:rPr>
      </w:pPr>
      <w:r w:rsidRPr="00CA4E8A">
        <w:rPr>
          <w:rFonts w:eastAsia="Times New Roman"/>
          <w:sz w:val="24"/>
          <w:szCs w:val="24"/>
          <w:lang w:eastAsia="en-GB"/>
        </w:rPr>
        <w:lastRenderedPageBreak/>
        <w:t>Hedge management (ongoing)</w:t>
      </w:r>
    </w:p>
    <w:p w14:paraId="031F6D2F" w14:textId="77777777" w:rsidR="00D36157" w:rsidRDefault="00624346" w:rsidP="00433CF1">
      <w:pPr>
        <w:pStyle w:val="ListParagraph"/>
        <w:numPr>
          <w:ilvl w:val="0"/>
          <w:numId w:val="9"/>
        </w:numPr>
        <w:spacing w:line="240" w:lineRule="auto"/>
        <w:rPr>
          <w:rFonts w:eastAsia="Times New Roman"/>
          <w:sz w:val="24"/>
          <w:szCs w:val="24"/>
          <w:lang w:eastAsia="en-GB"/>
        </w:rPr>
      </w:pPr>
      <w:r w:rsidRPr="00CA4E8A">
        <w:rPr>
          <w:rFonts w:eastAsia="Times New Roman"/>
          <w:sz w:val="24"/>
          <w:szCs w:val="24"/>
          <w:lang w:eastAsia="en-GB"/>
        </w:rPr>
        <w:t xml:space="preserve">Bird box </w:t>
      </w:r>
      <w:r w:rsidR="00EB7DBE" w:rsidRPr="00CA4E8A">
        <w:rPr>
          <w:rFonts w:eastAsia="Times New Roman"/>
          <w:sz w:val="24"/>
          <w:szCs w:val="24"/>
          <w:lang w:eastAsia="en-GB"/>
        </w:rPr>
        <w:t>building including three owl boxes</w:t>
      </w:r>
      <w:r w:rsidR="00125DB5">
        <w:rPr>
          <w:rFonts w:eastAsia="Times New Roman"/>
          <w:sz w:val="24"/>
          <w:szCs w:val="24"/>
          <w:lang w:eastAsia="en-GB"/>
        </w:rPr>
        <w:t xml:space="preserve"> built</w:t>
      </w:r>
      <w:r w:rsidR="00EB7DBE" w:rsidRPr="00CA4E8A">
        <w:rPr>
          <w:rFonts w:eastAsia="Times New Roman"/>
          <w:sz w:val="24"/>
          <w:szCs w:val="24"/>
          <w:lang w:eastAsia="en-GB"/>
        </w:rPr>
        <w:t xml:space="preserve"> </w:t>
      </w:r>
      <w:r w:rsidR="00CA4E8A" w:rsidRPr="00CA4E8A">
        <w:rPr>
          <w:rFonts w:eastAsia="Times New Roman"/>
          <w:sz w:val="24"/>
          <w:szCs w:val="24"/>
          <w:lang w:eastAsia="en-GB"/>
        </w:rPr>
        <w:t>by the Witney Shed</w:t>
      </w:r>
      <w:r w:rsidR="00653AD1">
        <w:rPr>
          <w:rFonts w:eastAsia="Times New Roman"/>
          <w:sz w:val="24"/>
          <w:szCs w:val="24"/>
          <w:lang w:eastAsia="en-GB"/>
        </w:rPr>
        <w:t xml:space="preserve"> 24</w:t>
      </w:r>
      <w:r w:rsidR="00D36157">
        <w:rPr>
          <w:rFonts w:eastAsia="Times New Roman"/>
          <w:sz w:val="24"/>
          <w:szCs w:val="24"/>
          <w:lang w:eastAsia="en-GB"/>
        </w:rPr>
        <w:t xml:space="preserve"> </w:t>
      </w:r>
      <w:proofErr w:type="gramStart"/>
      <w:r w:rsidR="009E2E1E">
        <w:rPr>
          <w:rFonts w:eastAsia="Times New Roman"/>
          <w:sz w:val="24"/>
          <w:szCs w:val="24"/>
          <w:lang w:eastAsia="en-GB"/>
        </w:rPr>
        <w:t>bird ,</w:t>
      </w:r>
      <w:proofErr w:type="gramEnd"/>
    </w:p>
    <w:p w14:paraId="058CA09A" w14:textId="3B24856D" w:rsidR="00E05E88" w:rsidRPr="00CA4E8A" w:rsidRDefault="009E2E1E"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3 Owl and 7 Bat boxes</w:t>
      </w:r>
    </w:p>
    <w:p w14:paraId="0621B7F3" w14:textId="7012A0CB" w:rsidR="009424D3" w:rsidRPr="00CA4E8A" w:rsidRDefault="00246BAF" w:rsidP="00433CF1">
      <w:pPr>
        <w:pStyle w:val="ListParagraph"/>
        <w:numPr>
          <w:ilvl w:val="0"/>
          <w:numId w:val="9"/>
        </w:numPr>
        <w:spacing w:line="240" w:lineRule="auto"/>
        <w:rPr>
          <w:rFonts w:eastAsia="Times New Roman"/>
          <w:sz w:val="24"/>
          <w:szCs w:val="24"/>
          <w:lang w:eastAsia="en-GB"/>
        </w:rPr>
      </w:pPr>
      <w:r w:rsidRPr="00CA4E8A">
        <w:rPr>
          <w:rFonts w:eastAsia="Times New Roman"/>
          <w:sz w:val="24"/>
          <w:szCs w:val="24"/>
          <w:lang w:eastAsia="en-GB"/>
        </w:rPr>
        <w:t xml:space="preserve">A </w:t>
      </w:r>
      <w:r w:rsidR="00D6348B">
        <w:rPr>
          <w:rFonts w:eastAsia="Times New Roman"/>
          <w:sz w:val="24"/>
          <w:szCs w:val="24"/>
          <w:lang w:eastAsia="en-GB"/>
        </w:rPr>
        <w:t>t</w:t>
      </w:r>
      <w:r w:rsidRPr="00CA4E8A">
        <w:rPr>
          <w:rFonts w:eastAsia="Times New Roman"/>
          <w:sz w:val="24"/>
          <w:szCs w:val="24"/>
          <w:lang w:eastAsia="en-GB"/>
        </w:rPr>
        <w:t xml:space="preserve">ern </w:t>
      </w:r>
      <w:r w:rsidR="00D6348B">
        <w:rPr>
          <w:rFonts w:eastAsia="Times New Roman"/>
          <w:sz w:val="24"/>
          <w:szCs w:val="24"/>
          <w:lang w:eastAsia="en-GB"/>
        </w:rPr>
        <w:t>r</w:t>
      </w:r>
      <w:r w:rsidRPr="00CA4E8A">
        <w:rPr>
          <w:rFonts w:eastAsia="Times New Roman"/>
          <w:sz w:val="24"/>
          <w:szCs w:val="24"/>
          <w:lang w:eastAsia="en-GB"/>
        </w:rPr>
        <w:t xml:space="preserve">aft built </w:t>
      </w:r>
      <w:r w:rsidR="00CA4E8A" w:rsidRPr="00CA4E8A">
        <w:rPr>
          <w:rFonts w:eastAsia="Times New Roman"/>
          <w:sz w:val="24"/>
          <w:szCs w:val="24"/>
          <w:lang w:eastAsia="en-GB"/>
        </w:rPr>
        <w:t xml:space="preserve">with the support of the Witney Shed </w:t>
      </w:r>
      <w:r w:rsidR="009C659B">
        <w:rPr>
          <w:rFonts w:eastAsia="Times New Roman"/>
          <w:sz w:val="24"/>
          <w:szCs w:val="24"/>
          <w:lang w:eastAsia="en-GB"/>
        </w:rPr>
        <w:t>and installed</w:t>
      </w:r>
    </w:p>
    <w:p w14:paraId="7AB3A92E" w14:textId="130653F7" w:rsidR="00246BAF" w:rsidRDefault="00246BAF" w:rsidP="00433CF1">
      <w:pPr>
        <w:pStyle w:val="ListParagraph"/>
        <w:numPr>
          <w:ilvl w:val="0"/>
          <w:numId w:val="9"/>
        </w:numPr>
        <w:spacing w:line="240" w:lineRule="auto"/>
        <w:rPr>
          <w:rFonts w:eastAsia="Times New Roman"/>
          <w:sz w:val="24"/>
          <w:szCs w:val="24"/>
          <w:lang w:eastAsia="en-GB"/>
        </w:rPr>
      </w:pPr>
      <w:r w:rsidRPr="00CA4E8A">
        <w:rPr>
          <w:rFonts w:eastAsia="Times New Roman"/>
          <w:sz w:val="24"/>
          <w:szCs w:val="24"/>
          <w:lang w:eastAsia="en-GB"/>
        </w:rPr>
        <w:t>Re-</w:t>
      </w:r>
      <w:r w:rsidR="00AE6CF5" w:rsidRPr="00CA4E8A">
        <w:rPr>
          <w:rFonts w:eastAsia="Times New Roman"/>
          <w:sz w:val="24"/>
          <w:szCs w:val="24"/>
          <w:lang w:eastAsia="en-GB"/>
        </w:rPr>
        <w:t>furnishment</w:t>
      </w:r>
      <w:r w:rsidRPr="00CA4E8A">
        <w:rPr>
          <w:rFonts w:eastAsia="Times New Roman"/>
          <w:sz w:val="24"/>
          <w:szCs w:val="24"/>
          <w:lang w:eastAsia="en-GB"/>
        </w:rPr>
        <w:t xml:space="preserve"> of </w:t>
      </w:r>
      <w:r w:rsidR="00AE6CF5" w:rsidRPr="00CA4E8A">
        <w:rPr>
          <w:rFonts w:eastAsia="Times New Roman"/>
          <w:sz w:val="24"/>
          <w:szCs w:val="24"/>
          <w:lang w:eastAsia="en-GB"/>
        </w:rPr>
        <w:t>WW2 pill box on Mill Meadow</w:t>
      </w:r>
      <w:r w:rsidR="00C8264D" w:rsidRPr="00CA4E8A">
        <w:rPr>
          <w:rFonts w:eastAsia="Times New Roman"/>
          <w:sz w:val="24"/>
          <w:szCs w:val="24"/>
          <w:lang w:eastAsia="en-GB"/>
        </w:rPr>
        <w:t xml:space="preserve"> </w:t>
      </w:r>
      <w:r w:rsidR="00CA4E8A" w:rsidRPr="00CA4E8A">
        <w:rPr>
          <w:rFonts w:eastAsia="Times New Roman"/>
          <w:sz w:val="24"/>
          <w:szCs w:val="24"/>
          <w:lang w:eastAsia="en-GB"/>
        </w:rPr>
        <w:t>including the installation of an information panel</w:t>
      </w:r>
      <w:r w:rsidR="009E2E1E">
        <w:rPr>
          <w:rFonts w:eastAsia="Times New Roman"/>
          <w:sz w:val="24"/>
          <w:szCs w:val="24"/>
          <w:lang w:eastAsia="en-GB"/>
        </w:rPr>
        <w:t xml:space="preserve"> and a</w:t>
      </w:r>
      <w:r w:rsidR="00A46A1B">
        <w:rPr>
          <w:rFonts w:eastAsia="Times New Roman"/>
          <w:sz w:val="24"/>
          <w:szCs w:val="24"/>
          <w:lang w:eastAsia="en-GB"/>
        </w:rPr>
        <w:t xml:space="preserve"> stone base installed</w:t>
      </w:r>
    </w:p>
    <w:p w14:paraId="6E4A99C0" w14:textId="0008531E" w:rsidR="00CA4E8A" w:rsidRDefault="00CA4E8A"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Installation of new safety </w:t>
      </w:r>
      <w:r w:rsidR="00A55F67">
        <w:rPr>
          <w:rFonts w:eastAsia="Times New Roman"/>
          <w:sz w:val="24"/>
          <w:szCs w:val="24"/>
          <w:lang w:eastAsia="en-GB"/>
        </w:rPr>
        <w:t xml:space="preserve">and information </w:t>
      </w:r>
      <w:r>
        <w:rPr>
          <w:rFonts w:eastAsia="Times New Roman"/>
          <w:sz w:val="24"/>
          <w:szCs w:val="24"/>
          <w:lang w:eastAsia="en-GB"/>
        </w:rPr>
        <w:t>noticeboards</w:t>
      </w:r>
    </w:p>
    <w:p w14:paraId="288A2482" w14:textId="4C90C18A" w:rsidR="00E010F5" w:rsidRDefault="00E010F5"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Creation of a </w:t>
      </w:r>
      <w:proofErr w:type="gramStart"/>
      <w:r w:rsidR="00120F44">
        <w:rPr>
          <w:rFonts w:eastAsia="Times New Roman"/>
          <w:sz w:val="24"/>
          <w:szCs w:val="24"/>
          <w:lang w:eastAsia="en-GB"/>
        </w:rPr>
        <w:t>one-mile</w:t>
      </w:r>
      <w:proofErr w:type="gramEnd"/>
      <w:r>
        <w:rPr>
          <w:rFonts w:eastAsia="Times New Roman"/>
          <w:sz w:val="24"/>
          <w:szCs w:val="24"/>
          <w:lang w:eastAsia="en-GB"/>
        </w:rPr>
        <w:t xml:space="preserve"> marked running/walking circuit</w:t>
      </w:r>
    </w:p>
    <w:p w14:paraId="69DB89A7" w14:textId="4C42499E" w:rsidR="005D2F7D" w:rsidRDefault="005D2F7D"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Installation of a new 12ft field gate</w:t>
      </w:r>
      <w:r w:rsidR="008130AB">
        <w:rPr>
          <w:rFonts w:eastAsia="Times New Roman"/>
          <w:sz w:val="24"/>
          <w:szCs w:val="24"/>
          <w:lang w:eastAsia="en-GB"/>
        </w:rPr>
        <w:t xml:space="preserve"> and </w:t>
      </w:r>
      <w:r w:rsidR="000C7679">
        <w:rPr>
          <w:rFonts w:eastAsia="Times New Roman"/>
          <w:sz w:val="24"/>
          <w:szCs w:val="24"/>
          <w:lang w:eastAsia="en-GB"/>
        </w:rPr>
        <w:t>installation of a re-furbished 12ft gate</w:t>
      </w:r>
    </w:p>
    <w:p w14:paraId="1E4A90A8" w14:textId="309AC77A" w:rsidR="00FB6B24" w:rsidRDefault="00FB6B24"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General maintenance including paths</w:t>
      </w:r>
      <w:r w:rsidR="006A7A02">
        <w:rPr>
          <w:rFonts w:eastAsia="Times New Roman"/>
          <w:sz w:val="24"/>
          <w:szCs w:val="24"/>
          <w:lang w:eastAsia="en-GB"/>
        </w:rPr>
        <w:t xml:space="preserve"> and </w:t>
      </w:r>
      <w:r>
        <w:rPr>
          <w:rFonts w:eastAsia="Times New Roman"/>
          <w:sz w:val="24"/>
          <w:szCs w:val="24"/>
          <w:lang w:eastAsia="en-GB"/>
        </w:rPr>
        <w:t>overhanging branches</w:t>
      </w:r>
      <w:r w:rsidR="006A7A02">
        <w:rPr>
          <w:rFonts w:eastAsia="Times New Roman"/>
          <w:sz w:val="24"/>
          <w:szCs w:val="24"/>
          <w:lang w:eastAsia="en-GB"/>
        </w:rPr>
        <w:t>/vegetation clearance</w:t>
      </w:r>
      <w:r w:rsidR="0077392A">
        <w:rPr>
          <w:rFonts w:eastAsia="Times New Roman"/>
          <w:sz w:val="24"/>
          <w:szCs w:val="24"/>
          <w:lang w:eastAsia="en-GB"/>
        </w:rPr>
        <w:t>.</w:t>
      </w:r>
    </w:p>
    <w:p w14:paraId="799DC98F" w14:textId="322B547E" w:rsidR="0077392A" w:rsidRDefault="0077392A"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Removal of 5 tonnes of </w:t>
      </w:r>
      <w:r w:rsidR="00B52E10">
        <w:rPr>
          <w:rFonts w:eastAsia="Times New Roman"/>
          <w:sz w:val="24"/>
          <w:szCs w:val="24"/>
          <w:lang w:eastAsia="en-GB"/>
        </w:rPr>
        <w:t>Himalayan Balsam from water courses and around the Lake</w:t>
      </w:r>
    </w:p>
    <w:p w14:paraId="460BAA8D" w14:textId="170DE481" w:rsidR="002E3988" w:rsidRDefault="002E3988"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Creating a fenced area within the nature reserve to </w:t>
      </w:r>
      <w:r w:rsidR="00066EB4">
        <w:rPr>
          <w:rFonts w:eastAsia="Times New Roman"/>
          <w:sz w:val="24"/>
          <w:szCs w:val="24"/>
          <w:lang w:eastAsia="en-GB"/>
        </w:rPr>
        <w:t xml:space="preserve">provide a safe nesting area for the Lake’s swans. </w:t>
      </w:r>
    </w:p>
    <w:p w14:paraId="0A02C4F4" w14:textId="1B5B6308" w:rsidR="00021493" w:rsidRDefault="00021493"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New entrance gate at Mill Meadow</w:t>
      </w:r>
    </w:p>
    <w:p w14:paraId="08724DC7" w14:textId="5F419050" w:rsidR="00D40B78" w:rsidRDefault="00D40B78"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Mill Meadow cut and collect </w:t>
      </w:r>
      <w:r w:rsidR="00500986">
        <w:rPr>
          <w:rFonts w:eastAsia="Times New Roman"/>
          <w:sz w:val="24"/>
          <w:szCs w:val="24"/>
          <w:lang w:eastAsia="en-GB"/>
        </w:rPr>
        <w:t xml:space="preserve">and Flail of Snipe </w:t>
      </w:r>
      <w:proofErr w:type="gramStart"/>
      <w:r w:rsidR="00901DEE">
        <w:rPr>
          <w:rFonts w:eastAsia="Times New Roman"/>
          <w:sz w:val="24"/>
          <w:szCs w:val="24"/>
          <w:lang w:eastAsia="en-GB"/>
        </w:rPr>
        <w:t>meadow.</w:t>
      </w:r>
      <w:r w:rsidR="00CD1040">
        <w:rPr>
          <w:rFonts w:eastAsia="Times New Roman"/>
          <w:sz w:val="24"/>
          <w:szCs w:val="24"/>
          <w:lang w:eastAsia="en-GB"/>
        </w:rPr>
        <w:t>(</w:t>
      </w:r>
      <w:proofErr w:type="gramEnd"/>
      <w:r w:rsidR="00F05E2E">
        <w:rPr>
          <w:rFonts w:eastAsia="Times New Roman"/>
          <w:sz w:val="24"/>
          <w:szCs w:val="24"/>
          <w:lang w:eastAsia="en-GB"/>
        </w:rPr>
        <w:t>Annual task)</w:t>
      </w:r>
    </w:p>
    <w:p w14:paraId="27F00696" w14:textId="3899399B" w:rsidR="00500986" w:rsidRDefault="00500986"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X12 wildlife rubbing post</w:t>
      </w:r>
      <w:r w:rsidR="00A40F07">
        <w:rPr>
          <w:rFonts w:eastAsia="Times New Roman"/>
          <w:sz w:val="24"/>
          <w:szCs w:val="24"/>
          <w:lang w:eastAsia="en-GB"/>
        </w:rPr>
        <w:t>s</w:t>
      </w:r>
      <w:r w:rsidR="00F03FB8">
        <w:rPr>
          <w:rFonts w:eastAsia="Times New Roman"/>
          <w:sz w:val="24"/>
          <w:szCs w:val="24"/>
          <w:lang w:eastAsia="en-GB"/>
        </w:rPr>
        <w:t xml:space="preserve"> &amp;</w:t>
      </w:r>
      <w:r w:rsidR="00146E92">
        <w:rPr>
          <w:rFonts w:eastAsia="Times New Roman"/>
          <w:sz w:val="24"/>
          <w:szCs w:val="24"/>
          <w:lang w:eastAsia="en-GB"/>
        </w:rPr>
        <w:t xml:space="preserve"> X12 look out for nature signs</w:t>
      </w:r>
      <w:r w:rsidR="00A40F07">
        <w:rPr>
          <w:rFonts w:eastAsia="Times New Roman"/>
          <w:sz w:val="24"/>
          <w:szCs w:val="24"/>
          <w:lang w:eastAsia="en-GB"/>
        </w:rPr>
        <w:t xml:space="preserve"> installed around Lake and Country Park</w:t>
      </w:r>
    </w:p>
    <w:p w14:paraId="60766545" w14:textId="2897FE4E" w:rsidR="00A40F07" w:rsidRDefault="006D4623"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Installed X2 re-</w:t>
      </w:r>
      <w:r w:rsidR="00781325">
        <w:rPr>
          <w:rFonts w:eastAsia="Times New Roman"/>
          <w:sz w:val="24"/>
          <w:szCs w:val="24"/>
          <w:lang w:eastAsia="en-GB"/>
        </w:rPr>
        <w:t>cycled</w:t>
      </w:r>
      <w:r>
        <w:rPr>
          <w:rFonts w:eastAsia="Times New Roman"/>
          <w:sz w:val="24"/>
          <w:szCs w:val="24"/>
          <w:lang w:eastAsia="en-GB"/>
        </w:rPr>
        <w:t xml:space="preserve"> plastic benches </w:t>
      </w:r>
      <w:r w:rsidR="00781325">
        <w:rPr>
          <w:rFonts w:eastAsia="Times New Roman"/>
          <w:sz w:val="24"/>
          <w:szCs w:val="24"/>
          <w:lang w:eastAsia="en-GB"/>
        </w:rPr>
        <w:t>and X</w:t>
      </w:r>
      <w:r w:rsidR="00CD1040">
        <w:rPr>
          <w:rFonts w:eastAsia="Times New Roman"/>
          <w:sz w:val="24"/>
          <w:szCs w:val="24"/>
          <w:lang w:eastAsia="en-GB"/>
        </w:rPr>
        <w:t>2</w:t>
      </w:r>
      <w:r w:rsidR="00781325">
        <w:rPr>
          <w:rFonts w:eastAsia="Times New Roman"/>
          <w:sz w:val="24"/>
          <w:szCs w:val="24"/>
          <w:lang w:eastAsia="en-GB"/>
        </w:rPr>
        <w:t xml:space="preserve"> recycled </w:t>
      </w:r>
      <w:r w:rsidR="00A90593">
        <w:rPr>
          <w:rFonts w:eastAsia="Times New Roman"/>
          <w:sz w:val="24"/>
          <w:szCs w:val="24"/>
          <w:lang w:eastAsia="en-GB"/>
        </w:rPr>
        <w:t>picnic bench on lake side</w:t>
      </w:r>
    </w:p>
    <w:p w14:paraId="6DFEF826" w14:textId="2C0E9878" w:rsidR="00427BD3" w:rsidRDefault="009D441C"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Entered</w:t>
      </w:r>
      <w:r w:rsidR="00427BD3">
        <w:rPr>
          <w:rFonts w:eastAsia="Times New Roman"/>
          <w:sz w:val="24"/>
          <w:szCs w:val="24"/>
          <w:lang w:eastAsia="en-GB"/>
        </w:rPr>
        <w:t xml:space="preserve"> a partnership with Natural England and Freshwater</w:t>
      </w:r>
      <w:r w:rsidR="00032E2E">
        <w:rPr>
          <w:rFonts w:eastAsia="Times New Roman"/>
          <w:sz w:val="24"/>
          <w:szCs w:val="24"/>
          <w:lang w:eastAsia="en-GB"/>
        </w:rPr>
        <w:t xml:space="preserve"> Habitats Trust, Nature based Solutions </w:t>
      </w:r>
      <w:r w:rsidR="00493669">
        <w:rPr>
          <w:rFonts w:eastAsia="Times New Roman"/>
          <w:sz w:val="24"/>
          <w:szCs w:val="24"/>
          <w:lang w:eastAsia="en-GB"/>
        </w:rPr>
        <w:t>program</w:t>
      </w:r>
      <w:r w:rsidR="00287BF5">
        <w:rPr>
          <w:rFonts w:eastAsia="Times New Roman"/>
          <w:sz w:val="24"/>
          <w:szCs w:val="24"/>
          <w:lang w:eastAsia="en-GB"/>
        </w:rPr>
        <w:t xml:space="preserve"> to manage parts of the Two meadows we look after to </w:t>
      </w:r>
      <w:r w:rsidR="004F13B5">
        <w:rPr>
          <w:rFonts w:eastAsia="Times New Roman"/>
          <w:sz w:val="24"/>
          <w:szCs w:val="24"/>
          <w:lang w:eastAsia="en-GB"/>
        </w:rPr>
        <w:t xml:space="preserve">preserve and increase biodiversity </w:t>
      </w:r>
      <w:r w:rsidR="0008764D">
        <w:rPr>
          <w:rFonts w:eastAsia="Times New Roman"/>
          <w:sz w:val="24"/>
          <w:szCs w:val="24"/>
          <w:lang w:eastAsia="en-GB"/>
        </w:rPr>
        <w:t>(report in Appendix)</w:t>
      </w:r>
    </w:p>
    <w:p w14:paraId="2C3C6576" w14:textId="756C8B95" w:rsidR="00B219D0" w:rsidRDefault="00BF0536"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Installed a life ring on Mill Meadow</w:t>
      </w:r>
    </w:p>
    <w:p w14:paraId="7108B752" w14:textId="7EA09095" w:rsidR="003E4AF7" w:rsidRDefault="003E4AF7"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Seeded Mill </w:t>
      </w:r>
      <w:r w:rsidR="005D421B">
        <w:rPr>
          <w:rFonts w:eastAsia="Times New Roman"/>
          <w:sz w:val="24"/>
          <w:szCs w:val="24"/>
          <w:lang w:eastAsia="en-GB"/>
        </w:rPr>
        <w:t xml:space="preserve">Meadow with </w:t>
      </w:r>
      <w:r w:rsidR="00D8086F">
        <w:rPr>
          <w:rFonts w:eastAsia="Times New Roman"/>
          <w:sz w:val="24"/>
          <w:szCs w:val="24"/>
          <w:lang w:eastAsia="en-GB"/>
        </w:rPr>
        <w:t>“</w:t>
      </w:r>
      <w:r w:rsidR="000E07EB">
        <w:rPr>
          <w:rFonts w:eastAsia="Times New Roman"/>
          <w:sz w:val="24"/>
          <w:szCs w:val="24"/>
          <w:lang w:eastAsia="en-GB"/>
        </w:rPr>
        <w:t>G</w:t>
      </w:r>
      <w:r w:rsidR="005D421B">
        <w:rPr>
          <w:rFonts w:eastAsia="Times New Roman"/>
          <w:sz w:val="24"/>
          <w:szCs w:val="24"/>
          <w:lang w:eastAsia="en-GB"/>
        </w:rPr>
        <w:t>reen</w:t>
      </w:r>
      <w:r>
        <w:rPr>
          <w:rFonts w:eastAsia="Times New Roman"/>
          <w:sz w:val="24"/>
          <w:szCs w:val="24"/>
          <w:lang w:eastAsia="en-GB"/>
        </w:rPr>
        <w:t xml:space="preserve"> Hay</w:t>
      </w:r>
      <w:r w:rsidR="00D8086F">
        <w:rPr>
          <w:rFonts w:eastAsia="Times New Roman"/>
          <w:sz w:val="24"/>
          <w:szCs w:val="24"/>
          <w:lang w:eastAsia="en-GB"/>
        </w:rPr>
        <w:t>”</w:t>
      </w:r>
      <w:r>
        <w:rPr>
          <w:rFonts w:eastAsia="Times New Roman"/>
          <w:sz w:val="24"/>
          <w:szCs w:val="24"/>
          <w:lang w:eastAsia="en-GB"/>
        </w:rPr>
        <w:t xml:space="preserve"> from a local SSI</w:t>
      </w:r>
      <w:r w:rsidR="009B1468">
        <w:rPr>
          <w:rFonts w:eastAsia="Times New Roman"/>
          <w:sz w:val="24"/>
          <w:szCs w:val="24"/>
          <w:lang w:eastAsia="en-GB"/>
        </w:rPr>
        <w:t xml:space="preserve"> to increase biodiversity</w:t>
      </w:r>
    </w:p>
    <w:p w14:paraId="49C04D4E" w14:textId="7B0B626A" w:rsidR="006F4BF0" w:rsidRDefault="006F4BF0"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New scrape created using Rotary Ditcher</w:t>
      </w:r>
    </w:p>
    <w:p w14:paraId="711D1B55" w14:textId="6B230967" w:rsidR="005D421B" w:rsidRDefault="005D421B"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Install X12 </w:t>
      </w:r>
      <w:r w:rsidR="00983CD1">
        <w:rPr>
          <w:rFonts w:eastAsia="Times New Roman"/>
          <w:sz w:val="24"/>
          <w:szCs w:val="24"/>
          <w:lang w:eastAsia="en-GB"/>
        </w:rPr>
        <w:t>rubbing Posts and “look out for nature information boards</w:t>
      </w:r>
    </w:p>
    <w:p w14:paraId="25878483" w14:textId="3A28AD12" w:rsidR="00521824" w:rsidRDefault="00423A25"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Remove graffiti fro</w:t>
      </w:r>
      <w:r w:rsidR="00D91C6A">
        <w:rPr>
          <w:rFonts w:eastAsia="Times New Roman"/>
          <w:sz w:val="24"/>
          <w:szCs w:val="24"/>
          <w:lang w:eastAsia="en-GB"/>
        </w:rPr>
        <w:t>m</w:t>
      </w:r>
      <w:r>
        <w:rPr>
          <w:rFonts w:eastAsia="Times New Roman"/>
          <w:sz w:val="24"/>
          <w:szCs w:val="24"/>
          <w:lang w:eastAsia="en-GB"/>
        </w:rPr>
        <w:t xml:space="preserve"> disabled fishing platform</w:t>
      </w:r>
    </w:p>
    <w:p w14:paraId="52742C68" w14:textId="05613042" w:rsidR="00423A25" w:rsidRDefault="00D91C6A"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Used Wood chippings to </w:t>
      </w:r>
      <w:r w:rsidR="00A42F3D">
        <w:rPr>
          <w:rFonts w:eastAsia="Times New Roman"/>
          <w:sz w:val="24"/>
          <w:szCs w:val="24"/>
          <w:lang w:eastAsia="en-GB"/>
        </w:rPr>
        <w:t>fill wheel ruts around Country Park</w:t>
      </w:r>
    </w:p>
    <w:p w14:paraId="3C8DF8C6" w14:textId="54F9707F" w:rsidR="00B91214" w:rsidRDefault="00B91214"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Used coir rolls and </w:t>
      </w:r>
      <w:r w:rsidR="008F5BA2">
        <w:rPr>
          <w:rFonts w:eastAsia="Times New Roman"/>
          <w:sz w:val="24"/>
          <w:szCs w:val="24"/>
          <w:lang w:eastAsia="en-GB"/>
        </w:rPr>
        <w:t>brush</w:t>
      </w:r>
      <w:r>
        <w:rPr>
          <w:rFonts w:eastAsia="Times New Roman"/>
          <w:sz w:val="24"/>
          <w:szCs w:val="24"/>
          <w:lang w:eastAsia="en-GB"/>
        </w:rPr>
        <w:t xml:space="preserve"> to prevent loss of fish</w:t>
      </w:r>
      <w:r w:rsidR="004D138C">
        <w:rPr>
          <w:rFonts w:eastAsia="Times New Roman"/>
          <w:sz w:val="24"/>
          <w:szCs w:val="24"/>
          <w:lang w:eastAsia="en-GB"/>
        </w:rPr>
        <w:t xml:space="preserve"> from lake flooding</w:t>
      </w:r>
    </w:p>
    <w:p w14:paraId="3B4348D1" w14:textId="1B9310CA" w:rsidR="009762E7" w:rsidRDefault="009762E7"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Regular water tests of lake and new scraps</w:t>
      </w:r>
    </w:p>
    <w:p w14:paraId="1F99BCE6" w14:textId="7B7555C3" w:rsidR="00986131" w:rsidRDefault="00986131"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Repair broken furniture around park</w:t>
      </w:r>
    </w:p>
    <w:p w14:paraId="37181131" w14:textId="0655BB86" w:rsidR="00986131" w:rsidRDefault="00AF5978"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Mow grass to create </w:t>
      </w:r>
      <w:r w:rsidR="00F170EC">
        <w:rPr>
          <w:rFonts w:eastAsia="Times New Roman"/>
          <w:sz w:val="24"/>
          <w:szCs w:val="24"/>
          <w:lang w:eastAsia="en-GB"/>
        </w:rPr>
        <w:t>a planting</w:t>
      </w:r>
      <w:r>
        <w:rPr>
          <w:rFonts w:eastAsia="Times New Roman"/>
          <w:sz w:val="24"/>
          <w:szCs w:val="24"/>
          <w:lang w:eastAsia="en-GB"/>
        </w:rPr>
        <w:t xml:space="preserve"> area in new </w:t>
      </w:r>
      <w:r w:rsidR="0035483C">
        <w:rPr>
          <w:rFonts w:eastAsia="Times New Roman"/>
          <w:sz w:val="24"/>
          <w:szCs w:val="24"/>
          <w:lang w:eastAsia="en-GB"/>
        </w:rPr>
        <w:t>orchard</w:t>
      </w:r>
    </w:p>
    <w:p w14:paraId="261EA6D1" w14:textId="7305B2B5" w:rsidR="0035483C" w:rsidRDefault="0035483C"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Regular cleaning of all </w:t>
      </w:r>
      <w:r w:rsidR="00F170EC">
        <w:rPr>
          <w:rFonts w:eastAsia="Times New Roman"/>
          <w:sz w:val="24"/>
          <w:szCs w:val="24"/>
          <w:lang w:eastAsia="en-GB"/>
        </w:rPr>
        <w:t>notice boards and signage</w:t>
      </w:r>
    </w:p>
    <w:p w14:paraId="19659195" w14:textId="0FDE22BC" w:rsidR="00E22DD2" w:rsidRDefault="00E22DD2"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Creation o</w:t>
      </w:r>
      <w:r w:rsidR="00D62F6C">
        <w:rPr>
          <w:rFonts w:eastAsia="Times New Roman"/>
          <w:sz w:val="24"/>
          <w:szCs w:val="24"/>
          <w:lang w:eastAsia="en-GB"/>
        </w:rPr>
        <w:t>f a Community Orchard planting 24 fruit trees</w:t>
      </w:r>
      <w:r w:rsidR="006F05B9">
        <w:rPr>
          <w:rFonts w:eastAsia="Times New Roman"/>
          <w:sz w:val="24"/>
          <w:szCs w:val="24"/>
          <w:lang w:eastAsia="en-GB"/>
        </w:rPr>
        <w:t xml:space="preserve"> (apple, pear, </w:t>
      </w:r>
      <w:r w:rsidR="000D4323">
        <w:rPr>
          <w:rFonts w:eastAsia="Times New Roman"/>
          <w:sz w:val="24"/>
          <w:szCs w:val="24"/>
          <w:lang w:eastAsia="en-GB"/>
        </w:rPr>
        <w:t>damson, Plum</w:t>
      </w:r>
      <w:r w:rsidR="006F05B9">
        <w:rPr>
          <w:rFonts w:eastAsia="Times New Roman"/>
          <w:sz w:val="24"/>
          <w:szCs w:val="24"/>
          <w:lang w:eastAsia="en-GB"/>
        </w:rPr>
        <w:t>)</w:t>
      </w:r>
    </w:p>
    <w:p w14:paraId="5778ADD1" w14:textId="1A7A5271" w:rsidR="00343BA2" w:rsidRDefault="00343BA2"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700 m lakeside path repair</w:t>
      </w:r>
    </w:p>
    <w:p w14:paraId="2481E651" w14:textId="394123A9" w:rsidR="00343BA2" w:rsidRDefault="009411FA"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Installation of a disabled access picnic bench and installation of </w:t>
      </w:r>
      <w:r w:rsidR="008D70E7">
        <w:rPr>
          <w:rFonts w:eastAsia="Times New Roman"/>
          <w:sz w:val="24"/>
          <w:szCs w:val="24"/>
          <w:lang w:eastAsia="en-GB"/>
        </w:rPr>
        <w:t>Pheonix re-cycled bench</w:t>
      </w:r>
    </w:p>
    <w:p w14:paraId="49EE4B5B" w14:textId="0322FA24" w:rsidR="008D70E7" w:rsidRDefault="00B310ED"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Chestnut fencing of compound at Mill Meadow</w:t>
      </w:r>
    </w:p>
    <w:p w14:paraId="6DAC4E03" w14:textId="4FFB65B4" w:rsidR="00B310ED" w:rsidRDefault="00B310ED"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Attaining LNR status</w:t>
      </w:r>
    </w:p>
    <w:p w14:paraId="239EB3ED" w14:textId="376639FA" w:rsidR="00B310ED" w:rsidRDefault="00DB39E0"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Application to become a Local Wildlife Site (LWS)</w:t>
      </w:r>
    </w:p>
    <w:p w14:paraId="6F99F91C" w14:textId="5E04EA21" w:rsidR="00DB39E0" w:rsidRDefault="000F2CA7"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Installing a shed at lakeside allotments for use of volunteer team and allotment users</w:t>
      </w:r>
    </w:p>
    <w:p w14:paraId="221A595F" w14:textId="750FD409" w:rsidR="000F2CA7" w:rsidRDefault="004B7AAB"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Creation</w:t>
      </w:r>
      <w:r w:rsidR="005F33C5">
        <w:rPr>
          <w:rFonts w:eastAsia="Times New Roman"/>
          <w:sz w:val="24"/>
          <w:szCs w:val="24"/>
          <w:lang w:eastAsia="en-GB"/>
        </w:rPr>
        <w:t xml:space="preserve"> of a wildflower area on lakeside</w:t>
      </w:r>
    </w:p>
    <w:p w14:paraId="2BFBD721" w14:textId="14BCEF27" w:rsidR="005F33C5" w:rsidRDefault="004B7AAB" w:rsidP="00433CF1">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Creation of a community Orchard on Snipe Meadow</w:t>
      </w:r>
    </w:p>
    <w:p w14:paraId="1F81CC63" w14:textId="7EC39899" w:rsidR="009C7CEF" w:rsidRDefault="009C7CEF" w:rsidP="009C7CEF">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Building of </w:t>
      </w:r>
      <w:r w:rsidR="00DC79B8">
        <w:rPr>
          <w:rFonts w:eastAsia="Times New Roman"/>
          <w:sz w:val="24"/>
          <w:szCs w:val="24"/>
          <w:lang w:eastAsia="en-GB"/>
        </w:rPr>
        <w:t>a</w:t>
      </w:r>
      <w:r w:rsidRPr="009C7CEF">
        <w:rPr>
          <w:rFonts w:eastAsia="Times New Roman"/>
          <w:sz w:val="24"/>
          <w:szCs w:val="24"/>
          <w:lang w:eastAsia="en-GB"/>
        </w:rPr>
        <w:t xml:space="preserve"> hibernaculum on Snipe </w:t>
      </w:r>
      <w:r w:rsidR="00DC79B8">
        <w:rPr>
          <w:rFonts w:eastAsia="Times New Roman"/>
          <w:sz w:val="24"/>
          <w:szCs w:val="24"/>
          <w:lang w:eastAsia="en-GB"/>
        </w:rPr>
        <w:t>Meadow</w:t>
      </w:r>
    </w:p>
    <w:p w14:paraId="2352E037" w14:textId="297EC3AC" w:rsidR="00DC79B8" w:rsidRDefault="008518FE" w:rsidP="009C7CEF">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Planning and running a corporate green awareness day for a local company</w:t>
      </w:r>
      <w:r w:rsidR="00CD1040">
        <w:rPr>
          <w:rFonts w:eastAsia="Times New Roman"/>
          <w:sz w:val="24"/>
          <w:szCs w:val="24"/>
          <w:lang w:eastAsia="en-GB"/>
        </w:rPr>
        <w:t xml:space="preserve"> </w:t>
      </w:r>
    </w:p>
    <w:p w14:paraId="582C41AE" w14:textId="0C38ED7D" w:rsidR="00CD1040" w:rsidRDefault="006034DB" w:rsidP="009C7CEF">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lastRenderedPageBreak/>
        <w:t>Siting and construction of joint volunteer and allotmenteers shed</w:t>
      </w:r>
    </w:p>
    <w:p w14:paraId="36DA301F" w14:textId="597FD0E2" w:rsidR="00DC79B8" w:rsidRDefault="00152F7E" w:rsidP="009C7CEF">
      <w:pPr>
        <w:pStyle w:val="ListParagraph"/>
        <w:numPr>
          <w:ilvl w:val="0"/>
          <w:numId w:val="9"/>
        </w:numPr>
        <w:spacing w:line="240" w:lineRule="auto"/>
        <w:rPr>
          <w:rFonts w:eastAsia="Times New Roman"/>
          <w:sz w:val="24"/>
          <w:szCs w:val="24"/>
          <w:lang w:eastAsia="en-GB"/>
        </w:rPr>
      </w:pPr>
      <w:r>
        <w:rPr>
          <w:rFonts w:eastAsia="Times New Roman"/>
          <w:sz w:val="24"/>
          <w:szCs w:val="24"/>
          <w:lang w:eastAsia="en-GB"/>
        </w:rPr>
        <w:t xml:space="preserve">Raising the area of </w:t>
      </w:r>
      <w:r w:rsidR="008D1C66">
        <w:rPr>
          <w:rFonts w:eastAsia="Times New Roman"/>
          <w:sz w:val="24"/>
          <w:szCs w:val="24"/>
          <w:lang w:eastAsia="en-GB"/>
        </w:rPr>
        <w:t>flooding</w:t>
      </w:r>
      <w:r>
        <w:rPr>
          <w:rFonts w:eastAsia="Times New Roman"/>
          <w:sz w:val="24"/>
          <w:szCs w:val="24"/>
          <w:lang w:eastAsia="en-GB"/>
        </w:rPr>
        <w:t xml:space="preserve"> to minimise future events</w:t>
      </w:r>
    </w:p>
    <w:p w14:paraId="3C911679" w14:textId="77777777" w:rsidR="008D1C66" w:rsidRPr="009C7CEF" w:rsidRDefault="008D1C66" w:rsidP="009C7CEF">
      <w:pPr>
        <w:pStyle w:val="ListParagraph"/>
        <w:numPr>
          <w:ilvl w:val="0"/>
          <w:numId w:val="9"/>
        </w:numPr>
        <w:spacing w:line="240" w:lineRule="auto"/>
        <w:rPr>
          <w:rFonts w:eastAsia="Times New Roman"/>
          <w:sz w:val="24"/>
          <w:szCs w:val="24"/>
          <w:lang w:eastAsia="en-GB"/>
        </w:rPr>
      </w:pPr>
    </w:p>
    <w:p w14:paraId="18424234" w14:textId="02992820" w:rsidR="00DF46B5" w:rsidRPr="00D36BF5" w:rsidRDefault="00DF46B5" w:rsidP="00D36BF5">
      <w:pPr>
        <w:spacing w:line="240" w:lineRule="auto"/>
        <w:rPr>
          <w:rFonts w:eastAsia="Times New Roman"/>
          <w:sz w:val="24"/>
          <w:szCs w:val="24"/>
          <w:lang w:eastAsia="en-GB"/>
        </w:rPr>
      </w:pPr>
    </w:p>
    <w:p w14:paraId="3DD75127" w14:textId="3A24E0E5" w:rsidR="00740EAB" w:rsidRDefault="00740EAB" w:rsidP="00713F37">
      <w:pPr>
        <w:spacing w:after="0" w:line="240" w:lineRule="auto"/>
        <w:rPr>
          <w:rFonts w:ascii="Arial" w:hAnsi="Arial" w:cs="Arial"/>
          <w:b/>
          <w:bCs/>
          <w:sz w:val="32"/>
          <w:szCs w:val="32"/>
        </w:rPr>
      </w:pPr>
      <w:r w:rsidRPr="00AC6C63">
        <w:rPr>
          <w:rFonts w:ascii="Arial" w:hAnsi="Arial" w:cs="Arial"/>
          <w:b/>
          <w:bCs/>
          <w:sz w:val="32"/>
          <w:szCs w:val="32"/>
        </w:rPr>
        <w:t>Legal Compliances</w:t>
      </w:r>
      <w:r w:rsidR="009C5504">
        <w:rPr>
          <w:rFonts w:ascii="Arial" w:hAnsi="Arial" w:cs="Arial"/>
          <w:b/>
          <w:bCs/>
          <w:sz w:val="32"/>
          <w:szCs w:val="32"/>
        </w:rPr>
        <w:t xml:space="preserve"> and Policy Context</w:t>
      </w:r>
      <w:r w:rsidR="00E250F3">
        <w:rPr>
          <w:rFonts w:ascii="Arial" w:hAnsi="Arial" w:cs="Arial"/>
          <w:b/>
          <w:bCs/>
          <w:sz w:val="32"/>
          <w:szCs w:val="32"/>
        </w:rPr>
        <w:t xml:space="preserve"> Frameworks</w:t>
      </w:r>
    </w:p>
    <w:p w14:paraId="7C504A58" w14:textId="77777777" w:rsidR="00337993" w:rsidRPr="00AC6C63" w:rsidRDefault="00337993" w:rsidP="00713F37">
      <w:pPr>
        <w:spacing w:after="0" w:line="240" w:lineRule="auto"/>
        <w:rPr>
          <w:rFonts w:ascii="Arial" w:hAnsi="Arial" w:cs="Arial"/>
          <w:b/>
          <w:bCs/>
          <w:sz w:val="32"/>
          <w:szCs w:val="32"/>
        </w:rPr>
      </w:pPr>
    </w:p>
    <w:p w14:paraId="6CF2996B" w14:textId="1F9715DB" w:rsidR="0015070E" w:rsidRDefault="0015070E" w:rsidP="00713F37">
      <w:pPr>
        <w:spacing w:after="0" w:line="240" w:lineRule="auto"/>
        <w:rPr>
          <w:rFonts w:ascii="Arial" w:hAnsi="Arial" w:cs="Arial"/>
          <w:sz w:val="24"/>
          <w:szCs w:val="24"/>
        </w:rPr>
      </w:pPr>
      <w:r>
        <w:rPr>
          <w:rFonts w:ascii="Arial" w:hAnsi="Arial" w:cs="Arial"/>
          <w:sz w:val="24"/>
          <w:szCs w:val="24"/>
        </w:rPr>
        <w:t xml:space="preserve">The management of the Lake and Country Park </w:t>
      </w:r>
      <w:r w:rsidR="00583662">
        <w:rPr>
          <w:rFonts w:ascii="Arial" w:hAnsi="Arial" w:cs="Arial"/>
          <w:sz w:val="24"/>
          <w:szCs w:val="24"/>
        </w:rPr>
        <w:t>is subject to a number of legal provisions and statutory obligations</w:t>
      </w:r>
      <w:r w:rsidR="006B0CAA">
        <w:rPr>
          <w:rFonts w:ascii="Arial" w:hAnsi="Arial" w:cs="Arial"/>
          <w:sz w:val="24"/>
          <w:szCs w:val="24"/>
        </w:rPr>
        <w:t>. These include:</w:t>
      </w:r>
    </w:p>
    <w:p w14:paraId="2B6FDDC7" w14:textId="729EA21C" w:rsidR="00740EAB" w:rsidRPr="006B0CAA" w:rsidRDefault="00740EAB" w:rsidP="00433CF1">
      <w:pPr>
        <w:pStyle w:val="ListParagraph"/>
        <w:numPr>
          <w:ilvl w:val="0"/>
          <w:numId w:val="6"/>
        </w:numPr>
        <w:spacing w:line="240" w:lineRule="auto"/>
        <w:ind w:left="284" w:hanging="284"/>
        <w:rPr>
          <w:sz w:val="24"/>
          <w:szCs w:val="24"/>
        </w:rPr>
      </w:pPr>
      <w:r w:rsidRPr="006B0CAA">
        <w:rPr>
          <w:sz w:val="24"/>
          <w:szCs w:val="24"/>
        </w:rPr>
        <w:t xml:space="preserve">Statutory Instrument 2004 No.118 Prescribed Descriptions (England) Order 2004 (established statutory crime and disorder strategies) </w:t>
      </w:r>
    </w:p>
    <w:p w14:paraId="7D9BF461" w14:textId="11F90C1B" w:rsidR="00740EAB" w:rsidRPr="006B0CAA" w:rsidRDefault="00E1447D" w:rsidP="00433CF1">
      <w:pPr>
        <w:pStyle w:val="ListParagraph"/>
        <w:numPr>
          <w:ilvl w:val="0"/>
          <w:numId w:val="6"/>
        </w:numPr>
        <w:spacing w:line="240" w:lineRule="auto"/>
        <w:ind w:left="284" w:hanging="284"/>
        <w:rPr>
          <w:sz w:val="24"/>
          <w:szCs w:val="24"/>
        </w:rPr>
      </w:pPr>
      <w:r>
        <w:rPr>
          <w:sz w:val="24"/>
          <w:szCs w:val="24"/>
        </w:rPr>
        <w:t xml:space="preserve">The </w:t>
      </w:r>
      <w:r w:rsidR="00740EAB" w:rsidRPr="006B0CAA">
        <w:rPr>
          <w:sz w:val="24"/>
          <w:szCs w:val="24"/>
        </w:rPr>
        <w:t>Local Government Acts 1972, 1999 (established Best Value Authorities) and 2000 (established promotion of economi</w:t>
      </w:r>
      <w:r>
        <w:rPr>
          <w:sz w:val="24"/>
          <w:szCs w:val="24"/>
        </w:rPr>
        <w:t>c</w:t>
      </w:r>
      <w:r w:rsidR="00740EAB" w:rsidRPr="006B0CAA">
        <w:rPr>
          <w:sz w:val="24"/>
          <w:szCs w:val="24"/>
        </w:rPr>
        <w:t>, social or environmental well-being)</w:t>
      </w:r>
    </w:p>
    <w:p w14:paraId="62FB2C51" w14:textId="7A2D0584" w:rsidR="00740EAB" w:rsidRPr="006B0CAA" w:rsidRDefault="00E1447D" w:rsidP="00433CF1">
      <w:pPr>
        <w:pStyle w:val="ListParagraph"/>
        <w:numPr>
          <w:ilvl w:val="0"/>
          <w:numId w:val="6"/>
        </w:numPr>
        <w:spacing w:line="240" w:lineRule="auto"/>
        <w:ind w:left="284" w:hanging="284"/>
        <w:rPr>
          <w:sz w:val="24"/>
          <w:szCs w:val="24"/>
        </w:rPr>
      </w:pPr>
      <w:r>
        <w:rPr>
          <w:sz w:val="24"/>
          <w:szCs w:val="24"/>
        </w:rPr>
        <w:t xml:space="preserve">The </w:t>
      </w:r>
      <w:r w:rsidR="00740EAB" w:rsidRPr="006B0CAA">
        <w:rPr>
          <w:sz w:val="24"/>
          <w:szCs w:val="24"/>
        </w:rPr>
        <w:t>Local Government and Rating Act 1997</w:t>
      </w:r>
    </w:p>
    <w:p w14:paraId="58DFFBA9" w14:textId="3D79E43B" w:rsidR="00740EAB" w:rsidRPr="006B0CAA" w:rsidRDefault="00E1447D" w:rsidP="00433CF1">
      <w:pPr>
        <w:pStyle w:val="ListParagraph"/>
        <w:numPr>
          <w:ilvl w:val="0"/>
          <w:numId w:val="6"/>
        </w:numPr>
        <w:spacing w:line="240" w:lineRule="auto"/>
        <w:ind w:left="284" w:hanging="284"/>
        <w:rPr>
          <w:sz w:val="24"/>
          <w:szCs w:val="24"/>
        </w:rPr>
      </w:pPr>
      <w:r>
        <w:rPr>
          <w:sz w:val="24"/>
          <w:szCs w:val="24"/>
        </w:rPr>
        <w:t xml:space="preserve">The </w:t>
      </w:r>
      <w:r w:rsidR="00740EAB" w:rsidRPr="006B0CAA">
        <w:rPr>
          <w:sz w:val="24"/>
          <w:szCs w:val="24"/>
        </w:rPr>
        <w:t>Dogs (Fouling of Land) Act 1996</w:t>
      </w:r>
    </w:p>
    <w:p w14:paraId="23C6733D" w14:textId="427D5B09" w:rsidR="00740EAB" w:rsidRPr="006B0CAA" w:rsidRDefault="00E1447D" w:rsidP="00433CF1">
      <w:pPr>
        <w:pStyle w:val="ListParagraph"/>
        <w:numPr>
          <w:ilvl w:val="0"/>
          <w:numId w:val="6"/>
        </w:numPr>
        <w:spacing w:line="240" w:lineRule="auto"/>
        <w:ind w:left="284" w:hanging="284"/>
        <w:rPr>
          <w:sz w:val="24"/>
          <w:szCs w:val="24"/>
        </w:rPr>
      </w:pPr>
      <w:r>
        <w:rPr>
          <w:sz w:val="24"/>
          <w:szCs w:val="24"/>
        </w:rPr>
        <w:t xml:space="preserve">The </w:t>
      </w:r>
      <w:r w:rsidR="00740EAB" w:rsidRPr="006B0CAA">
        <w:rPr>
          <w:sz w:val="24"/>
          <w:szCs w:val="24"/>
        </w:rPr>
        <w:t>Environmental Protection Act 1990</w:t>
      </w:r>
    </w:p>
    <w:p w14:paraId="0F3FB3C5" w14:textId="37FC993A" w:rsidR="00740EAB" w:rsidRPr="006B0CAA" w:rsidRDefault="00E1447D" w:rsidP="00433CF1">
      <w:pPr>
        <w:pStyle w:val="ListParagraph"/>
        <w:numPr>
          <w:ilvl w:val="0"/>
          <w:numId w:val="6"/>
        </w:numPr>
        <w:spacing w:line="240" w:lineRule="auto"/>
        <w:ind w:left="284" w:hanging="284"/>
        <w:rPr>
          <w:sz w:val="24"/>
          <w:szCs w:val="24"/>
        </w:rPr>
      </w:pPr>
      <w:r>
        <w:rPr>
          <w:sz w:val="24"/>
          <w:szCs w:val="24"/>
        </w:rPr>
        <w:t xml:space="preserve">The </w:t>
      </w:r>
      <w:r w:rsidR="00740EAB" w:rsidRPr="006B0CAA">
        <w:rPr>
          <w:sz w:val="24"/>
          <w:szCs w:val="24"/>
        </w:rPr>
        <w:t>Litter Act 1983</w:t>
      </w:r>
    </w:p>
    <w:p w14:paraId="19E0406B" w14:textId="73626999" w:rsidR="00740EAB" w:rsidRPr="006B0CAA" w:rsidRDefault="00E1447D" w:rsidP="00433CF1">
      <w:pPr>
        <w:pStyle w:val="ListParagraph"/>
        <w:numPr>
          <w:ilvl w:val="0"/>
          <w:numId w:val="6"/>
        </w:numPr>
        <w:spacing w:line="240" w:lineRule="auto"/>
        <w:ind w:left="284" w:hanging="284"/>
        <w:rPr>
          <w:sz w:val="24"/>
          <w:szCs w:val="24"/>
        </w:rPr>
      </w:pPr>
      <w:r>
        <w:rPr>
          <w:sz w:val="24"/>
          <w:szCs w:val="24"/>
        </w:rPr>
        <w:t xml:space="preserve">The </w:t>
      </w:r>
      <w:r w:rsidR="00740EAB" w:rsidRPr="006B0CAA">
        <w:rPr>
          <w:sz w:val="24"/>
          <w:szCs w:val="24"/>
        </w:rPr>
        <w:t>Public Health Acts 1848 to 1875</w:t>
      </w:r>
    </w:p>
    <w:p w14:paraId="1217BCCE" w14:textId="5CD05273" w:rsidR="009F3E1F" w:rsidRDefault="00E1447D" w:rsidP="00433CF1">
      <w:pPr>
        <w:pStyle w:val="ListParagraph"/>
        <w:numPr>
          <w:ilvl w:val="0"/>
          <w:numId w:val="6"/>
        </w:numPr>
        <w:spacing w:line="240" w:lineRule="auto"/>
        <w:ind w:left="284" w:hanging="284"/>
        <w:rPr>
          <w:sz w:val="24"/>
          <w:szCs w:val="24"/>
        </w:rPr>
      </w:pPr>
      <w:r>
        <w:rPr>
          <w:sz w:val="24"/>
          <w:szCs w:val="24"/>
        </w:rPr>
        <w:t xml:space="preserve">The </w:t>
      </w:r>
      <w:r w:rsidR="00740EAB" w:rsidRPr="006B0CAA">
        <w:rPr>
          <w:sz w:val="24"/>
          <w:szCs w:val="24"/>
        </w:rPr>
        <w:t xml:space="preserve">Enclosure Act 1845 </w:t>
      </w:r>
    </w:p>
    <w:p w14:paraId="7671C3C2" w14:textId="77777777" w:rsidR="00BC189F" w:rsidRDefault="00BC189F" w:rsidP="00433CF1">
      <w:pPr>
        <w:pStyle w:val="ListParagraph"/>
        <w:numPr>
          <w:ilvl w:val="0"/>
          <w:numId w:val="6"/>
        </w:numPr>
        <w:spacing w:line="240" w:lineRule="auto"/>
        <w:ind w:left="284" w:hanging="284"/>
        <w:rPr>
          <w:sz w:val="24"/>
          <w:szCs w:val="24"/>
        </w:rPr>
      </w:pPr>
    </w:p>
    <w:p w14:paraId="0D6A57FF" w14:textId="77777777" w:rsidR="00740EAB" w:rsidRDefault="00740EAB" w:rsidP="00713F37">
      <w:pPr>
        <w:spacing w:after="0" w:line="240" w:lineRule="auto"/>
        <w:rPr>
          <w:rFonts w:ascii="Arial" w:hAnsi="Arial" w:cs="Arial"/>
          <w:sz w:val="24"/>
          <w:szCs w:val="24"/>
        </w:rPr>
      </w:pPr>
    </w:p>
    <w:p w14:paraId="200A6985" w14:textId="412AB75C" w:rsidR="00827A72" w:rsidRDefault="00A20705" w:rsidP="00713F37">
      <w:pPr>
        <w:spacing w:after="0" w:line="240" w:lineRule="auto"/>
        <w:rPr>
          <w:rFonts w:ascii="Arial" w:hAnsi="Arial" w:cs="Arial"/>
          <w:sz w:val="24"/>
          <w:szCs w:val="24"/>
        </w:rPr>
      </w:pPr>
      <w:r>
        <w:rPr>
          <w:rFonts w:ascii="Arial" w:hAnsi="Arial" w:cs="Arial"/>
          <w:sz w:val="24"/>
          <w:szCs w:val="24"/>
        </w:rPr>
        <w:t xml:space="preserve">In addition, </w:t>
      </w:r>
      <w:r w:rsidR="00982BC7">
        <w:rPr>
          <w:rFonts w:ascii="Arial" w:hAnsi="Arial" w:cs="Arial"/>
          <w:sz w:val="24"/>
          <w:szCs w:val="24"/>
        </w:rPr>
        <w:t xml:space="preserve">a number of local policies need to </w:t>
      </w:r>
      <w:proofErr w:type="gramStart"/>
      <w:r w:rsidR="00982BC7">
        <w:rPr>
          <w:rFonts w:ascii="Arial" w:hAnsi="Arial" w:cs="Arial"/>
          <w:sz w:val="24"/>
          <w:szCs w:val="24"/>
        </w:rPr>
        <w:t>considered</w:t>
      </w:r>
      <w:proofErr w:type="gramEnd"/>
      <w:r w:rsidR="00541408">
        <w:rPr>
          <w:rFonts w:ascii="Arial" w:hAnsi="Arial" w:cs="Arial"/>
          <w:sz w:val="24"/>
          <w:szCs w:val="24"/>
        </w:rPr>
        <w:t xml:space="preserve"> including:</w:t>
      </w:r>
    </w:p>
    <w:p w14:paraId="16EE7F55" w14:textId="77777777" w:rsidR="00D52677" w:rsidRDefault="00D52677" w:rsidP="00713F37">
      <w:pPr>
        <w:spacing w:after="0" w:line="240" w:lineRule="auto"/>
        <w:rPr>
          <w:rFonts w:ascii="Arial" w:hAnsi="Arial" w:cs="Arial"/>
          <w:sz w:val="24"/>
          <w:szCs w:val="24"/>
          <w:highlight w:val="yellow"/>
        </w:rPr>
      </w:pPr>
    </w:p>
    <w:p w14:paraId="02E18B71" w14:textId="2EE815F3" w:rsidR="00B367E2" w:rsidRDefault="00B367E2" w:rsidP="00713F37">
      <w:pPr>
        <w:spacing w:after="0" w:line="240" w:lineRule="auto"/>
      </w:pPr>
      <w:hyperlink r:id="rId9" w:history="1">
        <w:r>
          <w:rPr>
            <w:rStyle w:val="Hyperlink"/>
            <w:rFonts w:ascii="Arial" w:hAnsi="Arial" w:cs="Arial"/>
            <w:sz w:val="24"/>
            <w:szCs w:val="24"/>
          </w:rPr>
          <w:t>Witney Town Council Open Spaces Strategy</w:t>
        </w:r>
      </w:hyperlink>
    </w:p>
    <w:p w14:paraId="49082301" w14:textId="3348869D" w:rsidR="00B367E2" w:rsidRDefault="00B05D20" w:rsidP="00713F37">
      <w:pPr>
        <w:spacing w:after="0" w:line="240" w:lineRule="auto"/>
        <w:rPr>
          <w:rFonts w:ascii="Arial" w:hAnsi="Arial" w:cs="Arial"/>
          <w:sz w:val="24"/>
          <w:szCs w:val="24"/>
          <w:highlight w:val="yellow"/>
        </w:rPr>
      </w:pPr>
      <w:r>
        <w:rPr>
          <w:rFonts w:ascii="Arial" w:hAnsi="Arial" w:cs="Arial"/>
          <w:sz w:val="24"/>
          <w:szCs w:val="24"/>
          <w:highlight w:val="yellow"/>
        </w:rPr>
        <w:t xml:space="preserve"> </w:t>
      </w:r>
    </w:p>
    <w:p w14:paraId="6F2C729F" w14:textId="77777777" w:rsidR="00541408" w:rsidRDefault="00541408" w:rsidP="00713F37">
      <w:pPr>
        <w:spacing w:after="0" w:line="240" w:lineRule="auto"/>
        <w:rPr>
          <w:rFonts w:ascii="Arial" w:hAnsi="Arial" w:cs="Arial"/>
          <w:sz w:val="24"/>
          <w:szCs w:val="24"/>
        </w:rPr>
      </w:pPr>
      <w:r>
        <w:rPr>
          <w:rFonts w:ascii="Arial" w:hAnsi="Arial" w:cs="Arial"/>
          <w:sz w:val="24"/>
          <w:szCs w:val="24"/>
        </w:rPr>
        <w:t>Review of Biodiversity Opportunities in the Windrush Valley:</w:t>
      </w:r>
    </w:p>
    <w:p w14:paraId="33756680" w14:textId="77777777" w:rsidR="00541408" w:rsidRPr="00541408" w:rsidRDefault="00541408" w:rsidP="00713F37">
      <w:pPr>
        <w:spacing w:after="0" w:line="240" w:lineRule="auto"/>
        <w:rPr>
          <w:rFonts w:ascii="Arial" w:hAnsi="Arial" w:cs="Arial"/>
          <w:sz w:val="24"/>
          <w:szCs w:val="24"/>
        </w:rPr>
      </w:pPr>
      <w:r>
        <w:rPr>
          <w:rFonts w:ascii="Arial" w:hAnsi="Arial" w:cs="Arial"/>
          <w:sz w:val="24"/>
          <w:szCs w:val="24"/>
        </w:rPr>
        <w:fldChar w:fldCharType="begin"/>
      </w:r>
      <w:r>
        <w:rPr>
          <w:rFonts w:ascii="Arial" w:hAnsi="Arial" w:cs="Arial"/>
          <w:sz w:val="24"/>
          <w:szCs w:val="24"/>
        </w:rPr>
        <w:instrText>HYPERLINK "</w:instrText>
      </w:r>
      <w:r w:rsidRPr="00541408">
        <w:rPr>
          <w:rFonts w:ascii="Arial" w:hAnsi="Arial" w:cs="Arial"/>
          <w:sz w:val="24"/>
          <w:szCs w:val="24"/>
        </w:rPr>
        <w:instrText>https://www.oxfordshire.gov.uk/sites/default/files/file/countryside/smreview_of_biodiversity_opportunities_in_the_lower_windrush_valley.pdf</w:instrText>
      </w:r>
    </w:p>
    <w:p w14:paraId="39EA1957" w14:textId="77777777" w:rsidR="00541408" w:rsidRPr="00AD0F9C" w:rsidRDefault="00541408" w:rsidP="00713F37">
      <w:pPr>
        <w:spacing w:after="0" w:line="240" w:lineRule="auto"/>
        <w:rPr>
          <w:rStyle w:val="Hyperlink"/>
          <w:rFonts w:ascii="Arial" w:hAnsi="Arial" w:cs="Arial"/>
          <w:sz w:val="24"/>
          <w:szCs w:val="24"/>
        </w:rPr>
      </w:pPr>
      <w:r>
        <w:rPr>
          <w:rFonts w:ascii="Arial" w:hAnsi="Arial" w:cs="Arial"/>
          <w:sz w:val="24"/>
          <w:szCs w:val="24"/>
        </w:rPr>
        <w:instrText>"</w:instrText>
      </w:r>
      <w:r>
        <w:rPr>
          <w:rFonts w:ascii="Arial" w:hAnsi="Arial" w:cs="Arial"/>
          <w:sz w:val="24"/>
          <w:szCs w:val="24"/>
        </w:rPr>
      </w:r>
      <w:r>
        <w:rPr>
          <w:rFonts w:ascii="Arial" w:hAnsi="Arial" w:cs="Arial"/>
          <w:sz w:val="24"/>
          <w:szCs w:val="24"/>
        </w:rPr>
        <w:fldChar w:fldCharType="separate"/>
      </w:r>
      <w:r w:rsidRPr="00AD0F9C">
        <w:rPr>
          <w:rStyle w:val="Hyperlink"/>
          <w:rFonts w:ascii="Arial" w:hAnsi="Arial" w:cs="Arial"/>
          <w:sz w:val="24"/>
          <w:szCs w:val="24"/>
        </w:rPr>
        <w:t>https://www.oxfordshire.gov.uk/sites/default/files/file/countryside/smreview_of_biodiversity_opportunities_in_the_lower_windrush_valley.pdf</w:t>
      </w:r>
    </w:p>
    <w:p w14:paraId="32052786" w14:textId="64DADF9B" w:rsidR="000C116B" w:rsidRDefault="00541408" w:rsidP="00713F37">
      <w:pPr>
        <w:spacing w:after="0" w:line="240" w:lineRule="auto"/>
        <w:rPr>
          <w:rFonts w:ascii="Arial" w:hAnsi="Arial" w:cs="Arial"/>
          <w:sz w:val="24"/>
          <w:szCs w:val="24"/>
          <w:highlight w:val="yellow"/>
        </w:rPr>
      </w:pPr>
      <w:r>
        <w:rPr>
          <w:rFonts w:ascii="Arial" w:hAnsi="Arial" w:cs="Arial"/>
          <w:sz w:val="24"/>
          <w:szCs w:val="24"/>
        </w:rPr>
        <w:fldChar w:fldCharType="end"/>
      </w:r>
    </w:p>
    <w:p w14:paraId="4F9069F4" w14:textId="77777777" w:rsidR="00541408" w:rsidRDefault="00541408" w:rsidP="00713F37">
      <w:pPr>
        <w:spacing w:after="0" w:line="240" w:lineRule="auto"/>
        <w:rPr>
          <w:rFonts w:ascii="Arial" w:hAnsi="Arial" w:cs="Arial"/>
          <w:sz w:val="24"/>
          <w:szCs w:val="24"/>
        </w:rPr>
      </w:pPr>
      <w:r>
        <w:rPr>
          <w:rFonts w:ascii="Arial" w:hAnsi="Arial" w:cs="Arial"/>
          <w:sz w:val="24"/>
          <w:szCs w:val="24"/>
        </w:rPr>
        <w:t>West Oxfordshire Local Plan:</w:t>
      </w:r>
    </w:p>
    <w:p w14:paraId="7E087866" w14:textId="77777777" w:rsidR="00541408" w:rsidRPr="00541408" w:rsidRDefault="00541408" w:rsidP="00713F37">
      <w:pPr>
        <w:spacing w:after="0" w:line="240" w:lineRule="auto"/>
        <w:rPr>
          <w:rFonts w:ascii="Arial" w:hAnsi="Arial" w:cs="Arial"/>
          <w:sz w:val="24"/>
          <w:szCs w:val="24"/>
        </w:rPr>
      </w:pPr>
      <w:r>
        <w:rPr>
          <w:rFonts w:ascii="Arial" w:hAnsi="Arial" w:cs="Arial"/>
          <w:sz w:val="24"/>
          <w:szCs w:val="24"/>
        </w:rPr>
        <w:fldChar w:fldCharType="begin"/>
      </w:r>
      <w:r>
        <w:rPr>
          <w:rFonts w:ascii="Arial" w:hAnsi="Arial" w:cs="Arial"/>
          <w:sz w:val="24"/>
          <w:szCs w:val="24"/>
        </w:rPr>
        <w:instrText>HYPERLINK "</w:instrText>
      </w:r>
      <w:r w:rsidRPr="00541408">
        <w:rPr>
          <w:rFonts w:ascii="Arial" w:hAnsi="Arial" w:cs="Arial"/>
          <w:sz w:val="24"/>
          <w:szCs w:val="24"/>
        </w:rPr>
        <w:instrText>https://www.westoxon.gov.uk/media/feyjmpen/local-plan.pdf</w:instrText>
      </w:r>
    </w:p>
    <w:p w14:paraId="25FFE42E" w14:textId="77777777" w:rsidR="00541408" w:rsidRPr="00AD0F9C" w:rsidRDefault="00541408" w:rsidP="00713F37">
      <w:pPr>
        <w:spacing w:after="0" w:line="240" w:lineRule="auto"/>
        <w:rPr>
          <w:rStyle w:val="Hyperlink"/>
          <w:rFonts w:ascii="Arial" w:hAnsi="Arial" w:cs="Arial"/>
          <w:sz w:val="24"/>
          <w:szCs w:val="24"/>
        </w:rPr>
      </w:pPr>
      <w:r>
        <w:rPr>
          <w:rFonts w:ascii="Arial" w:hAnsi="Arial" w:cs="Arial"/>
          <w:sz w:val="24"/>
          <w:szCs w:val="24"/>
        </w:rPr>
        <w:instrText>"</w:instrText>
      </w:r>
      <w:r>
        <w:rPr>
          <w:rFonts w:ascii="Arial" w:hAnsi="Arial" w:cs="Arial"/>
          <w:sz w:val="24"/>
          <w:szCs w:val="24"/>
        </w:rPr>
      </w:r>
      <w:r>
        <w:rPr>
          <w:rFonts w:ascii="Arial" w:hAnsi="Arial" w:cs="Arial"/>
          <w:sz w:val="24"/>
          <w:szCs w:val="24"/>
        </w:rPr>
        <w:fldChar w:fldCharType="separate"/>
      </w:r>
      <w:r w:rsidRPr="00AD0F9C">
        <w:rPr>
          <w:rStyle w:val="Hyperlink"/>
          <w:rFonts w:ascii="Arial" w:hAnsi="Arial" w:cs="Arial"/>
          <w:sz w:val="24"/>
          <w:szCs w:val="24"/>
        </w:rPr>
        <w:t>https://www.westoxon.gov.uk/media/feyjmpen/local-plan.pdf</w:t>
      </w:r>
    </w:p>
    <w:p w14:paraId="116297A3" w14:textId="64E18DC1" w:rsidR="00541408" w:rsidRDefault="00541408" w:rsidP="00713F37">
      <w:pPr>
        <w:spacing w:after="0" w:line="240" w:lineRule="auto"/>
        <w:rPr>
          <w:rFonts w:ascii="Arial" w:hAnsi="Arial" w:cs="Arial"/>
          <w:sz w:val="24"/>
          <w:szCs w:val="24"/>
          <w:highlight w:val="yellow"/>
        </w:rPr>
      </w:pPr>
      <w:r>
        <w:rPr>
          <w:rFonts w:ascii="Arial" w:hAnsi="Arial" w:cs="Arial"/>
          <w:sz w:val="24"/>
          <w:szCs w:val="24"/>
        </w:rPr>
        <w:fldChar w:fldCharType="end"/>
      </w:r>
    </w:p>
    <w:p w14:paraId="7EFA052A" w14:textId="7B87DC1B" w:rsidR="007524EF" w:rsidRPr="00866065" w:rsidRDefault="007524EF" w:rsidP="00713F37">
      <w:pPr>
        <w:spacing w:after="0" w:line="240" w:lineRule="auto"/>
      </w:pPr>
    </w:p>
    <w:p w14:paraId="0C3BB31F" w14:textId="5201BE22" w:rsidR="009C7226" w:rsidRPr="00866065" w:rsidRDefault="009D25BB" w:rsidP="00713F37">
      <w:pPr>
        <w:spacing w:after="0" w:line="240" w:lineRule="auto"/>
        <w:rPr>
          <w:rFonts w:ascii="Arial" w:hAnsi="Arial" w:cs="Arial"/>
          <w:b/>
          <w:bCs/>
          <w:sz w:val="32"/>
          <w:szCs w:val="32"/>
        </w:rPr>
      </w:pPr>
      <w:r w:rsidRPr="00866065">
        <w:rPr>
          <w:rFonts w:ascii="Arial" w:hAnsi="Arial" w:cs="Arial"/>
          <w:b/>
          <w:bCs/>
          <w:sz w:val="32"/>
          <w:szCs w:val="32"/>
        </w:rPr>
        <w:t>Site Description</w:t>
      </w:r>
    </w:p>
    <w:p w14:paraId="12FD61B2" w14:textId="77777777" w:rsidR="00337993" w:rsidRDefault="00337993" w:rsidP="0026258D">
      <w:pPr>
        <w:spacing w:after="0" w:line="240" w:lineRule="auto"/>
        <w:rPr>
          <w:rFonts w:ascii="Arial" w:hAnsi="Arial" w:cs="Arial"/>
          <w:sz w:val="24"/>
          <w:szCs w:val="24"/>
        </w:rPr>
      </w:pPr>
    </w:p>
    <w:p w14:paraId="517C93EC" w14:textId="2D9B4E4C" w:rsidR="0026258D" w:rsidRDefault="0026258D" w:rsidP="0026258D">
      <w:pPr>
        <w:spacing w:after="0" w:line="240" w:lineRule="auto"/>
        <w:rPr>
          <w:rFonts w:ascii="Arial" w:hAnsi="Arial" w:cs="Arial"/>
          <w:sz w:val="24"/>
          <w:szCs w:val="24"/>
        </w:rPr>
      </w:pPr>
      <w:r>
        <w:rPr>
          <w:rFonts w:ascii="Arial" w:hAnsi="Arial" w:cs="Arial"/>
          <w:sz w:val="24"/>
          <w:szCs w:val="24"/>
        </w:rPr>
        <w:t xml:space="preserve">The Lake is a flooded gravel pit (known as Pit 37) and was dug initially for use in the construction of the A40 Witney bypass in the mid-1970s. It was purchased by Witney Town Council in September 1988. Today the Lake and Country Park covers 91.5 acres (37 hectares) and comprises, the Lake (which has a depth of up to 5.1 meters and is eutrophic), a traditional hay meadow (Mill Meadow) and a wet grassland (called Snipe Meadow and originally another quarry site). The distance around the </w:t>
      </w:r>
      <w:r w:rsidR="00E13C1F">
        <w:rPr>
          <w:rFonts w:ascii="Arial" w:hAnsi="Arial" w:cs="Arial"/>
          <w:sz w:val="24"/>
          <w:szCs w:val="24"/>
        </w:rPr>
        <w:t>Lake</w:t>
      </w:r>
      <w:r>
        <w:rPr>
          <w:rFonts w:ascii="Arial" w:hAnsi="Arial" w:cs="Arial"/>
          <w:sz w:val="24"/>
          <w:szCs w:val="24"/>
        </w:rPr>
        <w:t xml:space="preserve"> measures 1.8 kilometres (approximately 1.1 mile)</w:t>
      </w:r>
      <w:r w:rsidR="00131025">
        <w:rPr>
          <w:rFonts w:ascii="Arial" w:hAnsi="Arial" w:cs="Arial"/>
          <w:sz w:val="24"/>
          <w:szCs w:val="24"/>
        </w:rPr>
        <w:t>, it has an area of approximately 83,000m</w:t>
      </w:r>
      <w:r w:rsidR="00131025" w:rsidRPr="00131025">
        <w:rPr>
          <w:rFonts w:ascii="Arial" w:hAnsi="Arial" w:cs="Arial"/>
          <w:sz w:val="24"/>
          <w:szCs w:val="24"/>
          <w:vertAlign w:val="superscript"/>
        </w:rPr>
        <w:t>2</w:t>
      </w:r>
      <w:r w:rsidR="00913135">
        <w:rPr>
          <w:rFonts w:ascii="Arial" w:hAnsi="Arial" w:cs="Arial"/>
          <w:sz w:val="24"/>
          <w:szCs w:val="24"/>
        </w:rPr>
        <w:t xml:space="preserve"> and a volume of 277,493</w:t>
      </w:r>
      <w:r w:rsidR="000B125A">
        <w:rPr>
          <w:rFonts w:ascii="Arial" w:hAnsi="Arial" w:cs="Arial"/>
          <w:sz w:val="24"/>
          <w:szCs w:val="24"/>
        </w:rPr>
        <w:t>,000 litres</w:t>
      </w:r>
      <w:r>
        <w:rPr>
          <w:rFonts w:ascii="Arial" w:hAnsi="Arial" w:cs="Arial"/>
          <w:sz w:val="24"/>
          <w:szCs w:val="24"/>
        </w:rPr>
        <w:t xml:space="preserve">. The hay meadow and the grassland are located between tributaries of the River Windrush. The southern end of the Lake is set aside as a nature reserve, with the northern end being designated for leisure activities such as fishing. The grazing land to the east and north of the </w:t>
      </w:r>
      <w:r w:rsidR="004278E3">
        <w:rPr>
          <w:rFonts w:ascii="Arial" w:hAnsi="Arial" w:cs="Arial"/>
          <w:sz w:val="24"/>
          <w:szCs w:val="24"/>
        </w:rPr>
        <w:t>park</w:t>
      </w:r>
      <w:r>
        <w:rPr>
          <w:rFonts w:ascii="Arial" w:hAnsi="Arial" w:cs="Arial"/>
          <w:sz w:val="24"/>
          <w:szCs w:val="24"/>
        </w:rPr>
        <w:t xml:space="preserve"> was classified as being an Environmentally Sensitive Area by Natural England following the introduction of the scheme in 1987. To the west, the </w:t>
      </w:r>
      <w:r>
        <w:rPr>
          <w:rFonts w:ascii="Arial" w:hAnsi="Arial" w:cs="Arial"/>
          <w:sz w:val="24"/>
          <w:szCs w:val="24"/>
        </w:rPr>
        <w:lastRenderedPageBreak/>
        <w:t>Park is bordered by an area of small paddocks and allotments, behind which is the village of Ducklington. The site stands at around 80 meters above sea level.</w:t>
      </w:r>
    </w:p>
    <w:p w14:paraId="33439522" w14:textId="77777777" w:rsidR="0026258D" w:rsidRDefault="0026258D" w:rsidP="0026258D">
      <w:pPr>
        <w:spacing w:after="0" w:line="240" w:lineRule="auto"/>
        <w:rPr>
          <w:rFonts w:ascii="Arial" w:hAnsi="Arial" w:cs="Arial"/>
          <w:sz w:val="24"/>
          <w:szCs w:val="24"/>
        </w:rPr>
      </w:pPr>
    </w:p>
    <w:p w14:paraId="2BD1C15C" w14:textId="77777777" w:rsidR="00337993" w:rsidRDefault="00337993" w:rsidP="0026258D">
      <w:pPr>
        <w:spacing w:after="0" w:line="240" w:lineRule="auto"/>
        <w:rPr>
          <w:rFonts w:ascii="Arial" w:hAnsi="Arial" w:cs="Arial"/>
          <w:sz w:val="24"/>
          <w:szCs w:val="24"/>
        </w:rPr>
      </w:pPr>
    </w:p>
    <w:p w14:paraId="7D4D65DC" w14:textId="26166E70" w:rsidR="00510E2F" w:rsidRPr="00510E2F" w:rsidRDefault="00DF626D" w:rsidP="00713F37">
      <w:pPr>
        <w:spacing w:after="0" w:line="240" w:lineRule="auto"/>
        <w:rPr>
          <w:rFonts w:ascii="Arial" w:hAnsi="Arial" w:cs="Arial"/>
          <w:sz w:val="24"/>
          <w:szCs w:val="24"/>
        </w:rPr>
      </w:pPr>
      <w:r>
        <w:rPr>
          <w:rFonts w:ascii="Arial" w:hAnsi="Arial" w:cs="Arial"/>
          <w:b/>
          <w:bCs/>
          <w:sz w:val="24"/>
          <w:szCs w:val="24"/>
        </w:rPr>
        <w:t xml:space="preserve">The </w:t>
      </w:r>
      <w:r w:rsidR="00510E2F">
        <w:rPr>
          <w:rFonts w:ascii="Arial" w:hAnsi="Arial" w:cs="Arial"/>
          <w:b/>
          <w:bCs/>
          <w:sz w:val="24"/>
          <w:szCs w:val="24"/>
        </w:rPr>
        <w:t>Lake</w:t>
      </w:r>
    </w:p>
    <w:p w14:paraId="28AB0CF5" w14:textId="77777777" w:rsidR="00337993" w:rsidRDefault="00337993" w:rsidP="00713F37">
      <w:pPr>
        <w:spacing w:after="0" w:line="240" w:lineRule="auto"/>
        <w:rPr>
          <w:rFonts w:ascii="Arial" w:hAnsi="Arial" w:cs="Arial"/>
          <w:sz w:val="24"/>
          <w:szCs w:val="24"/>
        </w:rPr>
      </w:pPr>
    </w:p>
    <w:p w14:paraId="67031F18" w14:textId="0D01751A" w:rsidR="00A9062E" w:rsidRDefault="00377D80" w:rsidP="00713F37">
      <w:pPr>
        <w:spacing w:after="0" w:line="240" w:lineRule="auto"/>
        <w:rPr>
          <w:rFonts w:ascii="Arial" w:hAnsi="Arial" w:cs="Arial"/>
          <w:sz w:val="24"/>
          <w:szCs w:val="24"/>
        </w:rPr>
      </w:pPr>
      <w:r>
        <w:rPr>
          <w:rFonts w:ascii="Arial" w:hAnsi="Arial" w:cs="Arial"/>
          <w:sz w:val="24"/>
          <w:szCs w:val="24"/>
        </w:rPr>
        <w:t xml:space="preserve">The Lake is triangular in outline and bounded to the east by the River Windrush and the west by </w:t>
      </w:r>
      <w:r w:rsidR="001C54A1">
        <w:rPr>
          <w:rFonts w:ascii="Arial" w:hAnsi="Arial" w:cs="Arial"/>
          <w:sz w:val="24"/>
          <w:szCs w:val="24"/>
        </w:rPr>
        <w:t xml:space="preserve">Emma’s Dyke. Neither of these connect </w:t>
      </w:r>
      <w:r w:rsidR="00E137C6">
        <w:rPr>
          <w:rFonts w:ascii="Arial" w:hAnsi="Arial" w:cs="Arial"/>
          <w:sz w:val="24"/>
          <w:szCs w:val="24"/>
        </w:rPr>
        <w:t>directly to</w:t>
      </w:r>
      <w:r w:rsidR="001C54A1">
        <w:rPr>
          <w:rFonts w:ascii="Arial" w:hAnsi="Arial" w:cs="Arial"/>
          <w:sz w:val="24"/>
          <w:szCs w:val="24"/>
        </w:rPr>
        <w:t xml:space="preserve"> the Lake, but they provide groundwater feeds and contribute to floodwaters in extreme conditions</w:t>
      </w:r>
      <w:r w:rsidR="00C762B6">
        <w:rPr>
          <w:rFonts w:ascii="Arial" w:hAnsi="Arial" w:cs="Arial"/>
          <w:sz w:val="24"/>
          <w:szCs w:val="24"/>
        </w:rPr>
        <w:t xml:space="preserve">. The </w:t>
      </w:r>
      <w:r w:rsidR="00ED6203">
        <w:rPr>
          <w:rFonts w:ascii="Arial" w:hAnsi="Arial" w:cs="Arial"/>
          <w:sz w:val="24"/>
          <w:szCs w:val="24"/>
        </w:rPr>
        <w:t>L</w:t>
      </w:r>
      <w:r w:rsidR="00C762B6">
        <w:rPr>
          <w:rFonts w:ascii="Arial" w:hAnsi="Arial" w:cs="Arial"/>
          <w:sz w:val="24"/>
          <w:szCs w:val="24"/>
        </w:rPr>
        <w:t>ake is partially divided into two by a promontory supporting overhead power cables. The promontory marks the start of the nature reserve area</w:t>
      </w:r>
      <w:r w:rsidR="008325AB">
        <w:rPr>
          <w:rFonts w:ascii="Arial" w:hAnsi="Arial" w:cs="Arial"/>
          <w:sz w:val="24"/>
          <w:szCs w:val="24"/>
        </w:rPr>
        <w:t>.</w:t>
      </w:r>
      <w:r w:rsidR="004F6E3A">
        <w:rPr>
          <w:rFonts w:ascii="Arial" w:hAnsi="Arial" w:cs="Arial"/>
          <w:sz w:val="24"/>
          <w:szCs w:val="24"/>
        </w:rPr>
        <w:t xml:space="preserve"> </w:t>
      </w:r>
      <w:r w:rsidR="00B62908">
        <w:rPr>
          <w:rFonts w:ascii="Arial" w:hAnsi="Arial" w:cs="Arial"/>
          <w:sz w:val="24"/>
          <w:szCs w:val="24"/>
        </w:rPr>
        <w:t xml:space="preserve">The entire Lake is tree lined with regular, but small, open areas allowing access for angling ‘swims’ </w:t>
      </w:r>
      <w:r w:rsidR="005F6B32">
        <w:rPr>
          <w:rFonts w:ascii="Arial" w:hAnsi="Arial" w:cs="Arial"/>
          <w:sz w:val="24"/>
          <w:szCs w:val="24"/>
        </w:rPr>
        <w:t>(23</w:t>
      </w:r>
      <w:r w:rsidR="008A5562">
        <w:rPr>
          <w:rFonts w:ascii="Arial" w:hAnsi="Arial" w:cs="Arial"/>
          <w:sz w:val="24"/>
          <w:szCs w:val="24"/>
        </w:rPr>
        <w:t xml:space="preserve">) </w:t>
      </w:r>
      <w:r w:rsidR="00B62908">
        <w:rPr>
          <w:rFonts w:ascii="Arial" w:hAnsi="Arial" w:cs="Arial"/>
          <w:sz w:val="24"/>
          <w:szCs w:val="24"/>
        </w:rPr>
        <w:t xml:space="preserve">and dog walkers.  The promontory is </w:t>
      </w:r>
      <w:r w:rsidR="00257941">
        <w:rPr>
          <w:rFonts w:ascii="Arial" w:hAnsi="Arial" w:cs="Arial"/>
          <w:sz w:val="24"/>
          <w:szCs w:val="24"/>
        </w:rPr>
        <w:t xml:space="preserve">cordoned off </w:t>
      </w:r>
      <w:r w:rsidR="00510E2F">
        <w:rPr>
          <w:rFonts w:ascii="Arial" w:hAnsi="Arial" w:cs="Arial"/>
          <w:sz w:val="24"/>
          <w:szCs w:val="24"/>
        </w:rPr>
        <w:t xml:space="preserve">with the shoreline to the northeast also being inaccessible. </w:t>
      </w:r>
      <w:r w:rsidR="008325AB">
        <w:rPr>
          <w:rFonts w:ascii="Arial" w:hAnsi="Arial" w:cs="Arial"/>
          <w:sz w:val="24"/>
          <w:szCs w:val="24"/>
        </w:rPr>
        <w:t xml:space="preserve"> </w:t>
      </w:r>
    </w:p>
    <w:p w14:paraId="7364C512" w14:textId="77777777" w:rsidR="00510E2F" w:rsidRDefault="00510E2F" w:rsidP="00713F37">
      <w:pPr>
        <w:spacing w:after="0" w:line="240" w:lineRule="auto"/>
        <w:rPr>
          <w:rFonts w:ascii="Arial" w:hAnsi="Arial" w:cs="Arial"/>
          <w:sz w:val="24"/>
          <w:szCs w:val="24"/>
        </w:rPr>
      </w:pPr>
    </w:p>
    <w:p w14:paraId="61BE2320" w14:textId="77777777" w:rsidR="00337993" w:rsidRDefault="00337993" w:rsidP="00713F37">
      <w:pPr>
        <w:spacing w:after="0" w:line="240" w:lineRule="auto"/>
        <w:rPr>
          <w:rFonts w:ascii="Arial" w:hAnsi="Arial" w:cs="Arial"/>
          <w:sz w:val="24"/>
          <w:szCs w:val="24"/>
        </w:rPr>
      </w:pPr>
    </w:p>
    <w:p w14:paraId="0BFAC9ED" w14:textId="3298F858" w:rsidR="00CE04B5" w:rsidRDefault="00CE04B5" w:rsidP="00713F37">
      <w:pPr>
        <w:spacing w:after="0" w:line="240" w:lineRule="auto"/>
        <w:rPr>
          <w:rFonts w:ascii="Arial" w:hAnsi="Arial" w:cs="Arial"/>
          <w:b/>
          <w:bCs/>
          <w:sz w:val="24"/>
          <w:szCs w:val="24"/>
        </w:rPr>
      </w:pPr>
      <w:r>
        <w:rPr>
          <w:rFonts w:ascii="Arial" w:hAnsi="Arial" w:cs="Arial"/>
          <w:b/>
          <w:bCs/>
          <w:sz w:val="24"/>
          <w:szCs w:val="24"/>
        </w:rPr>
        <w:t>Mill Meadow</w:t>
      </w:r>
    </w:p>
    <w:p w14:paraId="6C6BEA49" w14:textId="77777777" w:rsidR="00337993" w:rsidRDefault="00337993" w:rsidP="00713F37">
      <w:pPr>
        <w:spacing w:after="0" w:line="240" w:lineRule="auto"/>
        <w:rPr>
          <w:rFonts w:ascii="Arial" w:hAnsi="Arial" w:cs="Arial"/>
          <w:sz w:val="24"/>
          <w:szCs w:val="24"/>
        </w:rPr>
      </w:pPr>
    </w:p>
    <w:p w14:paraId="35DB10D8" w14:textId="2781E9BD" w:rsidR="00A463A4" w:rsidRDefault="006533BB" w:rsidP="006533BB">
      <w:pPr>
        <w:spacing w:after="0" w:line="240" w:lineRule="auto"/>
        <w:rPr>
          <w:rFonts w:ascii="Arial" w:hAnsi="Arial" w:cs="Arial"/>
          <w:sz w:val="24"/>
          <w:szCs w:val="24"/>
        </w:rPr>
      </w:pPr>
      <w:r>
        <w:rPr>
          <w:rFonts w:ascii="Arial" w:hAnsi="Arial" w:cs="Arial"/>
          <w:sz w:val="24"/>
          <w:szCs w:val="24"/>
        </w:rPr>
        <w:t xml:space="preserve">Mill Meadow comprises 4.9 hectares which includes a wet area of </w:t>
      </w:r>
      <w:r w:rsidR="00131DFE">
        <w:rPr>
          <w:rFonts w:ascii="Arial" w:hAnsi="Arial" w:cs="Arial"/>
          <w:sz w:val="24"/>
          <w:szCs w:val="24"/>
        </w:rPr>
        <w:t xml:space="preserve">1.944 hectares, </w:t>
      </w:r>
      <w:r w:rsidR="009A5CC7">
        <w:rPr>
          <w:rFonts w:ascii="Arial" w:hAnsi="Arial" w:cs="Arial"/>
          <w:sz w:val="24"/>
          <w:szCs w:val="24"/>
        </w:rPr>
        <w:t>0.16</w:t>
      </w:r>
      <w:r w:rsidR="00131DFE">
        <w:rPr>
          <w:rFonts w:ascii="Arial" w:hAnsi="Arial" w:cs="Arial"/>
          <w:sz w:val="24"/>
          <w:szCs w:val="24"/>
        </w:rPr>
        <w:t xml:space="preserve"> hectares</w:t>
      </w:r>
      <w:r w:rsidR="00911CA4">
        <w:rPr>
          <w:rFonts w:ascii="Arial" w:hAnsi="Arial" w:cs="Arial"/>
          <w:sz w:val="24"/>
          <w:szCs w:val="24"/>
        </w:rPr>
        <w:t xml:space="preserve"> of which is currently fenced. </w:t>
      </w:r>
      <w:r w:rsidRPr="00866065">
        <w:rPr>
          <w:rFonts w:ascii="Arial" w:hAnsi="Arial" w:cs="Arial"/>
          <w:sz w:val="24"/>
          <w:szCs w:val="24"/>
        </w:rPr>
        <w:t xml:space="preserve">The meadow is a semi-improved neutral grassland, floodplain meadow </w:t>
      </w:r>
      <w:r w:rsidR="0083152A">
        <w:rPr>
          <w:rFonts w:ascii="Arial" w:hAnsi="Arial" w:cs="Arial"/>
          <w:sz w:val="24"/>
          <w:szCs w:val="24"/>
        </w:rPr>
        <w:t>which</w:t>
      </w:r>
      <w:r w:rsidRPr="00866065">
        <w:rPr>
          <w:rFonts w:ascii="Arial" w:hAnsi="Arial" w:cs="Arial"/>
          <w:sz w:val="24"/>
          <w:szCs w:val="24"/>
        </w:rPr>
        <w:t xml:space="preserve"> </w:t>
      </w:r>
      <w:r w:rsidR="0083152A">
        <w:rPr>
          <w:rFonts w:ascii="Arial" w:hAnsi="Arial" w:cs="Arial"/>
          <w:sz w:val="24"/>
          <w:szCs w:val="24"/>
        </w:rPr>
        <w:t>was grazed ten y</w:t>
      </w:r>
      <w:r w:rsidRPr="00866065">
        <w:rPr>
          <w:rFonts w:ascii="Arial" w:hAnsi="Arial" w:cs="Arial"/>
          <w:sz w:val="24"/>
          <w:szCs w:val="24"/>
        </w:rPr>
        <w:t>ears ago</w:t>
      </w:r>
      <w:r w:rsidR="0083152A">
        <w:rPr>
          <w:rFonts w:ascii="Arial" w:hAnsi="Arial" w:cs="Arial"/>
          <w:sz w:val="24"/>
          <w:szCs w:val="24"/>
        </w:rPr>
        <w:t>.</w:t>
      </w:r>
      <w:r w:rsidR="0006377A">
        <w:rPr>
          <w:rFonts w:ascii="Arial" w:hAnsi="Arial" w:cs="Arial"/>
          <w:sz w:val="24"/>
          <w:szCs w:val="24"/>
        </w:rPr>
        <w:t xml:space="preserve"> There is a public footpath</w:t>
      </w:r>
      <w:r w:rsidR="0041077B">
        <w:rPr>
          <w:rFonts w:ascii="Arial" w:hAnsi="Arial" w:cs="Arial"/>
          <w:sz w:val="24"/>
          <w:szCs w:val="24"/>
        </w:rPr>
        <w:t xml:space="preserve"> (</w:t>
      </w:r>
      <w:r w:rsidR="0041077B" w:rsidRPr="00866065">
        <w:rPr>
          <w:rFonts w:ascii="Arial" w:hAnsi="Arial" w:cs="Arial"/>
          <w:sz w:val="24"/>
          <w:szCs w:val="24"/>
        </w:rPr>
        <w:t>No:410/15/10</w:t>
      </w:r>
      <w:r w:rsidR="0041077B">
        <w:rPr>
          <w:rFonts w:ascii="Arial" w:hAnsi="Arial" w:cs="Arial"/>
          <w:sz w:val="24"/>
          <w:szCs w:val="24"/>
        </w:rPr>
        <w:t>) which transects the meadow and connects the Country Park to Langel Common</w:t>
      </w:r>
      <w:r w:rsidR="00D44371">
        <w:rPr>
          <w:rFonts w:ascii="Arial" w:hAnsi="Arial" w:cs="Arial"/>
          <w:sz w:val="24"/>
          <w:szCs w:val="24"/>
        </w:rPr>
        <w:t>.  W</w:t>
      </w:r>
      <w:r w:rsidR="00E8674B">
        <w:rPr>
          <w:rFonts w:ascii="Arial" w:hAnsi="Arial" w:cs="Arial"/>
          <w:sz w:val="24"/>
          <w:szCs w:val="24"/>
        </w:rPr>
        <w:t>e</w:t>
      </w:r>
      <w:r w:rsidR="00BC1406">
        <w:rPr>
          <w:rFonts w:ascii="Arial" w:hAnsi="Arial" w:cs="Arial"/>
          <w:sz w:val="24"/>
          <w:szCs w:val="24"/>
        </w:rPr>
        <w:t xml:space="preserve"> have</w:t>
      </w:r>
      <w:r w:rsidR="00D44371">
        <w:rPr>
          <w:rFonts w:ascii="Arial" w:hAnsi="Arial" w:cs="Arial"/>
          <w:sz w:val="24"/>
          <w:szCs w:val="24"/>
        </w:rPr>
        <w:t xml:space="preserve"> also </w:t>
      </w:r>
      <w:r w:rsidR="00AA36CE">
        <w:rPr>
          <w:rFonts w:ascii="Arial" w:hAnsi="Arial" w:cs="Arial"/>
          <w:sz w:val="24"/>
          <w:szCs w:val="24"/>
        </w:rPr>
        <w:t>u</w:t>
      </w:r>
      <w:r w:rsidR="00D44371">
        <w:rPr>
          <w:rFonts w:ascii="Arial" w:hAnsi="Arial" w:cs="Arial"/>
          <w:sz w:val="24"/>
          <w:szCs w:val="24"/>
        </w:rPr>
        <w:t>tilise</w:t>
      </w:r>
      <w:r w:rsidR="00BC1406">
        <w:rPr>
          <w:rFonts w:ascii="Arial" w:hAnsi="Arial" w:cs="Arial"/>
          <w:sz w:val="24"/>
          <w:szCs w:val="24"/>
        </w:rPr>
        <w:t>d</w:t>
      </w:r>
      <w:r w:rsidR="00D44371">
        <w:rPr>
          <w:rFonts w:ascii="Arial" w:hAnsi="Arial" w:cs="Arial"/>
          <w:sz w:val="24"/>
          <w:szCs w:val="24"/>
        </w:rPr>
        <w:t xml:space="preserve"> a grant from </w:t>
      </w:r>
      <w:r w:rsidR="00301EB7">
        <w:rPr>
          <w:rFonts w:ascii="Arial" w:hAnsi="Arial" w:cs="Arial"/>
          <w:sz w:val="24"/>
          <w:szCs w:val="24"/>
        </w:rPr>
        <w:t xml:space="preserve">Councillors </w:t>
      </w:r>
    </w:p>
    <w:p w14:paraId="2919B5C4" w14:textId="3D454E61" w:rsidR="006533BB" w:rsidRDefault="00301EB7" w:rsidP="006533BB">
      <w:pPr>
        <w:spacing w:after="0" w:line="240" w:lineRule="auto"/>
        <w:rPr>
          <w:rFonts w:ascii="Arial" w:hAnsi="Arial" w:cs="Arial"/>
          <w:sz w:val="24"/>
          <w:szCs w:val="24"/>
        </w:rPr>
      </w:pPr>
      <w:r>
        <w:rPr>
          <w:rFonts w:ascii="Arial" w:hAnsi="Arial" w:cs="Arial"/>
          <w:sz w:val="24"/>
          <w:szCs w:val="24"/>
        </w:rPr>
        <w:t>Priority Fund (</w:t>
      </w:r>
      <w:r w:rsidR="00E324F5">
        <w:rPr>
          <w:rFonts w:ascii="Arial" w:hAnsi="Arial" w:cs="Arial"/>
          <w:sz w:val="24"/>
          <w:szCs w:val="24"/>
        </w:rPr>
        <w:t>£2000</w:t>
      </w:r>
      <w:r w:rsidR="005F0244">
        <w:rPr>
          <w:rFonts w:ascii="Arial" w:hAnsi="Arial" w:cs="Arial"/>
          <w:sz w:val="24"/>
          <w:szCs w:val="24"/>
        </w:rPr>
        <w:t>) to</w:t>
      </w:r>
      <w:r w:rsidR="00E324F5">
        <w:rPr>
          <w:rFonts w:ascii="Arial" w:hAnsi="Arial" w:cs="Arial"/>
          <w:sz w:val="24"/>
          <w:szCs w:val="24"/>
        </w:rPr>
        <w:t xml:space="preserve"> create a Dragonfly area within the meadow</w:t>
      </w:r>
      <w:r w:rsidR="003542F1">
        <w:rPr>
          <w:rFonts w:ascii="Arial" w:hAnsi="Arial" w:cs="Arial"/>
          <w:sz w:val="24"/>
          <w:szCs w:val="24"/>
        </w:rPr>
        <w:t>.</w:t>
      </w:r>
      <w:r w:rsidR="0016406E">
        <w:rPr>
          <w:rFonts w:ascii="Arial" w:hAnsi="Arial" w:cs="Arial"/>
          <w:sz w:val="24"/>
          <w:szCs w:val="24"/>
        </w:rPr>
        <w:t xml:space="preserve">  We have also seeded 3ha of the meadow with “green Hay” from a local SSSI and </w:t>
      </w:r>
      <w:r w:rsidR="00267F3B">
        <w:rPr>
          <w:rFonts w:ascii="Arial" w:hAnsi="Arial" w:cs="Arial"/>
          <w:sz w:val="24"/>
          <w:szCs w:val="24"/>
        </w:rPr>
        <w:t>with monitor the plant species that appear</w:t>
      </w:r>
      <w:r w:rsidR="0069488B">
        <w:rPr>
          <w:rFonts w:ascii="Arial" w:hAnsi="Arial" w:cs="Arial"/>
          <w:sz w:val="24"/>
          <w:szCs w:val="24"/>
        </w:rPr>
        <w:t xml:space="preserve"> along with the Greater Burnet that was already present</w:t>
      </w:r>
    </w:p>
    <w:p w14:paraId="23D1965B" w14:textId="01BA0B1B" w:rsidR="00286B20" w:rsidRDefault="00FA4BC6" w:rsidP="006533BB">
      <w:pPr>
        <w:spacing w:after="0" w:line="240" w:lineRule="auto"/>
        <w:rPr>
          <w:rFonts w:ascii="Arial" w:hAnsi="Arial" w:cs="Arial"/>
          <w:sz w:val="24"/>
          <w:szCs w:val="24"/>
        </w:rPr>
      </w:pPr>
      <w:r>
        <w:rPr>
          <w:rFonts w:ascii="Arial" w:hAnsi="Arial" w:cs="Arial"/>
          <w:sz w:val="24"/>
          <w:szCs w:val="24"/>
        </w:rPr>
        <w:t>This work is funded through a grant from English Nature</w:t>
      </w:r>
      <w:r w:rsidR="008D1C66">
        <w:rPr>
          <w:rFonts w:ascii="Arial" w:hAnsi="Arial" w:cs="Arial"/>
          <w:sz w:val="24"/>
          <w:szCs w:val="24"/>
        </w:rPr>
        <w:t xml:space="preserve"> In 2025 we discovered X7 new </w:t>
      </w:r>
      <w:r w:rsidR="008B3016">
        <w:rPr>
          <w:rFonts w:ascii="Arial" w:hAnsi="Arial" w:cs="Arial"/>
          <w:sz w:val="24"/>
          <w:szCs w:val="24"/>
        </w:rPr>
        <w:t>species growing in the meadow</w:t>
      </w:r>
    </w:p>
    <w:p w14:paraId="4A7F45E5" w14:textId="77777777" w:rsidR="00337993" w:rsidRPr="00866065" w:rsidRDefault="00337993" w:rsidP="006533BB">
      <w:pPr>
        <w:spacing w:after="0" w:line="240" w:lineRule="auto"/>
        <w:rPr>
          <w:rFonts w:ascii="Arial" w:hAnsi="Arial" w:cs="Arial"/>
          <w:sz w:val="24"/>
          <w:szCs w:val="24"/>
        </w:rPr>
      </w:pPr>
    </w:p>
    <w:p w14:paraId="3F99392E" w14:textId="5226DB6D" w:rsidR="00510E2F" w:rsidRDefault="00510E2F" w:rsidP="00713F37">
      <w:pPr>
        <w:spacing w:after="0" w:line="240" w:lineRule="auto"/>
        <w:rPr>
          <w:rFonts w:ascii="Arial" w:hAnsi="Arial" w:cs="Arial"/>
          <w:sz w:val="24"/>
          <w:szCs w:val="24"/>
        </w:rPr>
      </w:pPr>
      <w:r>
        <w:rPr>
          <w:rFonts w:ascii="Arial" w:hAnsi="Arial" w:cs="Arial"/>
          <w:b/>
          <w:bCs/>
          <w:sz w:val="24"/>
          <w:szCs w:val="24"/>
        </w:rPr>
        <w:t>Snipe Meadow</w:t>
      </w:r>
    </w:p>
    <w:p w14:paraId="6CDDB4A4" w14:textId="77777777" w:rsidR="00337993" w:rsidRDefault="00337993" w:rsidP="00713F37">
      <w:pPr>
        <w:spacing w:after="0" w:line="240" w:lineRule="auto"/>
        <w:rPr>
          <w:rFonts w:ascii="Arial" w:hAnsi="Arial" w:cs="Arial"/>
          <w:sz w:val="24"/>
          <w:szCs w:val="24"/>
        </w:rPr>
      </w:pPr>
    </w:p>
    <w:p w14:paraId="7F60DEF0" w14:textId="62F17C2F" w:rsidR="00E1136C" w:rsidRDefault="00696394" w:rsidP="00713F37">
      <w:pPr>
        <w:spacing w:after="0" w:line="240" w:lineRule="auto"/>
        <w:rPr>
          <w:rFonts w:ascii="Arial" w:hAnsi="Arial" w:cs="Arial"/>
          <w:sz w:val="24"/>
          <w:szCs w:val="24"/>
        </w:rPr>
      </w:pPr>
      <w:r>
        <w:rPr>
          <w:rFonts w:ascii="Arial" w:hAnsi="Arial" w:cs="Arial"/>
          <w:sz w:val="24"/>
          <w:szCs w:val="24"/>
        </w:rPr>
        <w:t xml:space="preserve">Snipe Meadow comprises 6.399 hectares which includes several ephemeral ponds. </w:t>
      </w:r>
      <w:r w:rsidR="0017426F">
        <w:rPr>
          <w:rFonts w:ascii="Arial" w:hAnsi="Arial" w:cs="Arial"/>
          <w:sz w:val="24"/>
          <w:szCs w:val="24"/>
        </w:rPr>
        <w:t>A footpath (N</w:t>
      </w:r>
      <w:r w:rsidR="0017426F" w:rsidRPr="00866065">
        <w:rPr>
          <w:rFonts w:ascii="Arial" w:hAnsi="Arial" w:cs="Arial"/>
          <w:sz w:val="24"/>
          <w:szCs w:val="24"/>
        </w:rPr>
        <w:t>o:194/3/10</w:t>
      </w:r>
      <w:r w:rsidR="0017426F">
        <w:rPr>
          <w:rFonts w:ascii="Arial" w:hAnsi="Arial" w:cs="Arial"/>
          <w:sz w:val="24"/>
          <w:szCs w:val="24"/>
        </w:rPr>
        <w:t xml:space="preserve">) crosses the eastern edge of the meadow. </w:t>
      </w:r>
      <w:r w:rsidR="00AA27B9">
        <w:rPr>
          <w:rFonts w:ascii="Arial" w:hAnsi="Arial" w:cs="Arial"/>
          <w:sz w:val="24"/>
          <w:szCs w:val="24"/>
        </w:rPr>
        <w:t xml:space="preserve">The main field is a semi-improved neutral grassland, largely dominated by coarse grasses </w:t>
      </w:r>
      <w:r w:rsidR="00B73E78">
        <w:rPr>
          <w:rFonts w:ascii="Arial" w:hAnsi="Arial" w:cs="Arial"/>
          <w:sz w:val="24"/>
          <w:szCs w:val="24"/>
        </w:rPr>
        <w:t>including</w:t>
      </w:r>
      <w:r w:rsidR="00126545">
        <w:rPr>
          <w:rFonts w:ascii="Arial" w:hAnsi="Arial" w:cs="Arial"/>
          <w:sz w:val="24"/>
          <w:szCs w:val="24"/>
        </w:rPr>
        <w:t xml:space="preserve"> </w:t>
      </w:r>
      <w:r w:rsidR="00126545" w:rsidRPr="00866065">
        <w:rPr>
          <w:rFonts w:ascii="Arial" w:hAnsi="Arial" w:cs="Arial"/>
          <w:sz w:val="24"/>
          <w:szCs w:val="24"/>
        </w:rPr>
        <w:t xml:space="preserve">tall fescue, tufted </w:t>
      </w:r>
      <w:r w:rsidR="00E8674B" w:rsidRPr="00866065">
        <w:rPr>
          <w:rFonts w:ascii="Arial" w:hAnsi="Arial" w:cs="Arial"/>
          <w:sz w:val="24"/>
          <w:szCs w:val="24"/>
        </w:rPr>
        <w:t>hairgrass</w:t>
      </w:r>
      <w:r w:rsidR="00126545" w:rsidRPr="00866065">
        <w:rPr>
          <w:rFonts w:ascii="Arial" w:hAnsi="Arial" w:cs="Arial"/>
          <w:sz w:val="24"/>
          <w:szCs w:val="24"/>
        </w:rPr>
        <w:t xml:space="preserve">, Yorkshire fog, timothy, common bent, false </w:t>
      </w:r>
      <w:proofErr w:type="gramStart"/>
      <w:r w:rsidR="00126545" w:rsidRPr="00866065">
        <w:rPr>
          <w:rFonts w:ascii="Arial" w:hAnsi="Arial" w:cs="Arial"/>
          <w:sz w:val="24"/>
          <w:szCs w:val="24"/>
        </w:rPr>
        <w:t>oat-grass</w:t>
      </w:r>
      <w:proofErr w:type="gramEnd"/>
      <w:r w:rsidR="00126545" w:rsidRPr="00866065">
        <w:rPr>
          <w:rFonts w:ascii="Arial" w:hAnsi="Arial" w:cs="Arial"/>
          <w:sz w:val="24"/>
          <w:szCs w:val="24"/>
        </w:rPr>
        <w:t>, cock’s-foot and hard rush</w:t>
      </w:r>
      <w:r w:rsidR="00126545">
        <w:rPr>
          <w:rFonts w:ascii="Arial" w:hAnsi="Arial" w:cs="Arial"/>
          <w:sz w:val="24"/>
          <w:szCs w:val="24"/>
        </w:rPr>
        <w:t xml:space="preserve"> </w:t>
      </w:r>
      <w:r w:rsidR="00AA27B9">
        <w:rPr>
          <w:rFonts w:ascii="Arial" w:hAnsi="Arial" w:cs="Arial"/>
          <w:sz w:val="24"/>
          <w:szCs w:val="24"/>
        </w:rPr>
        <w:t>covering approximately 5.93 hectares.</w:t>
      </w:r>
      <w:r w:rsidR="00483AF5">
        <w:rPr>
          <w:rFonts w:ascii="Arial" w:hAnsi="Arial" w:cs="Arial"/>
          <w:sz w:val="24"/>
          <w:szCs w:val="24"/>
        </w:rPr>
        <w:t xml:space="preserve"> </w:t>
      </w:r>
      <w:r w:rsidR="00A10729">
        <w:rPr>
          <w:rFonts w:ascii="Arial" w:hAnsi="Arial" w:cs="Arial"/>
          <w:sz w:val="24"/>
          <w:szCs w:val="24"/>
        </w:rPr>
        <w:t xml:space="preserve">Within this area, a small clump of approximately 0.46 hectares of </w:t>
      </w:r>
      <w:r w:rsidR="003458D8">
        <w:rPr>
          <w:rFonts w:ascii="Arial" w:hAnsi="Arial" w:cs="Arial"/>
          <w:sz w:val="24"/>
          <w:szCs w:val="24"/>
        </w:rPr>
        <w:t xml:space="preserve">tall ruderal vegetation has </w:t>
      </w:r>
      <w:r w:rsidR="001B0418">
        <w:rPr>
          <w:rFonts w:ascii="Arial" w:hAnsi="Arial" w:cs="Arial"/>
          <w:sz w:val="24"/>
          <w:szCs w:val="24"/>
        </w:rPr>
        <w:t xml:space="preserve">also </w:t>
      </w:r>
      <w:r w:rsidR="003458D8">
        <w:rPr>
          <w:rFonts w:ascii="Arial" w:hAnsi="Arial" w:cs="Arial"/>
          <w:sz w:val="24"/>
          <w:szCs w:val="24"/>
        </w:rPr>
        <w:t xml:space="preserve">been established. </w:t>
      </w:r>
      <w:r w:rsidR="00483AF5">
        <w:rPr>
          <w:rFonts w:ascii="Arial" w:hAnsi="Arial" w:cs="Arial"/>
          <w:sz w:val="24"/>
          <w:szCs w:val="24"/>
        </w:rPr>
        <w:t xml:space="preserve">The remaining areas </w:t>
      </w:r>
      <w:r w:rsidR="003458D8">
        <w:rPr>
          <w:rFonts w:ascii="Arial" w:hAnsi="Arial" w:cs="Arial"/>
          <w:sz w:val="24"/>
          <w:szCs w:val="24"/>
        </w:rPr>
        <w:t xml:space="preserve">of the meadow </w:t>
      </w:r>
      <w:r w:rsidR="00483AF5">
        <w:rPr>
          <w:rFonts w:ascii="Arial" w:hAnsi="Arial" w:cs="Arial"/>
          <w:sz w:val="24"/>
          <w:szCs w:val="24"/>
        </w:rPr>
        <w:t xml:space="preserve">are dominated </w:t>
      </w:r>
      <w:r w:rsidR="005C4BDD">
        <w:rPr>
          <w:rFonts w:ascii="Arial" w:hAnsi="Arial" w:cs="Arial"/>
          <w:sz w:val="24"/>
          <w:szCs w:val="24"/>
        </w:rPr>
        <w:t xml:space="preserve">to a </w:t>
      </w:r>
      <w:r w:rsidR="00420DB6">
        <w:rPr>
          <w:rFonts w:ascii="Arial" w:hAnsi="Arial" w:cs="Arial"/>
          <w:sz w:val="24"/>
          <w:szCs w:val="24"/>
        </w:rPr>
        <w:t>varying degree</w:t>
      </w:r>
      <w:r w:rsidR="00916E71">
        <w:rPr>
          <w:rFonts w:ascii="Arial" w:hAnsi="Arial" w:cs="Arial"/>
          <w:sz w:val="24"/>
          <w:szCs w:val="24"/>
        </w:rPr>
        <w:t xml:space="preserve"> </w:t>
      </w:r>
      <w:r w:rsidR="00483AF5">
        <w:rPr>
          <w:rFonts w:ascii="Arial" w:hAnsi="Arial" w:cs="Arial"/>
          <w:sz w:val="24"/>
          <w:szCs w:val="24"/>
        </w:rPr>
        <w:t xml:space="preserve">by broadleaved herbs </w:t>
      </w:r>
      <w:r w:rsidR="004F4608">
        <w:rPr>
          <w:rFonts w:ascii="Arial" w:hAnsi="Arial" w:cs="Arial"/>
          <w:sz w:val="24"/>
          <w:szCs w:val="24"/>
        </w:rPr>
        <w:t xml:space="preserve">including </w:t>
      </w:r>
      <w:r w:rsidR="006405F3" w:rsidRPr="00866065">
        <w:rPr>
          <w:rFonts w:ascii="Arial" w:hAnsi="Arial" w:cs="Arial"/>
          <w:sz w:val="24"/>
          <w:szCs w:val="24"/>
        </w:rPr>
        <w:t xml:space="preserve">meadowsweet, greater plantain, creeping thistle, creeping cinquefoil and red clover </w:t>
      </w:r>
      <w:r w:rsidR="008626FD">
        <w:rPr>
          <w:rFonts w:ascii="Arial" w:hAnsi="Arial" w:cs="Arial"/>
          <w:sz w:val="24"/>
          <w:szCs w:val="24"/>
        </w:rPr>
        <w:t xml:space="preserve">with a further </w:t>
      </w:r>
      <w:r w:rsidR="006405F3" w:rsidRPr="00866065">
        <w:rPr>
          <w:rFonts w:ascii="Arial" w:hAnsi="Arial" w:cs="Arial"/>
          <w:sz w:val="24"/>
          <w:szCs w:val="24"/>
        </w:rPr>
        <w:t xml:space="preserve">scattering of tall ruderals including common nettle, hogweed and occasional hemlock. </w:t>
      </w:r>
    </w:p>
    <w:p w14:paraId="65A0233F" w14:textId="77777777" w:rsidR="0094188B" w:rsidRDefault="0094188B" w:rsidP="00713F37">
      <w:pPr>
        <w:spacing w:after="0" w:line="240" w:lineRule="auto"/>
        <w:rPr>
          <w:rFonts w:ascii="Arial" w:hAnsi="Arial" w:cs="Arial"/>
          <w:sz w:val="24"/>
          <w:szCs w:val="24"/>
        </w:rPr>
      </w:pPr>
    </w:p>
    <w:p w14:paraId="3D77CD3D" w14:textId="18AC952D" w:rsidR="00A95637" w:rsidRDefault="000916E4" w:rsidP="00713F37">
      <w:pPr>
        <w:spacing w:after="0" w:line="240" w:lineRule="auto"/>
        <w:rPr>
          <w:rFonts w:ascii="Arial" w:hAnsi="Arial" w:cs="Arial"/>
          <w:sz w:val="24"/>
          <w:szCs w:val="24"/>
        </w:rPr>
      </w:pPr>
      <w:r>
        <w:rPr>
          <w:rFonts w:ascii="Arial" w:hAnsi="Arial" w:cs="Arial"/>
          <w:sz w:val="24"/>
          <w:szCs w:val="24"/>
        </w:rPr>
        <w:t>In the north-west corner of the site</w:t>
      </w:r>
      <w:r w:rsidR="00812DF2">
        <w:rPr>
          <w:rFonts w:ascii="Arial" w:hAnsi="Arial" w:cs="Arial"/>
          <w:sz w:val="24"/>
          <w:szCs w:val="24"/>
        </w:rPr>
        <w:t xml:space="preserve"> bounded by the Windrush to one side</w:t>
      </w:r>
      <w:r>
        <w:rPr>
          <w:rFonts w:ascii="Arial" w:hAnsi="Arial" w:cs="Arial"/>
          <w:sz w:val="24"/>
          <w:szCs w:val="24"/>
        </w:rPr>
        <w:t xml:space="preserve">, there is a small </w:t>
      </w:r>
      <w:r w:rsidR="00520E3A">
        <w:rPr>
          <w:rFonts w:ascii="Arial" w:hAnsi="Arial" w:cs="Arial"/>
          <w:sz w:val="24"/>
          <w:szCs w:val="24"/>
        </w:rPr>
        <w:t xml:space="preserve">outlier </w:t>
      </w:r>
      <w:r w:rsidR="009C74D1">
        <w:rPr>
          <w:rFonts w:ascii="Arial" w:hAnsi="Arial" w:cs="Arial"/>
          <w:sz w:val="24"/>
          <w:szCs w:val="24"/>
        </w:rPr>
        <w:t>area of approximately 0.1</w:t>
      </w:r>
      <w:r w:rsidR="00A95637">
        <w:rPr>
          <w:rFonts w:ascii="Arial" w:hAnsi="Arial" w:cs="Arial"/>
          <w:sz w:val="24"/>
          <w:szCs w:val="24"/>
        </w:rPr>
        <w:t xml:space="preserve">2 hectares, which </w:t>
      </w:r>
      <w:r w:rsidR="002951ED">
        <w:rPr>
          <w:rFonts w:ascii="Arial" w:hAnsi="Arial" w:cs="Arial"/>
          <w:sz w:val="24"/>
          <w:szCs w:val="24"/>
        </w:rPr>
        <w:t xml:space="preserve">in addition to the coarse grasses listed previously, contains </w:t>
      </w:r>
      <w:r w:rsidR="008D1E0B">
        <w:rPr>
          <w:rFonts w:ascii="Arial" w:hAnsi="Arial" w:cs="Arial"/>
          <w:sz w:val="24"/>
          <w:szCs w:val="24"/>
        </w:rPr>
        <w:t xml:space="preserve">cleavers, broad-leaved dock, creeping buttercup and occasional spear thistles and cut-leaved cranesbill. </w:t>
      </w:r>
      <w:r w:rsidR="00520E3A">
        <w:rPr>
          <w:rFonts w:ascii="Arial" w:hAnsi="Arial" w:cs="Arial"/>
          <w:sz w:val="24"/>
          <w:szCs w:val="24"/>
        </w:rPr>
        <w:t xml:space="preserve">The western edges of both the main meadow and the smaller </w:t>
      </w:r>
      <w:r w:rsidR="00F913D8">
        <w:rPr>
          <w:rFonts w:ascii="Arial" w:hAnsi="Arial" w:cs="Arial"/>
          <w:sz w:val="24"/>
          <w:szCs w:val="24"/>
        </w:rPr>
        <w:t xml:space="preserve">outlier area are dominated by a </w:t>
      </w:r>
      <w:r w:rsidR="00B55B0F">
        <w:rPr>
          <w:rFonts w:ascii="Arial" w:hAnsi="Arial" w:cs="Arial"/>
          <w:sz w:val="24"/>
          <w:szCs w:val="24"/>
        </w:rPr>
        <w:t>five- to fifteen-meter-wide</w:t>
      </w:r>
      <w:r w:rsidR="00F913D8">
        <w:rPr>
          <w:rFonts w:ascii="Arial" w:hAnsi="Arial" w:cs="Arial"/>
          <w:sz w:val="24"/>
          <w:szCs w:val="24"/>
        </w:rPr>
        <w:t xml:space="preserve"> band of tall ruderal vegetation</w:t>
      </w:r>
      <w:r w:rsidR="0044595A">
        <w:rPr>
          <w:rFonts w:ascii="Arial" w:hAnsi="Arial" w:cs="Arial"/>
          <w:sz w:val="24"/>
          <w:szCs w:val="24"/>
        </w:rPr>
        <w:t xml:space="preserve"> including common nettle, great willowherb and</w:t>
      </w:r>
      <w:r w:rsidR="00B71EEB">
        <w:rPr>
          <w:rFonts w:ascii="Arial" w:hAnsi="Arial" w:cs="Arial"/>
          <w:sz w:val="24"/>
          <w:szCs w:val="24"/>
        </w:rPr>
        <w:t xml:space="preserve"> Himalayan balsam, with hogweed and occasional purple loosestrife, meadowsweet, a </w:t>
      </w:r>
      <w:r w:rsidR="00765817">
        <w:rPr>
          <w:rFonts w:ascii="Arial" w:hAnsi="Arial" w:cs="Arial"/>
          <w:sz w:val="24"/>
          <w:szCs w:val="24"/>
        </w:rPr>
        <w:t xml:space="preserve">comfrey species and a sedge species. </w:t>
      </w:r>
    </w:p>
    <w:p w14:paraId="686A0EE0" w14:textId="77777777" w:rsidR="00AF7147" w:rsidRDefault="00AF7147" w:rsidP="00713F37">
      <w:pPr>
        <w:spacing w:after="0" w:line="240" w:lineRule="auto"/>
        <w:rPr>
          <w:rFonts w:ascii="Arial" w:hAnsi="Arial" w:cs="Arial"/>
          <w:sz w:val="24"/>
          <w:szCs w:val="24"/>
        </w:rPr>
      </w:pPr>
    </w:p>
    <w:p w14:paraId="603AD4BF" w14:textId="5312D60B" w:rsidR="00A95637" w:rsidRDefault="00AF7147" w:rsidP="00713F37">
      <w:pPr>
        <w:spacing w:after="0" w:line="240" w:lineRule="auto"/>
        <w:rPr>
          <w:rFonts w:ascii="Arial" w:hAnsi="Arial" w:cs="Arial"/>
          <w:sz w:val="24"/>
          <w:szCs w:val="24"/>
        </w:rPr>
      </w:pPr>
      <w:r>
        <w:rPr>
          <w:rFonts w:ascii="Arial" w:hAnsi="Arial" w:cs="Arial"/>
          <w:sz w:val="24"/>
          <w:szCs w:val="24"/>
        </w:rPr>
        <w:t xml:space="preserve">Towards the centre of the meadow at </w:t>
      </w:r>
      <w:r w:rsidRPr="00866065">
        <w:rPr>
          <w:rFonts w:ascii="Arial" w:hAnsi="Arial" w:cs="Arial"/>
          <w:sz w:val="24"/>
          <w:szCs w:val="24"/>
        </w:rPr>
        <w:t>NGR SP 36043 08479</w:t>
      </w:r>
      <w:r>
        <w:rPr>
          <w:rFonts w:ascii="Arial" w:hAnsi="Arial" w:cs="Arial"/>
          <w:sz w:val="24"/>
          <w:szCs w:val="24"/>
        </w:rPr>
        <w:t xml:space="preserve"> </w:t>
      </w:r>
      <w:r w:rsidR="00DF4D72">
        <w:rPr>
          <w:rFonts w:ascii="Arial" w:hAnsi="Arial" w:cs="Arial"/>
          <w:sz w:val="24"/>
          <w:szCs w:val="24"/>
        </w:rPr>
        <w:t xml:space="preserve">is the largest of the ephemeral ponds. It is kidney-shaped and covers approximately 0.013 hectares. </w:t>
      </w:r>
      <w:r w:rsidR="00071526">
        <w:rPr>
          <w:rFonts w:ascii="Arial" w:hAnsi="Arial" w:cs="Arial"/>
          <w:sz w:val="24"/>
          <w:szCs w:val="24"/>
        </w:rPr>
        <w:t>When it was last surveyed in Ju</w:t>
      </w:r>
      <w:r w:rsidR="005D6647">
        <w:rPr>
          <w:rFonts w:ascii="Arial" w:hAnsi="Arial" w:cs="Arial"/>
          <w:sz w:val="24"/>
          <w:szCs w:val="24"/>
        </w:rPr>
        <w:t>ly</w:t>
      </w:r>
      <w:r w:rsidR="00071526">
        <w:rPr>
          <w:rFonts w:ascii="Arial" w:hAnsi="Arial" w:cs="Arial"/>
          <w:sz w:val="24"/>
          <w:szCs w:val="24"/>
        </w:rPr>
        <w:t xml:space="preserve"> 2021, the pond was holding shallow water to a depth of approximately 20 c</w:t>
      </w:r>
      <w:r w:rsidR="005D6647">
        <w:rPr>
          <w:rFonts w:ascii="Arial" w:hAnsi="Arial" w:cs="Arial"/>
          <w:sz w:val="24"/>
          <w:szCs w:val="24"/>
        </w:rPr>
        <w:t xml:space="preserve">entimetres </w:t>
      </w:r>
      <w:r w:rsidR="004126F8">
        <w:rPr>
          <w:rFonts w:ascii="Arial" w:hAnsi="Arial" w:cs="Arial"/>
          <w:sz w:val="24"/>
          <w:szCs w:val="24"/>
        </w:rPr>
        <w:t xml:space="preserve">which suggests that it may be a viable </w:t>
      </w:r>
      <w:r w:rsidR="005148D7">
        <w:rPr>
          <w:rFonts w:ascii="Arial" w:hAnsi="Arial" w:cs="Arial"/>
          <w:sz w:val="24"/>
          <w:szCs w:val="24"/>
        </w:rPr>
        <w:t>long-term reservoir for aquatic flora and f</w:t>
      </w:r>
      <w:r w:rsidR="00C413B5">
        <w:rPr>
          <w:rFonts w:ascii="Arial" w:hAnsi="Arial" w:cs="Arial"/>
          <w:sz w:val="24"/>
          <w:szCs w:val="24"/>
        </w:rPr>
        <w:t>auna</w:t>
      </w:r>
      <w:r w:rsidR="005148D7">
        <w:rPr>
          <w:rFonts w:ascii="Arial" w:hAnsi="Arial" w:cs="Arial"/>
          <w:sz w:val="24"/>
          <w:szCs w:val="24"/>
        </w:rPr>
        <w:t xml:space="preserve">. Emergent species </w:t>
      </w:r>
      <w:r w:rsidR="006D0081">
        <w:rPr>
          <w:rFonts w:ascii="Arial" w:hAnsi="Arial" w:cs="Arial"/>
          <w:sz w:val="24"/>
          <w:szCs w:val="24"/>
        </w:rPr>
        <w:t xml:space="preserve">were noted </w:t>
      </w:r>
      <w:r w:rsidR="00C413B5">
        <w:rPr>
          <w:rFonts w:ascii="Arial" w:hAnsi="Arial" w:cs="Arial"/>
          <w:sz w:val="24"/>
          <w:szCs w:val="24"/>
        </w:rPr>
        <w:t xml:space="preserve">as </w:t>
      </w:r>
      <w:r w:rsidR="006D0081">
        <w:rPr>
          <w:rFonts w:ascii="Arial" w:hAnsi="Arial" w:cs="Arial"/>
          <w:sz w:val="24"/>
          <w:szCs w:val="24"/>
        </w:rPr>
        <w:t xml:space="preserve">including amphibious bistort and a </w:t>
      </w:r>
      <w:proofErr w:type="gramStart"/>
      <w:r w:rsidR="006D0081">
        <w:rPr>
          <w:rFonts w:ascii="Arial" w:hAnsi="Arial" w:cs="Arial"/>
          <w:sz w:val="24"/>
          <w:szCs w:val="24"/>
        </w:rPr>
        <w:t>sweet-grass</w:t>
      </w:r>
      <w:proofErr w:type="gramEnd"/>
      <w:r w:rsidR="006D0081">
        <w:rPr>
          <w:rFonts w:ascii="Arial" w:hAnsi="Arial" w:cs="Arial"/>
          <w:sz w:val="24"/>
          <w:szCs w:val="24"/>
        </w:rPr>
        <w:t xml:space="preserve">, with a fringe of silverweed, hard rush and a sedge species. </w:t>
      </w:r>
      <w:r w:rsidR="00AD024F">
        <w:rPr>
          <w:rFonts w:ascii="Arial" w:hAnsi="Arial" w:cs="Arial"/>
          <w:sz w:val="24"/>
          <w:szCs w:val="24"/>
        </w:rPr>
        <w:t xml:space="preserve">We have created a 0.5 ha </w:t>
      </w:r>
      <w:r w:rsidR="00B5178E">
        <w:rPr>
          <w:rFonts w:ascii="Arial" w:hAnsi="Arial" w:cs="Arial"/>
          <w:sz w:val="24"/>
          <w:szCs w:val="24"/>
        </w:rPr>
        <w:t xml:space="preserve">scrape using a rotary ditcher and will monitor the </w:t>
      </w:r>
      <w:r w:rsidR="00837D19">
        <w:rPr>
          <w:rFonts w:ascii="Arial" w:hAnsi="Arial" w:cs="Arial"/>
          <w:sz w:val="24"/>
          <w:szCs w:val="24"/>
        </w:rPr>
        <w:t>colonisation</w:t>
      </w:r>
      <w:r w:rsidR="00B5178E">
        <w:rPr>
          <w:rFonts w:ascii="Arial" w:hAnsi="Arial" w:cs="Arial"/>
          <w:sz w:val="24"/>
          <w:szCs w:val="24"/>
        </w:rPr>
        <w:t xml:space="preserve"> of this new </w:t>
      </w:r>
      <w:r w:rsidR="00837D19">
        <w:rPr>
          <w:rFonts w:ascii="Arial" w:hAnsi="Arial" w:cs="Arial"/>
          <w:sz w:val="24"/>
          <w:szCs w:val="24"/>
        </w:rPr>
        <w:t>feature</w:t>
      </w:r>
      <w:r w:rsidR="00447C50">
        <w:rPr>
          <w:rFonts w:ascii="Arial" w:hAnsi="Arial" w:cs="Arial"/>
          <w:sz w:val="24"/>
          <w:szCs w:val="24"/>
        </w:rPr>
        <w:t>.</w:t>
      </w:r>
      <w:r w:rsidR="00797ECF">
        <w:rPr>
          <w:rFonts w:ascii="Arial" w:hAnsi="Arial" w:cs="Arial"/>
          <w:sz w:val="24"/>
          <w:szCs w:val="24"/>
        </w:rPr>
        <w:t xml:space="preserve"> In 2025, we planted a Community Orchard on Snipe field</w:t>
      </w:r>
    </w:p>
    <w:p w14:paraId="6A13909B" w14:textId="77777777" w:rsidR="00E1136C" w:rsidRDefault="00E1136C" w:rsidP="00713F37">
      <w:pPr>
        <w:spacing w:after="0" w:line="240" w:lineRule="auto"/>
        <w:rPr>
          <w:rFonts w:ascii="Arial" w:hAnsi="Arial" w:cs="Arial"/>
          <w:sz w:val="24"/>
          <w:szCs w:val="24"/>
        </w:rPr>
      </w:pPr>
    </w:p>
    <w:p w14:paraId="7E5D53A0" w14:textId="77777777" w:rsidR="00337993" w:rsidRDefault="00337993" w:rsidP="00713F37">
      <w:pPr>
        <w:spacing w:after="0" w:line="240" w:lineRule="auto"/>
        <w:rPr>
          <w:rFonts w:ascii="Arial" w:hAnsi="Arial" w:cs="Arial"/>
          <w:sz w:val="24"/>
          <w:szCs w:val="24"/>
        </w:rPr>
      </w:pPr>
    </w:p>
    <w:p w14:paraId="659BAC22" w14:textId="17ED0FD3" w:rsidR="00F65B9C" w:rsidRPr="00ED6203" w:rsidRDefault="009D25BB" w:rsidP="00ED6203">
      <w:pPr>
        <w:spacing w:after="0" w:line="240" w:lineRule="auto"/>
        <w:jc w:val="center"/>
        <w:rPr>
          <w:rFonts w:ascii="Arial" w:hAnsi="Arial" w:cs="Arial"/>
          <w:sz w:val="28"/>
          <w:szCs w:val="28"/>
        </w:rPr>
      </w:pPr>
      <w:r w:rsidRPr="00ED6203">
        <w:rPr>
          <w:rFonts w:ascii="Arial" w:hAnsi="Arial" w:cs="Arial"/>
          <w:b/>
          <w:bCs/>
          <w:sz w:val="40"/>
          <w:szCs w:val="40"/>
        </w:rPr>
        <w:t>Where do we want to get to</w:t>
      </w:r>
      <w:r w:rsidR="00952036" w:rsidRPr="00ED6203">
        <w:rPr>
          <w:rFonts w:ascii="Arial" w:hAnsi="Arial" w:cs="Arial"/>
          <w:b/>
          <w:bCs/>
          <w:sz w:val="40"/>
          <w:szCs w:val="40"/>
        </w:rPr>
        <w:t>?</w:t>
      </w:r>
    </w:p>
    <w:p w14:paraId="11B2EAF9" w14:textId="77777777" w:rsidR="00ED6203" w:rsidRDefault="00ED6203" w:rsidP="00713F37">
      <w:pPr>
        <w:spacing w:after="0" w:line="240" w:lineRule="auto"/>
        <w:rPr>
          <w:rFonts w:ascii="Arial" w:hAnsi="Arial" w:cs="Arial"/>
          <w:b/>
          <w:bCs/>
          <w:sz w:val="36"/>
          <w:szCs w:val="36"/>
        </w:rPr>
      </w:pPr>
    </w:p>
    <w:p w14:paraId="7B7ED6B0" w14:textId="7EE0D0B0" w:rsidR="00F65B9C" w:rsidRPr="00AD7EC0" w:rsidRDefault="00F65B9C" w:rsidP="00713F37">
      <w:pPr>
        <w:spacing w:after="0" w:line="240" w:lineRule="auto"/>
        <w:rPr>
          <w:rFonts w:ascii="Arial" w:hAnsi="Arial" w:cs="Arial"/>
          <w:b/>
          <w:bCs/>
          <w:sz w:val="32"/>
          <w:szCs w:val="32"/>
        </w:rPr>
      </w:pPr>
      <w:r w:rsidRPr="00AD7EC0">
        <w:rPr>
          <w:rFonts w:ascii="Arial" w:hAnsi="Arial" w:cs="Arial"/>
          <w:b/>
          <w:bCs/>
          <w:sz w:val="32"/>
          <w:szCs w:val="32"/>
        </w:rPr>
        <w:t>Vision</w:t>
      </w:r>
    </w:p>
    <w:p w14:paraId="7F1D4617" w14:textId="77777777" w:rsidR="00337993" w:rsidRDefault="00337993" w:rsidP="00713F37">
      <w:pPr>
        <w:spacing w:after="0" w:line="240" w:lineRule="auto"/>
        <w:rPr>
          <w:rFonts w:ascii="Arial" w:hAnsi="Arial" w:cs="Arial"/>
          <w:sz w:val="24"/>
          <w:szCs w:val="24"/>
        </w:rPr>
      </w:pPr>
    </w:p>
    <w:p w14:paraId="5A3316B3" w14:textId="0B62BC9D" w:rsidR="00F65B9C" w:rsidRDefault="00F65B9C" w:rsidP="00713F37">
      <w:pPr>
        <w:spacing w:after="0" w:line="240" w:lineRule="auto"/>
        <w:rPr>
          <w:rFonts w:ascii="Arial" w:hAnsi="Arial" w:cs="Arial"/>
          <w:sz w:val="24"/>
          <w:szCs w:val="24"/>
        </w:rPr>
      </w:pPr>
      <w:r w:rsidRPr="00AD7EC0">
        <w:rPr>
          <w:rFonts w:ascii="Arial" w:hAnsi="Arial" w:cs="Arial"/>
          <w:sz w:val="24"/>
          <w:szCs w:val="24"/>
        </w:rPr>
        <w:t>The vision for Park is: ‘To work with the community to create a world class, vibrant and safe country park that promotes, health</w:t>
      </w:r>
      <w:r w:rsidR="00337993">
        <w:rPr>
          <w:rFonts w:ascii="Arial" w:hAnsi="Arial" w:cs="Arial"/>
          <w:sz w:val="24"/>
          <w:szCs w:val="24"/>
        </w:rPr>
        <w:t xml:space="preserve"> </w:t>
      </w:r>
      <w:r w:rsidR="00337993" w:rsidRPr="006B09AC">
        <w:rPr>
          <w:rFonts w:ascii="Arial" w:hAnsi="Arial" w:cs="Arial"/>
          <w:sz w:val="24"/>
          <w:szCs w:val="24"/>
        </w:rPr>
        <w:t>and wellbeing</w:t>
      </w:r>
      <w:r w:rsidRPr="00AD7EC0">
        <w:rPr>
          <w:rFonts w:ascii="Arial" w:hAnsi="Arial" w:cs="Arial"/>
          <w:sz w:val="24"/>
          <w:szCs w:val="24"/>
        </w:rPr>
        <w:t xml:space="preserve">, biodiversity, </w:t>
      </w:r>
      <w:r w:rsidR="00337993" w:rsidRPr="006B09AC">
        <w:rPr>
          <w:rFonts w:ascii="Arial" w:hAnsi="Arial" w:cs="Arial"/>
          <w:sz w:val="24"/>
          <w:szCs w:val="24"/>
        </w:rPr>
        <w:t>education</w:t>
      </w:r>
      <w:r w:rsidRPr="00AD7EC0">
        <w:rPr>
          <w:rFonts w:ascii="Arial" w:hAnsi="Arial" w:cs="Arial"/>
          <w:sz w:val="24"/>
          <w:szCs w:val="24"/>
        </w:rPr>
        <w:t xml:space="preserve">, and is accessible to all. ‘To achieve high quality green spaces across Witney, including spaces that are nationally recognised for their quality and attractions’. The management of the </w:t>
      </w:r>
      <w:r w:rsidR="00D96763">
        <w:rPr>
          <w:rFonts w:ascii="Arial" w:hAnsi="Arial" w:cs="Arial"/>
          <w:sz w:val="24"/>
          <w:szCs w:val="24"/>
        </w:rPr>
        <w:t>C</w:t>
      </w:r>
      <w:r w:rsidRPr="00AD7EC0">
        <w:rPr>
          <w:rFonts w:ascii="Arial" w:hAnsi="Arial" w:cs="Arial"/>
          <w:sz w:val="24"/>
          <w:szCs w:val="24"/>
        </w:rPr>
        <w:t xml:space="preserve">ountry </w:t>
      </w:r>
      <w:r w:rsidR="00D96763">
        <w:rPr>
          <w:rFonts w:ascii="Arial" w:hAnsi="Arial" w:cs="Arial"/>
          <w:sz w:val="24"/>
          <w:szCs w:val="24"/>
        </w:rPr>
        <w:t>P</w:t>
      </w:r>
      <w:r w:rsidRPr="00AD7EC0">
        <w:rPr>
          <w:rFonts w:ascii="Arial" w:hAnsi="Arial" w:cs="Arial"/>
          <w:sz w:val="24"/>
          <w:szCs w:val="24"/>
        </w:rPr>
        <w:t>ark contributes towards achieving this aim.</w:t>
      </w:r>
    </w:p>
    <w:p w14:paraId="507126BC" w14:textId="77777777" w:rsidR="00AD7EC0" w:rsidRPr="00AD7EC0" w:rsidRDefault="00AD7EC0" w:rsidP="00713F37">
      <w:pPr>
        <w:spacing w:after="0" w:line="240" w:lineRule="auto"/>
        <w:rPr>
          <w:rFonts w:ascii="Arial" w:hAnsi="Arial" w:cs="Arial"/>
          <w:sz w:val="24"/>
          <w:szCs w:val="24"/>
        </w:rPr>
      </w:pPr>
    </w:p>
    <w:p w14:paraId="02A2FA3F" w14:textId="419BD623" w:rsidR="00A254B1" w:rsidRPr="002912C8" w:rsidRDefault="00A254B1" w:rsidP="00713F37">
      <w:pPr>
        <w:spacing w:after="0" w:line="240" w:lineRule="auto"/>
        <w:rPr>
          <w:rFonts w:ascii="Arial" w:hAnsi="Arial" w:cs="Arial"/>
          <w:sz w:val="24"/>
          <w:szCs w:val="24"/>
        </w:rPr>
      </w:pPr>
      <w:r w:rsidRPr="002912C8">
        <w:rPr>
          <w:rFonts w:ascii="Arial" w:hAnsi="Arial" w:cs="Arial"/>
          <w:sz w:val="24"/>
          <w:szCs w:val="24"/>
        </w:rPr>
        <w:t xml:space="preserve">The Country </w:t>
      </w:r>
      <w:r w:rsidR="0068594A" w:rsidRPr="002912C8">
        <w:rPr>
          <w:rFonts w:ascii="Arial" w:hAnsi="Arial" w:cs="Arial"/>
          <w:sz w:val="24"/>
          <w:szCs w:val="24"/>
        </w:rPr>
        <w:t>Park needs to be managed</w:t>
      </w:r>
      <w:r w:rsidR="00D5424B" w:rsidRPr="002912C8">
        <w:rPr>
          <w:rFonts w:ascii="Arial" w:hAnsi="Arial" w:cs="Arial"/>
          <w:sz w:val="24"/>
          <w:szCs w:val="24"/>
        </w:rPr>
        <w:t xml:space="preserve"> over the long term in such a way as to conserve and enhance its biodiversity, whilst respecting and maintaining the amenity value of the site. Management should contribute to the delivery of the Oxfordshire Nature Recovery Network by taking account of the geographic location in the Lower Windrush Valley. The most effective way to achieve consistent long-term management will be th</w:t>
      </w:r>
      <w:r w:rsidR="00244477">
        <w:rPr>
          <w:rFonts w:ascii="Arial" w:hAnsi="Arial" w:cs="Arial"/>
          <w:sz w:val="24"/>
          <w:szCs w:val="24"/>
        </w:rPr>
        <w:t>r</w:t>
      </w:r>
      <w:r w:rsidR="00D5424B" w:rsidRPr="002912C8">
        <w:rPr>
          <w:rFonts w:ascii="Arial" w:hAnsi="Arial" w:cs="Arial"/>
          <w:sz w:val="24"/>
          <w:szCs w:val="24"/>
        </w:rPr>
        <w:t>ough an integrated management plan with widespread support from stakeholders.</w:t>
      </w:r>
    </w:p>
    <w:p w14:paraId="0C14A7D8" w14:textId="42558B1D" w:rsidR="00337993" w:rsidRDefault="00D91B46" w:rsidP="00713F37">
      <w:pPr>
        <w:spacing w:after="0" w:line="240" w:lineRule="auto"/>
        <w:rPr>
          <w:rFonts w:ascii="Arial" w:hAnsi="Arial" w:cs="Arial"/>
          <w:sz w:val="24"/>
          <w:szCs w:val="24"/>
        </w:rPr>
      </w:pPr>
      <w:r w:rsidRPr="002912C8">
        <w:rPr>
          <w:rFonts w:ascii="Arial" w:hAnsi="Arial" w:cs="Arial"/>
          <w:sz w:val="24"/>
          <w:szCs w:val="24"/>
        </w:rPr>
        <w:t>The meadow</w:t>
      </w:r>
      <w:r w:rsidR="00727190" w:rsidRPr="002912C8">
        <w:rPr>
          <w:rFonts w:ascii="Arial" w:hAnsi="Arial" w:cs="Arial"/>
          <w:sz w:val="24"/>
          <w:szCs w:val="24"/>
        </w:rPr>
        <w:t>s</w:t>
      </w:r>
      <w:r w:rsidRPr="002912C8">
        <w:rPr>
          <w:rFonts w:ascii="Arial" w:hAnsi="Arial" w:cs="Arial"/>
          <w:sz w:val="24"/>
          <w:szCs w:val="24"/>
        </w:rPr>
        <w:t xml:space="preserve"> </w:t>
      </w:r>
      <w:r w:rsidR="0011526B" w:rsidRPr="002912C8">
        <w:rPr>
          <w:rFonts w:ascii="Arial" w:hAnsi="Arial" w:cs="Arial"/>
          <w:sz w:val="24"/>
          <w:szCs w:val="24"/>
        </w:rPr>
        <w:t>are</w:t>
      </w:r>
      <w:r w:rsidRPr="002912C8">
        <w:rPr>
          <w:rFonts w:ascii="Arial" w:hAnsi="Arial" w:cs="Arial"/>
          <w:sz w:val="24"/>
          <w:szCs w:val="24"/>
        </w:rPr>
        <w:t xml:space="preserve"> the largest single component</w:t>
      </w:r>
      <w:r w:rsidR="0011526B" w:rsidRPr="002912C8">
        <w:rPr>
          <w:rFonts w:ascii="Arial" w:hAnsi="Arial" w:cs="Arial"/>
          <w:sz w:val="24"/>
          <w:szCs w:val="24"/>
        </w:rPr>
        <w:t>s</w:t>
      </w:r>
      <w:r w:rsidRPr="002912C8">
        <w:rPr>
          <w:rFonts w:ascii="Arial" w:hAnsi="Arial" w:cs="Arial"/>
          <w:sz w:val="24"/>
          <w:szCs w:val="24"/>
        </w:rPr>
        <w:t xml:space="preserve"> of the site. The current condition suggests that it </w:t>
      </w:r>
      <w:r w:rsidR="0011526B" w:rsidRPr="002912C8">
        <w:rPr>
          <w:rFonts w:ascii="Arial" w:hAnsi="Arial" w:cs="Arial"/>
          <w:sz w:val="24"/>
          <w:szCs w:val="24"/>
        </w:rPr>
        <w:t>they have</w:t>
      </w:r>
      <w:r w:rsidRPr="002912C8">
        <w:rPr>
          <w:rFonts w:ascii="Arial" w:hAnsi="Arial" w:cs="Arial"/>
          <w:sz w:val="24"/>
          <w:szCs w:val="24"/>
        </w:rPr>
        <w:t xml:space="preserve"> had no recent management. </w:t>
      </w:r>
      <w:r w:rsidR="0011526B" w:rsidRPr="002912C8">
        <w:rPr>
          <w:rFonts w:ascii="Arial" w:hAnsi="Arial" w:cs="Arial"/>
          <w:sz w:val="24"/>
          <w:szCs w:val="24"/>
        </w:rPr>
        <w:t>They</w:t>
      </w:r>
      <w:r w:rsidRPr="002912C8">
        <w:rPr>
          <w:rFonts w:ascii="Arial" w:hAnsi="Arial" w:cs="Arial"/>
          <w:sz w:val="24"/>
          <w:szCs w:val="24"/>
        </w:rPr>
        <w:t xml:space="preserve"> </w:t>
      </w:r>
      <w:r w:rsidR="00244477">
        <w:rPr>
          <w:rFonts w:ascii="Arial" w:hAnsi="Arial" w:cs="Arial"/>
          <w:sz w:val="24"/>
          <w:szCs w:val="24"/>
        </w:rPr>
        <w:t>were</w:t>
      </w:r>
      <w:r w:rsidRPr="002912C8">
        <w:rPr>
          <w:rFonts w:ascii="Arial" w:hAnsi="Arial" w:cs="Arial"/>
          <w:sz w:val="24"/>
          <w:szCs w:val="24"/>
        </w:rPr>
        <w:t xml:space="preserve"> dominated by dense tussocks and mats of coarse grasses and rushes, together with scattered invasive tall ruderal species including common nettle and creeping thistle. This is typical of habitat of this type once traditional management by mowing and/or grazing has ceased. It generally leads to a loss of biodiversity. It may be offset by reinstatement of appropriate management.</w:t>
      </w:r>
      <w:r w:rsidR="003A2B0C">
        <w:rPr>
          <w:rFonts w:ascii="Arial" w:hAnsi="Arial" w:cs="Arial"/>
          <w:sz w:val="24"/>
          <w:szCs w:val="24"/>
        </w:rPr>
        <w:t xml:space="preserve">  This started in 2023</w:t>
      </w:r>
    </w:p>
    <w:p w14:paraId="3831AAA4" w14:textId="77777777" w:rsidR="006C7493" w:rsidRPr="00852BFF" w:rsidRDefault="006C7493" w:rsidP="00713F37">
      <w:pPr>
        <w:spacing w:after="0" w:line="240" w:lineRule="auto"/>
        <w:rPr>
          <w:rFonts w:ascii="Arial" w:hAnsi="Arial" w:cs="Arial"/>
          <w:sz w:val="24"/>
          <w:szCs w:val="24"/>
        </w:rPr>
      </w:pPr>
    </w:p>
    <w:p w14:paraId="6C148014" w14:textId="10EF4219" w:rsidR="00D91B46" w:rsidRPr="005E48A1" w:rsidRDefault="004D7B33" w:rsidP="00713F37">
      <w:pPr>
        <w:spacing w:after="0" w:line="240" w:lineRule="auto"/>
        <w:rPr>
          <w:rFonts w:ascii="Arial" w:hAnsi="Arial" w:cs="Arial"/>
          <w:b/>
          <w:bCs/>
          <w:sz w:val="32"/>
          <w:szCs w:val="32"/>
        </w:rPr>
      </w:pPr>
      <w:r w:rsidRPr="005E48A1">
        <w:rPr>
          <w:rFonts w:ascii="Arial" w:hAnsi="Arial" w:cs="Arial"/>
          <w:b/>
          <w:bCs/>
          <w:sz w:val="32"/>
          <w:szCs w:val="32"/>
        </w:rPr>
        <w:t>Assessment and analysis</w:t>
      </w:r>
    </w:p>
    <w:p w14:paraId="00395A59" w14:textId="77777777" w:rsidR="00337993" w:rsidRDefault="00337993" w:rsidP="00713F37">
      <w:pPr>
        <w:spacing w:after="0" w:line="240" w:lineRule="auto"/>
        <w:rPr>
          <w:rFonts w:ascii="Arial" w:hAnsi="Arial" w:cs="Arial"/>
          <w:b/>
          <w:bCs/>
          <w:sz w:val="24"/>
          <w:szCs w:val="24"/>
        </w:rPr>
      </w:pPr>
    </w:p>
    <w:p w14:paraId="0695135C" w14:textId="77777777" w:rsidR="00337993" w:rsidRDefault="00337993" w:rsidP="00713F37">
      <w:pPr>
        <w:spacing w:after="0" w:line="240" w:lineRule="auto"/>
        <w:rPr>
          <w:rFonts w:ascii="Arial" w:hAnsi="Arial" w:cs="Arial"/>
          <w:b/>
          <w:bCs/>
          <w:sz w:val="24"/>
          <w:szCs w:val="24"/>
        </w:rPr>
      </w:pPr>
    </w:p>
    <w:p w14:paraId="1F4C13FC" w14:textId="0F77C125" w:rsidR="00260162" w:rsidRPr="005E48A1" w:rsidRDefault="00260162" w:rsidP="00713F37">
      <w:pPr>
        <w:spacing w:after="0" w:line="240" w:lineRule="auto"/>
        <w:rPr>
          <w:rFonts w:ascii="Arial" w:hAnsi="Arial" w:cs="Arial"/>
          <w:b/>
          <w:bCs/>
          <w:sz w:val="24"/>
          <w:szCs w:val="24"/>
        </w:rPr>
      </w:pPr>
      <w:r w:rsidRPr="005E48A1">
        <w:rPr>
          <w:rFonts w:ascii="Arial" w:hAnsi="Arial" w:cs="Arial"/>
          <w:b/>
          <w:bCs/>
          <w:sz w:val="24"/>
          <w:szCs w:val="24"/>
        </w:rPr>
        <w:t>Ecology</w:t>
      </w:r>
    </w:p>
    <w:p w14:paraId="7B4887AE" w14:textId="77777777" w:rsidR="00337993" w:rsidRDefault="00337993" w:rsidP="00713F37">
      <w:pPr>
        <w:spacing w:after="0" w:line="240" w:lineRule="auto"/>
        <w:rPr>
          <w:rFonts w:ascii="Arial" w:hAnsi="Arial" w:cs="Arial"/>
          <w:sz w:val="24"/>
          <w:szCs w:val="24"/>
        </w:rPr>
      </w:pPr>
    </w:p>
    <w:p w14:paraId="44A77939" w14:textId="2378C2F0" w:rsidR="00260162" w:rsidRPr="005E48A1" w:rsidRDefault="00260162" w:rsidP="00713F37">
      <w:pPr>
        <w:spacing w:after="0" w:line="240" w:lineRule="auto"/>
        <w:rPr>
          <w:rFonts w:ascii="Arial" w:hAnsi="Arial" w:cs="Arial"/>
          <w:sz w:val="24"/>
          <w:szCs w:val="24"/>
        </w:rPr>
      </w:pPr>
      <w:r w:rsidRPr="005E48A1">
        <w:rPr>
          <w:rFonts w:ascii="Arial" w:hAnsi="Arial" w:cs="Arial"/>
          <w:sz w:val="24"/>
          <w:szCs w:val="24"/>
        </w:rPr>
        <w:t>We need to increase the biodiversity value of the whole site</w:t>
      </w:r>
      <w:r w:rsidR="00337993">
        <w:rPr>
          <w:rFonts w:ascii="Arial" w:hAnsi="Arial" w:cs="Arial"/>
          <w:sz w:val="24"/>
          <w:szCs w:val="24"/>
        </w:rPr>
        <w:t xml:space="preserve"> a</w:t>
      </w:r>
      <w:r w:rsidRPr="005E48A1">
        <w:rPr>
          <w:rFonts w:ascii="Arial" w:hAnsi="Arial" w:cs="Arial"/>
          <w:sz w:val="24"/>
          <w:szCs w:val="24"/>
        </w:rPr>
        <w:t>nd maintain any area that has a high value in that state</w:t>
      </w:r>
      <w:r w:rsidR="00337993">
        <w:rPr>
          <w:rFonts w:ascii="Arial" w:hAnsi="Arial" w:cs="Arial"/>
          <w:sz w:val="24"/>
          <w:szCs w:val="24"/>
        </w:rPr>
        <w:t>.</w:t>
      </w:r>
      <w:r w:rsidR="0020058F" w:rsidRPr="005E48A1">
        <w:rPr>
          <w:rFonts w:ascii="Arial" w:hAnsi="Arial" w:cs="Arial"/>
          <w:sz w:val="24"/>
          <w:szCs w:val="24"/>
        </w:rPr>
        <w:t xml:space="preserve"> This will be </w:t>
      </w:r>
      <w:r w:rsidR="009F55B4" w:rsidRPr="006B09AC">
        <w:rPr>
          <w:rFonts w:ascii="Arial" w:hAnsi="Arial" w:cs="Arial"/>
          <w:sz w:val="24"/>
          <w:szCs w:val="24"/>
        </w:rPr>
        <w:t xml:space="preserve">achieved </w:t>
      </w:r>
      <w:r w:rsidR="0020058F" w:rsidRPr="005E48A1">
        <w:rPr>
          <w:rFonts w:ascii="Arial" w:hAnsi="Arial" w:cs="Arial"/>
          <w:sz w:val="24"/>
          <w:szCs w:val="24"/>
        </w:rPr>
        <w:t xml:space="preserve">by </w:t>
      </w:r>
      <w:r w:rsidR="00833842" w:rsidRPr="005E48A1">
        <w:rPr>
          <w:rFonts w:ascii="Arial" w:hAnsi="Arial" w:cs="Arial"/>
          <w:sz w:val="24"/>
          <w:szCs w:val="24"/>
        </w:rPr>
        <w:t>an active work program and an annual</w:t>
      </w:r>
      <w:r w:rsidR="00AE70CA" w:rsidRPr="005E48A1">
        <w:rPr>
          <w:rFonts w:ascii="Arial" w:hAnsi="Arial" w:cs="Arial"/>
          <w:sz w:val="24"/>
          <w:szCs w:val="24"/>
        </w:rPr>
        <w:t xml:space="preserve"> review and, if needed a re-survey of the </w:t>
      </w:r>
      <w:r w:rsidR="000B3648" w:rsidRPr="005E48A1">
        <w:rPr>
          <w:rFonts w:ascii="Arial" w:hAnsi="Arial" w:cs="Arial"/>
          <w:sz w:val="24"/>
          <w:szCs w:val="24"/>
        </w:rPr>
        <w:t>habitat</w:t>
      </w:r>
      <w:r w:rsidR="00583EBD">
        <w:rPr>
          <w:rFonts w:ascii="Arial" w:hAnsi="Arial" w:cs="Arial"/>
          <w:sz w:val="24"/>
          <w:szCs w:val="24"/>
        </w:rPr>
        <w:t xml:space="preserve">.  </w:t>
      </w:r>
      <w:r w:rsidR="00A13FBA">
        <w:rPr>
          <w:rFonts w:ascii="Arial" w:hAnsi="Arial" w:cs="Arial"/>
          <w:sz w:val="24"/>
          <w:szCs w:val="24"/>
        </w:rPr>
        <w:t>We will also use the biodiver</w:t>
      </w:r>
      <w:r w:rsidR="00197824">
        <w:rPr>
          <w:rFonts w:ascii="Arial" w:hAnsi="Arial" w:cs="Arial"/>
          <w:sz w:val="24"/>
          <w:szCs w:val="24"/>
        </w:rPr>
        <w:t>sity metric</w:t>
      </w:r>
      <w:r w:rsidR="00A31EBE">
        <w:rPr>
          <w:rFonts w:ascii="Arial" w:hAnsi="Arial" w:cs="Arial"/>
          <w:sz w:val="24"/>
          <w:szCs w:val="24"/>
        </w:rPr>
        <w:t xml:space="preserve"> to calculate the Biodiversity Net Gain for our holdings</w:t>
      </w:r>
      <w:r w:rsidR="00ED128A">
        <w:rPr>
          <w:rFonts w:ascii="Arial" w:hAnsi="Arial" w:cs="Arial"/>
          <w:sz w:val="24"/>
          <w:szCs w:val="24"/>
        </w:rPr>
        <w:t xml:space="preserve"> to both know the “value”</w:t>
      </w:r>
      <w:r w:rsidR="00D67949">
        <w:rPr>
          <w:rFonts w:ascii="Arial" w:hAnsi="Arial" w:cs="Arial"/>
          <w:sz w:val="24"/>
          <w:szCs w:val="24"/>
        </w:rPr>
        <w:t xml:space="preserve"> </w:t>
      </w:r>
      <w:r w:rsidR="00256EE4">
        <w:rPr>
          <w:rFonts w:ascii="Arial" w:hAnsi="Arial" w:cs="Arial"/>
          <w:sz w:val="24"/>
          <w:szCs w:val="24"/>
        </w:rPr>
        <w:t>both financially and biologically</w:t>
      </w:r>
    </w:p>
    <w:p w14:paraId="6E6C6C3A" w14:textId="77777777" w:rsidR="00ED6203" w:rsidRDefault="00ED6203" w:rsidP="00713F37">
      <w:pPr>
        <w:spacing w:after="0" w:line="240" w:lineRule="auto"/>
        <w:rPr>
          <w:rFonts w:ascii="Arial" w:hAnsi="Arial" w:cs="Arial"/>
          <w:b/>
          <w:bCs/>
          <w:sz w:val="28"/>
          <w:szCs w:val="28"/>
        </w:rPr>
      </w:pPr>
    </w:p>
    <w:p w14:paraId="48F3041B" w14:textId="77777777" w:rsidR="00337993" w:rsidRPr="005E48A1" w:rsidRDefault="00337993" w:rsidP="00713F37">
      <w:pPr>
        <w:spacing w:after="0" w:line="240" w:lineRule="auto"/>
        <w:rPr>
          <w:rFonts w:ascii="Arial" w:hAnsi="Arial" w:cs="Arial"/>
          <w:b/>
          <w:bCs/>
          <w:sz w:val="28"/>
          <w:szCs w:val="28"/>
        </w:rPr>
      </w:pPr>
    </w:p>
    <w:p w14:paraId="67E24EE7" w14:textId="19F5312E" w:rsidR="00260162" w:rsidRPr="005E48A1" w:rsidRDefault="00260162" w:rsidP="00713F37">
      <w:pPr>
        <w:spacing w:after="0" w:line="240" w:lineRule="auto"/>
        <w:rPr>
          <w:rFonts w:ascii="Arial" w:hAnsi="Arial" w:cs="Arial"/>
          <w:b/>
          <w:bCs/>
          <w:sz w:val="24"/>
          <w:szCs w:val="24"/>
        </w:rPr>
      </w:pPr>
      <w:r w:rsidRPr="005E48A1">
        <w:rPr>
          <w:rFonts w:ascii="Arial" w:hAnsi="Arial" w:cs="Arial"/>
          <w:b/>
          <w:bCs/>
          <w:sz w:val="24"/>
          <w:szCs w:val="24"/>
        </w:rPr>
        <w:t>Landscape</w:t>
      </w:r>
    </w:p>
    <w:p w14:paraId="6FF9F3E5" w14:textId="7FA8336F" w:rsidR="00260162" w:rsidRPr="005E48A1" w:rsidRDefault="00260162" w:rsidP="00713F37">
      <w:pPr>
        <w:spacing w:after="0" w:line="240" w:lineRule="auto"/>
        <w:rPr>
          <w:rFonts w:ascii="Arial" w:hAnsi="Arial" w:cs="Arial"/>
          <w:sz w:val="24"/>
          <w:szCs w:val="24"/>
        </w:rPr>
      </w:pPr>
      <w:r w:rsidRPr="005E48A1">
        <w:rPr>
          <w:rFonts w:ascii="Arial" w:hAnsi="Arial" w:cs="Arial"/>
          <w:sz w:val="24"/>
          <w:szCs w:val="24"/>
        </w:rPr>
        <w:t>We plan to improve the overall landscape value of the site</w:t>
      </w:r>
      <w:r w:rsidR="006B09AC">
        <w:rPr>
          <w:rFonts w:ascii="Arial" w:hAnsi="Arial" w:cs="Arial"/>
          <w:sz w:val="24"/>
          <w:szCs w:val="24"/>
        </w:rPr>
        <w:t xml:space="preserve"> w</w:t>
      </w:r>
      <w:r w:rsidR="000B3648" w:rsidRPr="005E48A1">
        <w:rPr>
          <w:rFonts w:ascii="Arial" w:hAnsi="Arial" w:cs="Arial"/>
          <w:sz w:val="24"/>
          <w:szCs w:val="24"/>
        </w:rPr>
        <w:t xml:space="preserve">here we can </w:t>
      </w:r>
      <w:r w:rsidR="00D31751" w:rsidRPr="005E48A1">
        <w:rPr>
          <w:rFonts w:ascii="Arial" w:hAnsi="Arial" w:cs="Arial"/>
          <w:sz w:val="24"/>
          <w:szCs w:val="24"/>
        </w:rPr>
        <w:t>make changes to increase the biodiversity while still maintain</w:t>
      </w:r>
      <w:r w:rsidR="006B09AC">
        <w:rPr>
          <w:rFonts w:ascii="Arial" w:hAnsi="Arial" w:cs="Arial"/>
          <w:sz w:val="24"/>
          <w:szCs w:val="24"/>
        </w:rPr>
        <w:t>ing</w:t>
      </w:r>
      <w:r w:rsidR="00D31751" w:rsidRPr="005E48A1">
        <w:rPr>
          <w:rFonts w:ascii="Arial" w:hAnsi="Arial" w:cs="Arial"/>
          <w:sz w:val="24"/>
          <w:szCs w:val="24"/>
        </w:rPr>
        <w:t xml:space="preserve"> the character of the </w:t>
      </w:r>
      <w:r w:rsidR="00812013" w:rsidRPr="005E48A1">
        <w:rPr>
          <w:rFonts w:ascii="Arial" w:hAnsi="Arial" w:cs="Arial"/>
          <w:sz w:val="24"/>
          <w:szCs w:val="24"/>
        </w:rPr>
        <w:t>landscape</w:t>
      </w:r>
      <w:r w:rsidR="009F55B4">
        <w:rPr>
          <w:rFonts w:ascii="Arial" w:hAnsi="Arial" w:cs="Arial"/>
          <w:sz w:val="24"/>
          <w:szCs w:val="24"/>
        </w:rPr>
        <w:t>.</w:t>
      </w:r>
      <w:r w:rsidR="00812013" w:rsidRPr="005E48A1">
        <w:rPr>
          <w:rFonts w:ascii="Arial" w:hAnsi="Arial" w:cs="Arial"/>
          <w:sz w:val="24"/>
          <w:szCs w:val="24"/>
        </w:rPr>
        <w:t xml:space="preserve"> </w:t>
      </w:r>
    </w:p>
    <w:p w14:paraId="7C4F5148" w14:textId="77777777" w:rsidR="00ED6203" w:rsidRDefault="00ED6203" w:rsidP="00713F37">
      <w:pPr>
        <w:spacing w:after="0" w:line="240" w:lineRule="auto"/>
        <w:rPr>
          <w:rFonts w:ascii="Arial" w:hAnsi="Arial" w:cs="Arial"/>
          <w:b/>
          <w:bCs/>
          <w:sz w:val="28"/>
          <w:szCs w:val="28"/>
        </w:rPr>
      </w:pPr>
    </w:p>
    <w:p w14:paraId="203F7903" w14:textId="77777777" w:rsidR="00337993" w:rsidRPr="005E48A1" w:rsidRDefault="00337993" w:rsidP="00713F37">
      <w:pPr>
        <w:spacing w:after="0" w:line="240" w:lineRule="auto"/>
        <w:rPr>
          <w:rFonts w:ascii="Arial" w:hAnsi="Arial" w:cs="Arial"/>
          <w:b/>
          <w:bCs/>
          <w:sz w:val="28"/>
          <w:szCs w:val="28"/>
        </w:rPr>
      </w:pPr>
    </w:p>
    <w:p w14:paraId="630E7B52" w14:textId="5080E7F4" w:rsidR="00260162" w:rsidRPr="005E48A1" w:rsidRDefault="00260162" w:rsidP="00713F37">
      <w:pPr>
        <w:spacing w:after="0" w:line="240" w:lineRule="auto"/>
        <w:rPr>
          <w:rFonts w:ascii="Arial" w:hAnsi="Arial" w:cs="Arial"/>
          <w:b/>
          <w:bCs/>
          <w:sz w:val="24"/>
          <w:szCs w:val="24"/>
        </w:rPr>
      </w:pPr>
      <w:r w:rsidRPr="005E48A1">
        <w:rPr>
          <w:rFonts w:ascii="Arial" w:hAnsi="Arial" w:cs="Arial"/>
          <w:b/>
          <w:bCs/>
          <w:sz w:val="24"/>
          <w:szCs w:val="24"/>
        </w:rPr>
        <w:t>Management</w:t>
      </w:r>
    </w:p>
    <w:p w14:paraId="2001BFC6" w14:textId="77777777" w:rsidR="00337993" w:rsidRDefault="00337993" w:rsidP="00713F37">
      <w:pPr>
        <w:spacing w:after="0" w:line="240" w:lineRule="auto"/>
        <w:rPr>
          <w:rFonts w:ascii="Arial" w:hAnsi="Arial" w:cs="Arial"/>
          <w:sz w:val="24"/>
          <w:szCs w:val="24"/>
        </w:rPr>
      </w:pPr>
    </w:p>
    <w:p w14:paraId="3D9DDE9E" w14:textId="7E307ACF" w:rsidR="00260162" w:rsidRPr="005E48A1" w:rsidRDefault="00260162" w:rsidP="00713F37">
      <w:pPr>
        <w:spacing w:after="0" w:line="240" w:lineRule="auto"/>
        <w:rPr>
          <w:rFonts w:ascii="Arial" w:hAnsi="Arial" w:cs="Arial"/>
          <w:sz w:val="24"/>
          <w:szCs w:val="24"/>
        </w:rPr>
      </w:pPr>
      <w:r w:rsidRPr="005E48A1">
        <w:rPr>
          <w:rFonts w:ascii="Arial" w:hAnsi="Arial" w:cs="Arial"/>
          <w:sz w:val="24"/>
          <w:szCs w:val="24"/>
        </w:rPr>
        <w:t>We have a 10-year plan and program of work to improve, develop and maintain the site in its best condition and fit for purpose for the future</w:t>
      </w:r>
      <w:r w:rsidR="009F55B4">
        <w:rPr>
          <w:rFonts w:ascii="Arial" w:hAnsi="Arial" w:cs="Arial"/>
          <w:sz w:val="24"/>
          <w:szCs w:val="24"/>
        </w:rPr>
        <w:t>.</w:t>
      </w:r>
      <w:r w:rsidR="0068005F" w:rsidRPr="005E48A1">
        <w:rPr>
          <w:rFonts w:ascii="Arial" w:hAnsi="Arial" w:cs="Arial"/>
          <w:sz w:val="24"/>
          <w:szCs w:val="24"/>
        </w:rPr>
        <w:t xml:space="preserve"> The plan will be used as an “organic “document and </w:t>
      </w:r>
      <w:r w:rsidR="00C463E2" w:rsidRPr="005E48A1">
        <w:rPr>
          <w:rFonts w:ascii="Arial" w:hAnsi="Arial" w:cs="Arial"/>
          <w:sz w:val="24"/>
          <w:szCs w:val="24"/>
        </w:rPr>
        <w:t>will be adapted</w:t>
      </w:r>
      <w:r w:rsidR="0019044A" w:rsidRPr="005E48A1">
        <w:rPr>
          <w:rFonts w:ascii="Arial" w:hAnsi="Arial" w:cs="Arial"/>
          <w:sz w:val="24"/>
          <w:szCs w:val="24"/>
        </w:rPr>
        <w:t xml:space="preserve"> </w:t>
      </w:r>
      <w:r w:rsidR="00C463E2" w:rsidRPr="005E48A1">
        <w:rPr>
          <w:rFonts w:ascii="Arial" w:hAnsi="Arial" w:cs="Arial"/>
          <w:sz w:val="24"/>
          <w:szCs w:val="24"/>
        </w:rPr>
        <w:t xml:space="preserve">as when needed if </w:t>
      </w:r>
      <w:r w:rsidR="0019044A" w:rsidRPr="005E48A1">
        <w:rPr>
          <w:rFonts w:ascii="Arial" w:hAnsi="Arial" w:cs="Arial"/>
          <w:sz w:val="24"/>
          <w:szCs w:val="24"/>
        </w:rPr>
        <w:t>policies</w:t>
      </w:r>
      <w:r w:rsidR="00C463E2" w:rsidRPr="005E48A1">
        <w:rPr>
          <w:rFonts w:ascii="Arial" w:hAnsi="Arial" w:cs="Arial"/>
          <w:sz w:val="24"/>
          <w:szCs w:val="24"/>
        </w:rPr>
        <w:t xml:space="preserve">, </w:t>
      </w:r>
      <w:r w:rsidR="0019044A" w:rsidRPr="005E48A1">
        <w:rPr>
          <w:rFonts w:ascii="Arial" w:hAnsi="Arial" w:cs="Arial"/>
          <w:sz w:val="24"/>
          <w:szCs w:val="24"/>
        </w:rPr>
        <w:t xml:space="preserve">legal </w:t>
      </w:r>
      <w:r w:rsidR="009F55B4" w:rsidRPr="005E48A1">
        <w:rPr>
          <w:rFonts w:ascii="Arial" w:hAnsi="Arial" w:cs="Arial"/>
          <w:sz w:val="24"/>
          <w:szCs w:val="24"/>
        </w:rPr>
        <w:t>requirements and</w:t>
      </w:r>
      <w:r w:rsidR="0019044A" w:rsidRPr="005E48A1">
        <w:rPr>
          <w:rFonts w:ascii="Arial" w:hAnsi="Arial" w:cs="Arial"/>
          <w:sz w:val="24"/>
          <w:szCs w:val="24"/>
        </w:rPr>
        <w:t xml:space="preserve"> needs change</w:t>
      </w:r>
    </w:p>
    <w:p w14:paraId="59F181BD" w14:textId="77777777" w:rsidR="00337993" w:rsidRPr="005E48A1" w:rsidRDefault="00337993" w:rsidP="00713F37">
      <w:pPr>
        <w:spacing w:after="0" w:line="240" w:lineRule="auto"/>
        <w:rPr>
          <w:rFonts w:ascii="Arial" w:hAnsi="Arial" w:cs="Arial"/>
          <w:b/>
          <w:bCs/>
          <w:sz w:val="32"/>
          <w:szCs w:val="32"/>
        </w:rPr>
      </w:pPr>
    </w:p>
    <w:p w14:paraId="6C722777" w14:textId="24D173AD" w:rsidR="00260162" w:rsidRPr="005E48A1" w:rsidRDefault="00260162" w:rsidP="00713F37">
      <w:pPr>
        <w:spacing w:after="0" w:line="240" w:lineRule="auto"/>
        <w:rPr>
          <w:rFonts w:ascii="Arial" w:hAnsi="Arial" w:cs="Arial"/>
          <w:b/>
          <w:bCs/>
          <w:sz w:val="32"/>
          <w:szCs w:val="32"/>
        </w:rPr>
      </w:pPr>
      <w:r w:rsidRPr="005E48A1">
        <w:rPr>
          <w:rFonts w:ascii="Arial" w:hAnsi="Arial" w:cs="Arial"/>
          <w:b/>
          <w:bCs/>
          <w:sz w:val="32"/>
          <w:szCs w:val="32"/>
        </w:rPr>
        <w:t xml:space="preserve">Visitor and </w:t>
      </w:r>
      <w:r w:rsidR="006E286D" w:rsidRPr="005E48A1">
        <w:rPr>
          <w:rFonts w:ascii="Arial" w:hAnsi="Arial" w:cs="Arial"/>
          <w:b/>
          <w:bCs/>
          <w:sz w:val="32"/>
          <w:szCs w:val="32"/>
        </w:rPr>
        <w:t>C</w:t>
      </w:r>
      <w:r w:rsidRPr="005E48A1">
        <w:rPr>
          <w:rFonts w:ascii="Arial" w:hAnsi="Arial" w:cs="Arial"/>
          <w:b/>
          <w:bCs/>
          <w:sz w:val="32"/>
          <w:szCs w:val="32"/>
        </w:rPr>
        <w:t xml:space="preserve">ommunity </w:t>
      </w:r>
      <w:r w:rsidR="006E286D" w:rsidRPr="005E48A1">
        <w:rPr>
          <w:rFonts w:ascii="Arial" w:hAnsi="Arial" w:cs="Arial"/>
          <w:b/>
          <w:bCs/>
          <w:sz w:val="32"/>
          <w:szCs w:val="32"/>
        </w:rPr>
        <w:t>N</w:t>
      </w:r>
      <w:r w:rsidRPr="005E48A1">
        <w:rPr>
          <w:rFonts w:ascii="Arial" w:hAnsi="Arial" w:cs="Arial"/>
          <w:b/>
          <w:bCs/>
          <w:sz w:val="32"/>
          <w:szCs w:val="32"/>
        </w:rPr>
        <w:t>eeds</w:t>
      </w:r>
    </w:p>
    <w:p w14:paraId="439A1594" w14:textId="77777777" w:rsidR="00337993" w:rsidRDefault="00337993" w:rsidP="00713F37">
      <w:pPr>
        <w:spacing w:after="0" w:line="240" w:lineRule="auto"/>
        <w:rPr>
          <w:rFonts w:ascii="Arial" w:hAnsi="Arial" w:cs="Arial"/>
          <w:sz w:val="24"/>
          <w:szCs w:val="24"/>
        </w:rPr>
      </w:pPr>
    </w:p>
    <w:p w14:paraId="24083432" w14:textId="260FAF33" w:rsidR="006C7493" w:rsidRDefault="00260162" w:rsidP="00713F37">
      <w:pPr>
        <w:spacing w:after="0" w:line="240" w:lineRule="auto"/>
        <w:rPr>
          <w:rFonts w:ascii="Arial" w:hAnsi="Arial" w:cs="Arial"/>
          <w:sz w:val="24"/>
          <w:szCs w:val="24"/>
        </w:rPr>
      </w:pPr>
      <w:r w:rsidRPr="005E48A1">
        <w:rPr>
          <w:rFonts w:ascii="Arial" w:hAnsi="Arial" w:cs="Arial"/>
          <w:sz w:val="24"/>
          <w:szCs w:val="24"/>
        </w:rPr>
        <w:t>There is a need to have a thorough assessment of the users of the site and tie this in with the local open spaces policy</w:t>
      </w:r>
      <w:r w:rsidR="003D3F43" w:rsidRPr="005E48A1">
        <w:rPr>
          <w:rFonts w:ascii="Arial" w:hAnsi="Arial" w:cs="Arial"/>
          <w:sz w:val="24"/>
          <w:szCs w:val="24"/>
        </w:rPr>
        <w:t xml:space="preserve"> and</w:t>
      </w:r>
      <w:r w:rsidR="003D3F43">
        <w:rPr>
          <w:rFonts w:ascii="Arial" w:hAnsi="Arial" w:cs="Arial"/>
          <w:sz w:val="24"/>
          <w:szCs w:val="24"/>
        </w:rPr>
        <w:t xml:space="preserve"> will endeavour to keep </w:t>
      </w:r>
      <w:r w:rsidR="001859C3">
        <w:rPr>
          <w:rFonts w:ascii="Arial" w:hAnsi="Arial" w:cs="Arial"/>
          <w:sz w:val="24"/>
          <w:szCs w:val="24"/>
        </w:rPr>
        <w:t>customer</w:t>
      </w:r>
      <w:r w:rsidR="003D3F43">
        <w:rPr>
          <w:rFonts w:ascii="Arial" w:hAnsi="Arial" w:cs="Arial"/>
          <w:sz w:val="24"/>
          <w:szCs w:val="24"/>
        </w:rPr>
        <w:t xml:space="preserve"> satisfaction at </w:t>
      </w:r>
      <w:proofErr w:type="spellStart"/>
      <w:r w:rsidR="003D3F43">
        <w:rPr>
          <w:rFonts w:ascii="Arial" w:hAnsi="Arial" w:cs="Arial"/>
          <w:sz w:val="24"/>
          <w:szCs w:val="24"/>
        </w:rPr>
        <w:t>it</w:t>
      </w:r>
      <w:proofErr w:type="spellEnd"/>
      <w:r w:rsidR="003D3F43">
        <w:rPr>
          <w:rFonts w:ascii="Arial" w:hAnsi="Arial" w:cs="Arial"/>
          <w:sz w:val="24"/>
          <w:szCs w:val="24"/>
        </w:rPr>
        <w:t xml:space="preserve"> hi</w:t>
      </w:r>
      <w:r w:rsidR="0033737A">
        <w:rPr>
          <w:rFonts w:ascii="Arial" w:hAnsi="Arial" w:cs="Arial"/>
          <w:sz w:val="24"/>
          <w:szCs w:val="24"/>
        </w:rPr>
        <w:t>ghest</w:t>
      </w:r>
      <w:r w:rsidR="00582EF9">
        <w:rPr>
          <w:rFonts w:ascii="Arial" w:hAnsi="Arial" w:cs="Arial"/>
          <w:sz w:val="24"/>
          <w:szCs w:val="24"/>
        </w:rPr>
        <w:t xml:space="preserve"> by listening to their needs and </w:t>
      </w:r>
      <w:r w:rsidR="009413A4">
        <w:rPr>
          <w:rFonts w:ascii="Arial" w:hAnsi="Arial" w:cs="Arial"/>
          <w:sz w:val="24"/>
          <w:szCs w:val="24"/>
        </w:rPr>
        <w:t xml:space="preserve">implementing them </w:t>
      </w:r>
      <w:r w:rsidR="005E48A1">
        <w:rPr>
          <w:rFonts w:ascii="Arial" w:hAnsi="Arial" w:cs="Arial"/>
          <w:sz w:val="24"/>
          <w:szCs w:val="24"/>
        </w:rPr>
        <w:t>whe</w:t>
      </w:r>
      <w:r w:rsidR="009F55B4">
        <w:rPr>
          <w:rFonts w:ascii="Arial" w:hAnsi="Arial" w:cs="Arial"/>
          <w:sz w:val="24"/>
          <w:szCs w:val="24"/>
        </w:rPr>
        <w:t>re</w:t>
      </w:r>
      <w:r w:rsidR="005E48A1">
        <w:rPr>
          <w:rFonts w:ascii="Arial" w:hAnsi="Arial" w:cs="Arial"/>
          <w:sz w:val="24"/>
          <w:szCs w:val="24"/>
        </w:rPr>
        <w:t xml:space="preserve"> possible</w:t>
      </w:r>
      <w:r w:rsidR="009F55B4">
        <w:rPr>
          <w:rFonts w:ascii="Arial" w:hAnsi="Arial" w:cs="Arial"/>
          <w:sz w:val="24"/>
          <w:szCs w:val="24"/>
        </w:rPr>
        <w:t>.</w:t>
      </w:r>
      <w:r w:rsidR="00AC600C">
        <w:rPr>
          <w:rFonts w:ascii="Arial" w:hAnsi="Arial" w:cs="Arial"/>
          <w:sz w:val="24"/>
          <w:szCs w:val="24"/>
        </w:rPr>
        <w:t xml:space="preserve">  We have also conducted a Visitor survey in 202</w:t>
      </w:r>
      <w:r w:rsidR="00CD5084">
        <w:rPr>
          <w:rFonts w:ascii="Arial" w:hAnsi="Arial" w:cs="Arial"/>
          <w:sz w:val="24"/>
          <w:szCs w:val="24"/>
        </w:rPr>
        <w:t>4</w:t>
      </w:r>
    </w:p>
    <w:p w14:paraId="15126E39" w14:textId="5A78B23C" w:rsidR="009F55B4" w:rsidRPr="006B09AC" w:rsidRDefault="009F55B4" w:rsidP="00450014">
      <w:pPr>
        <w:keepLines/>
        <w:rPr>
          <w:rFonts w:ascii="Arial" w:hAnsi="Arial" w:cs="Arial"/>
          <w:b/>
          <w:bCs/>
          <w:sz w:val="36"/>
          <w:szCs w:val="36"/>
        </w:rPr>
      </w:pPr>
      <w:r w:rsidRPr="006B09AC">
        <w:rPr>
          <w:rFonts w:ascii="Arial" w:hAnsi="Arial" w:cs="Arial"/>
          <w:b/>
          <w:bCs/>
          <w:sz w:val="32"/>
          <w:szCs w:val="32"/>
        </w:rPr>
        <w:t>Management Objectives</w:t>
      </w:r>
    </w:p>
    <w:p w14:paraId="252CE9DE" w14:textId="5E7BF221" w:rsidR="009F55B4" w:rsidRDefault="009F55B4" w:rsidP="001116A3">
      <w:pPr>
        <w:spacing w:after="0" w:line="240" w:lineRule="auto"/>
        <w:rPr>
          <w:rFonts w:ascii="Arial" w:hAnsi="Arial" w:cs="Arial"/>
          <w:b/>
          <w:bCs/>
          <w:sz w:val="36"/>
          <w:szCs w:val="36"/>
        </w:rPr>
      </w:pPr>
      <w:r w:rsidRPr="006B09AC">
        <w:rPr>
          <w:rFonts w:ascii="Arial" w:hAnsi="Arial" w:cs="Arial"/>
          <w:sz w:val="24"/>
          <w:szCs w:val="24"/>
        </w:rPr>
        <w:t>The following tables detail the objectives and goals set to achieve Witney Town Council’s vision and adhere to the Open Spaces Strategy.</w:t>
      </w:r>
    </w:p>
    <w:p w14:paraId="7161AC17" w14:textId="77777777" w:rsidR="009F55B4" w:rsidRDefault="009F55B4" w:rsidP="00450014">
      <w:pPr>
        <w:keepLines/>
        <w:rPr>
          <w:rFonts w:ascii="Arial" w:hAnsi="Arial" w:cs="Arial"/>
          <w:b/>
          <w:bCs/>
          <w:sz w:val="36"/>
          <w:szCs w:val="36"/>
        </w:rPr>
        <w:sectPr w:rsidR="009F55B4" w:rsidSect="001C6544">
          <w:footerReference w:type="default" r:id="rId10"/>
          <w:pgSz w:w="11906" w:h="16838"/>
          <w:pgMar w:top="1440" w:right="1440" w:bottom="1440" w:left="1440" w:header="567" w:footer="227" w:gutter="0"/>
          <w:cols w:space="708"/>
          <w:titlePg/>
          <w:docGrid w:linePitch="360"/>
        </w:sectPr>
      </w:pPr>
    </w:p>
    <w:tbl>
      <w:tblPr>
        <w:tblStyle w:val="TableGrid"/>
        <w:tblpPr w:leftFromText="181" w:rightFromText="181" w:vertAnchor="text" w:tblpY="1"/>
        <w:tblOverlap w:val="never"/>
        <w:tblW w:w="144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3"/>
        <w:gridCol w:w="5230"/>
        <w:gridCol w:w="1838"/>
        <w:gridCol w:w="2163"/>
      </w:tblGrid>
      <w:tr w:rsidR="00B614C6" w:rsidRPr="00B614C6" w14:paraId="170649FC" w14:textId="77777777" w:rsidTr="00E55184">
        <w:trPr>
          <w:cantSplit/>
          <w:trHeight w:val="380"/>
          <w:tblHeader/>
        </w:trPr>
        <w:tc>
          <w:tcPr>
            <w:tcW w:w="5223" w:type="dxa"/>
          </w:tcPr>
          <w:p w14:paraId="6063FBB7" w14:textId="364A7684" w:rsidR="00B614C6" w:rsidRDefault="001B23C8" w:rsidP="00707C27">
            <w:pPr>
              <w:keepLines/>
              <w:widowControl w:val="0"/>
              <w:jc w:val="both"/>
              <w:rPr>
                <w:rFonts w:ascii="Arial" w:hAnsi="Arial" w:cs="Arial"/>
                <w:b/>
                <w:bCs/>
                <w:sz w:val="32"/>
                <w:szCs w:val="32"/>
              </w:rPr>
            </w:pPr>
            <w:r>
              <w:rPr>
                <w:rFonts w:ascii="Arial" w:hAnsi="Arial" w:cs="Arial"/>
                <w:b/>
                <w:bCs/>
                <w:sz w:val="32"/>
                <w:szCs w:val="32"/>
              </w:rPr>
              <w:lastRenderedPageBreak/>
              <w:t xml:space="preserve">               </w:t>
            </w:r>
            <w:r w:rsidR="00A42C62">
              <w:rPr>
                <w:rFonts w:ascii="Arial" w:hAnsi="Arial" w:cs="Arial"/>
                <w:b/>
                <w:bCs/>
                <w:sz w:val="32"/>
                <w:szCs w:val="32"/>
              </w:rPr>
              <w:t>Management Objectives</w:t>
            </w:r>
          </w:p>
          <w:p w14:paraId="0F191B56" w14:textId="424E7F0C" w:rsidR="00B614C6" w:rsidRPr="00B614C6" w:rsidRDefault="00B614C6" w:rsidP="00C652B4">
            <w:pPr>
              <w:keepLines/>
              <w:widowControl w:val="0"/>
              <w:rPr>
                <w:rFonts w:ascii="Arial" w:hAnsi="Arial" w:cs="Arial"/>
                <w:b/>
                <w:bCs/>
                <w:sz w:val="10"/>
                <w:szCs w:val="10"/>
              </w:rPr>
            </w:pPr>
          </w:p>
        </w:tc>
        <w:tc>
          <w:tcPr>
            <w:tcW w:w="5230" w:type="dxa"/>
          </w:tcPr>
          <w:p w14:paraId="513A5A8E" w14:textId="77777777" w:rsidR="00616C15" w:rsidRPr="00B614C6" w:rsidRDefault="00616C15" w:rsidP="00C652B4">
            <w:pPr>
              <w:keepLines/>
              <w:widowControl w:val="0"/>
              <w:rPr>
                <w:rFonts w:ascii="Arial" w:hAnsi="Arial" w:cs="Arial"/>
                <w:b/>
                <w:bCs/>
                <w:sz w:val="32"/>
                <w:szCs w:val="32"/>
              </w:rPr>
            </w:pPr>
          </w:p>
        </w:tc>
        <w:tc>
          <w:tcPr>
            <w:tcW w:w="1838" w:type="dxa"/>
          </w:tcPr>
          <w:p w14:paraId="46B0C8C9" w14:textId="77777777" w:rsidR="00616C15" w:rsidRPr="00B614C6" w:rsidRDefault="00616C15" w:rsidP="00C652B4">
            <w:pPr>
              <w:keepLines/>
              <w:widowControl w:val="0"/>
              <w:rPr>
                <w:rFonts w:ascii="Arial" w:hAnsi="Arial" w:cs="Arial"/>
                <w:b/>
                <w:bCs/>
                <w:sz w:val="32"/>
                <w:szCs w:val="32"/>
              </w:rPr>
            </w:pPr>
          </w:p>
        </w:tc>
        <w:tc>
          <w:tcPr>
            <w:tcW w:w="2163" w:type="dxa"/>
          </w:tcPr>
          <w:p w14:paraId="0713A0A3" w14:textId="77777777" w:rsidR="00616C15" w:rsidRPr="00B614C6" w:rsidRDefault="00616C15" w:rsidP="00C652B4">
            <w:pPr>
              <w:keepLines/>
              <w:widowControl w:val="0"/>
              <w:rPr>
                <w:rFonts w:ascii="Arial" w:hAnsi="Arial" w:cs="Arial"/>
                <w:b/>
                <w:bCs/>
                <w:sz w:val="32"/>
                <w:szCs w:val="32"/>
              </w:rPr>
            </w:pPr>
          </w:p>
        </w:tc>
      </w:tr>
    </w:tbl>
    <w:tbl>
      <w:tblPr>
        <w:tblStyle w:val="TableGrid"/>
        <w:tblpPr w:leftFromText="180" w:rightFromText="180" w:vertAnchor="text" w:tblpY="1"/>
        <w:tblOverlap w:val="never"/>
        <w:tblW w:w="1514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5505"/>
        <w:gridCol w:w="5386"/>
        <w:gridCol w:w="2268"/>
        <w:gridCol w:w="1985"/>
      </w:tblGrid>
      <w:tr w:rsidR="00E55184" w:rsidRPr="00B2369B" w14:paraId="34399DC4" w14:textId="77777777" w:rsidTr="42496B33">
        <w:trPr>
          <w:cantSplit/>
          <w:trHeight w:val="380"/>
          <w:tblHeader/>
        </w:trPr>
        <w:tc>
          <w:tcPr>
            <w:tcW w:w="5505" w:type="dxa"/>
            <w:shd w:val="clear" w:color="auto" w:fill="ACB9CA" w:themeFill="text2" w:themeFillTint="66"/>
          </w:tcPr>
          <w:p w14:paraId="16B6378A" w14:textId="77777777" w:rsidR="00E55184" w:rsidRPr="00D91DFF" w:rsidRDefault="00E55184" w:rsidP="005E72C4">
            <w:pPr>
              <w:keepNext/>
              <w:spacing w:before="120" w:after="120"/>
              <w:rPr>
                <w:rFonts w:ascii="Arial" w:hAnsi="Arial" w:cs="Arial"/>
                <w:b/>
                <w:bCs/>
                <w:color w:val="0070C0"/>
                <w:sz w:val="24"/>
                <w:szCs w:val="24"/>
              </w:rPr>
            </w:pPr>
            <w:r w:rsidRPr="00D91DFF">
              <w:rPr>
                <w:rFonts w:ascii="Arial" w:hAnsi="Arial" w:cs="Arial"/>
                <w:b/>
                <w:bCs/>
                <w:sz w:val="24"/>
                <w:szCs w:val="24"/>
              </w:rPr>
              <w:t>ACTION</w:t>
            </w:r>
          </w:p>
        </w:tc>
        <w:tc>
          <w:tcPr>
            <w:tcW w:w="5386" w:type="dxa"/>
            <w:shd w:val="clear" w:color="auto" w:fill="ACB9CA" w:themeFill="text2" w:themeFillTint="66"/>
          </w:tcPr>
          <w:p w14:paraId="677D7568" w14:textId="64A6D813" w:rsidR="00E55184" w:rsidRPr="00B2369B" w:rsidRDefault="00E55184" w:rsidP="005E72C4">
            <w:pPr>
              <w:keepNext/>
              <w:spacing w:before="120" w:after="120"/>
              <w:rPr>
                <w:rFonts w:ascii="Arial" w:hAnsi="Arial" w:cs="Arial"/>
                <w:b/>
                <w:bCs/>
                <w:sz w:val="24"/>
                <w:szCs w:val="24"/>
              </w:rPr>
            </w:pPr>
            <w:r w:rsidRPr="00B2369B">
              <w:rPr>
                <w:rFonts w:ascii="Arial" w:hAnsi="Arial" w:cs="Arial"/>
                <w:b/>
                <w:bCs/>
                <w:sz w:val="24"/>
                <w:szCs w:val="24"/>
              </w:rPr>
              <w:t>HOW</w:t>
            </w:r>
            <w:r w:rsidR="00D6167E">
              <w:rPr>
                <w:rFonts w:ascii="Arial" w:hAnsi="Arial" w:cs="Arial"/>
                <w:b/>
                <w:bCs/>
                <w:sz w:val="24"/>
                <w:szCs w:val="24"/>
              </w:rPr>
              <w:t>,</w:t>
            </w:r>
            <w:r w:rsidR="00A64652">
              <w:rPr>
                <w:rFonts w:ascii="Arial" w:hAnsi="Arial" w:cs="Arial"/>
                <w:b/>
                <w:bCs/>
                <w:sz w:val="24"/>
                <w:szCs w:val="24"/>
              </w:rPr>
              <w:t xml:space="preserve"> </w:t>
            </w:r>
            <w:r w:rsidR="00D6167E">
              <w:rPr>
                <w:rFonts w:ascii="Arial" w:hAnsi="Arial" w:cs="Arial"/>
                <w:b/>
                <w:bCs/>
                <w:sz w:val="24"/>
                <w:szCs w:val="24"/>
              </w:rPr>
              <w:t>WHEN AND OUTCOME</w:t>
            </w:r>
          </w:p>
        </w:tc>
        <w:tc>
          <w:tcPr>
            <w:tcW w:w="2268" w:type="dxa"/>
            <w:shd w:val="clear" w:color="auto" w:fill="ACB9CA" w:themeFill="text2" w:themeFillTint="66"/>
          </w:tcPr>
          <w:p w14:paraId="530E1389" w14:textId="77777777" w:rsidR="00E55184" w:rsidRPr="00B2369B" w:rsidRDefault="00E55184" w:rsidP="005E72C4">
            <w:pPr>
              <w:keepNext/>
              <w:spacing w:before="120" w:after="120"/>
              <w:rPr>
                <w:rFonts w:ascii="Arial" w:hAnsi="Arial" w:cs="Arial"/>
                <w:b/>
                <w:bCs/>
                <w:sz w:val="24"/>
                <w:szCs w:val="24"/>
              </w:rPr>
            </w:pPr>
            <w:r w:rsidRPr="00B2369B">
              <w:rPr>
                <w:rFonts w:ascii="Arial" w:hAnsi="Arial" w:cs="Arial"/>
                <w:b/>
                <w:bCs/>
                <w:sz w:val="24"/>
                <w:szCs w:val="24"/>
              </w:rPr>
              <w:t>RESOURCES</w:t>
            </w:r>
          </w:p>
        </w:tc>
        <w:tc>
          <w:tcPr>
            <w:tcW w:w="1985" w:type="dxa"/>
            <w:shd w:val="clear" w:color="auto" w:fill="ACB9CA" w:themeFill="text2" w:themeFillTint="66"/>
          </w:tcPr>
          <w:p w14:paraId="5E10592B" w14:textId="77777777" w:rsidR="00E55184" w:rsidRPr="00B2369B" w:rsidRDefault="00E55184" w:rsidP="005E72C4">
            <w:pPr>
              <w:keepNext/>
              <w:spacing w:before="120" w:after="120"/>
              <w:rPr>
                <w:rFonts w:ascii="Arial" w:hAnsi="Arial" w:cs="Arial"/>
                <w:b/>
                <w:bCs/>
                <w:sz w:val="24"/>
                <w:szCs w:val="24"/>
              </w:rPr>
            </w:pPr>
            <w:r w:rsidRPr="00B2369B">
              <w:rPr>
                <w:rFonts w:ascii="Arial" w:hAnsi="Arial" w:cs="Arial"/>
                <w:b/>
                <w:bCs/>
                <w:sz w:val="24"/>
                <w:szCs w:val="24"/>
              </w:rPr>
              <w:t>TIMESCALE</w:t>
            </w:r>
          </w:p>
        </w:tc>
      </w:tr>
      <w:tr w:rsidR="00B9775A" w:rsidRPr="00B2369B" w14:paraId="682DCB9E" w14:textId="77777777" w:rsidTr="00830A61">
        <w:trPr>
          <w:cantSplit/>
          <w:trHeight w:val="380"/>
          <w:tblHeader/>
        </w:trPr>
        <w:tc>
          <w:tcPr>
            <w:tcW w:w="5505" w:type="dxa"/>
            <w:shd w:val="clear" w:color="auto" w:fill="FFFFFF" w:themeFill="background1"/>
          </w:tcPr>
          <w:p w14:paraId="64F7995B" w14:textId="1980D317" w:rsidR="00B9775A" w:rsidRPr="00D91DFF" w:rsidRDefault="00D63286" w:rsidP="005E72C4">
            <w:pPr>
              <w:keepNext/>
              <w:spacing w:before="120" w:after="120"/>
              <w:rPr>
                <w:rFonts w:ascii="Arial" w:hAnsi="Arial" w:cs="Arial"/>
                <w:b/>
                <w:bCs/>
                <w:sz w:val="24"/>
                <w:szCs w:val="24"/>
              </w:rPr>
            </w:pPr>
            <w:r>
              <w:rPr>
                <w:rFonts w:ascii="Arial" w:hAnsi="Arial" w:cs="Arial"/>
                <w:b/>
                <w:bCs/>
                <w:sz w:val="24"/>
                <w:szCs w:val="24"/>
              </w:rPr>
              <w:t>ITEMS YELLOW HIGHLI</w:t>
            </w:r>
            <w:r w:rsidR="000D59BF">
              <w:rPr>
                <w:rFonts w:ascii="Arial" w:hAnsi="Arial" w:cs="Arial"/>
                <w:b/>
                <w:bCs/>
                <w:sz w:val="24"/>
                <w:szCs w:val="24"/>
              </w:rPr>
              <w:t>GHT</w:t>
            </w:r>
            <w:r>
              <w:rPr>
                <w:rFonts w:ascii="Arial" w:hAnsi="Arial" w:cs="Arial"/>
                <w:b/>
                <w:bCs/>
                <w:sz w:val="24"/>
                <w:szCs w:val="24"/>
              </w:rPr>
              <w:t>ED ARE WORKS COMPLETED</w:t>
            </w:r>
          </w:p>
        </w:tc>
        <w:tc>
          <w:tcPr>
            <w:tcW w:w="5386" w:type="dxa"/>
            <w:shd w:val="clear" w:color="auto" w:fill="FFFFFF" w:themeFill="background1"/>
          </w:tcPr>
          <w:p w14:paraId="09C32023" w14:textId="29C2C792" w:rsidR="00B9775A" w:rsidRPr="00B2369B" w:rsidRDefault="00B9775A" w:rsidP="005E72C4">
            <w:pPr>
              <w:keepNext/>
              <w:spacing w:before="120" w:after="120"/>
              <w:rPr>
                <w:rFonts w:ascii="Arial" w:hAnsi="Arial" w:cs="Arial"/>
                <w:b/>
                <w:bCs/>
                <w:sz w:val="24"/>
                <w:szCs w:val="24"/>
              </w:rPr>
            </w:pPr>
          </w:p>
        </w:tc>
        <w:tc>
          <w:tcPr>
            <w:tcW w:w="2268" w:type="dxa"/>
            <w:shd w:val="clear" w:color="auto" w:fill="FFFFFF" w:themeFill="background1"/>
          </w:tcPr>
          <w:p w14:paraId="1DB49DA8" w14:textId="77777777" w:rsidR="00B9775A" w:rsidRPr="00B2369B" w:rsidRDefault="00B9775A" w:rsidP="005E72C4">
            <w:pPr>
              <w:keepNext/>
              <w:spacing w:before="120" w:after="120"/>
              <w:rPr>
                <w:rFonts w:ascii="Arial" w:hAnsi="Arial" w:cs="Arial"/>
                <w:b/>
                <w:bCs/>
                <w:sz w:val="24"/>
                <w:szCs w:val="24"/>
              </w:rPr>
            </w:pPr>
          </w:p>
        </w:tc>
        <w:tc>
          <w:tcPr>
            <w:tcW w:w="1985" w:type="dxa"/>
            <w:shd w:val="clear" w:color="auto" w:fill="FFFFFF" w:themeFill="background1"/>
          </w:tcPr>
          <w:p w14:paraId="3510FFB0" w14:textId="77777777" w:rsidR="00B9775A" w:rsidRPr="00B2369B" w:rsidRDefault="00B9775A" w:rsidP="005E72C4">
            <w:pPr>
              <w:keepNext/>
              <w:spacing w:before="120" w:after="120"/>
              <w:rPr>
                <w:rFonts w:ascii="Arial" w:hAnsi="Arial" w:cs="Arial"/>
                <w:b/>
                <w:bCs/>
                <w:sz w:val="24"/>
                <w:szCs w:val="24"/>
              </w:rPr>
            </w:pPr>
          </w:p>
        </w:tc>
      </w:tr>
      <w:tr w:rsidR="00E55184" w:rsidRPr="001B1168" w14:paraId="605EC19D" w14:textId="77777777" w:rsidTr="42496B33">
        <w:trPr>
          <w:cantSplit/>
        </w:trPr>
        <w:tc>
          <w:tcPr>
            <w:tcW w:w="5505" w:type="dxa"/>
          </w:tcPr>
          <w:p w14:paraId="21662532" w14:textId="4C34B54F" w:rsidR="00E55184" w:rsidRPr="00D40DF8" w:rsidRDefault="00E55184" w:rsidP="005E72C4">
            <w:pPr>
              <w:keepNext/>
              <w:rPr>
                <w:rFonts w:ascii="Arial" w:hAnsi="Arial" w:cs="Arial"/>
                <w:color w:val="FF0000"/>
                <w:sz w:val="24"/>
                <w:szCs w:val="24"/>
                <w:highlight w:val="yellow"/>
              </w:rPr>
            </w:pPr>
            <w:r w:rsidRPr="00D40DF8">
              <w:rPr>
                <w:rFonts w:ascii="Arial" w:hAnsi="Arial" w:cs="Arial"/>
                <w:sz w:val="24"/>
                <w:szCs w:val="24"/>
                <w:highlight w:val="yellow"/>
              </w:rPr>
              <w:t>Bird</w:t>
            </w:r>
            <w:r w:rsidR="00DE5AB5" w:rsidRPr="00D40DF8">
              <w:rPr>
                <w:rFonts w:ascii="Arial" w:hAnsi="Arial" w:cs="Arial"/>
                <w:sz w:val="24"/>
                <w:szCs w:val="24"/>
                <w:highlight w:val="yellow"/>
              </w:rPr>
              <w:t xml:space="preserve"> and</w:t>
            </w:r>
            <w:r w:rsidRPr="00D40DF8">
              <w:rPr>
                <w:rFonts w:ascii="Arial" w:hAnsi="Arial" w:cs="Arial"/>
                <w:sz w:val="24"/>
                <w:szCs w:val="24"/>
                <w:highlight w:val="yellow"/>
              </w:rPr>
              <w:t xml:space="preserve"> </w:t>
            </w:r>
            <w:r w:rsidR="00DE5AB5" w:rsidRPr="00D40DF8">
              <w:rPr>
                <w:rFonts w:ascii="Arial" w:hAnsi="Arial" w:cs="Arial"/>
                <w:sz w:val="24"/>
                <w:szCs w:val="24"/>
                <w:highlight w:val="yellow"/>
              </w:rPr>
              <w:t>b</w:t>
            </w:r>
            <w:r w:rsidRPr="00D40DF8">
              <w:rPr>
                <w:rFonts w:ascii="Arial" w:hAnsi="Arial" w:cs="Arial"/>
                <w:sz w:val="24"/>
                <w:szCs w:val="24"/>
                <w:highlight w:val="yellow"/>
              </w:rPr>
              <w:t>at box building and siting</w:t>
            </w:r>
          </w:p>
        </w:tc>
        <w:tc>
          <w:tcPr>
            <w:tcW w:w="5386" w:type="dxa"/>
          </w:tcPr>
          <w:p w14:paraId="66ADC375" w14:textId="775CD51C" w:rsidR="00E55184" w:rsidRPr="00D40DF8" w:rsidRDefault="00CE6ADB" w:rsidP="005E72C4">
            <w:pPr>
              <w:keepNext/>
              <w:rPr>
                <w:rFonts w:ascii="Arial" w:hAnsi="Arial" w:cs="Arial"/>
                <w:color w:val="FF0000"/>
                <w:sz w:val="24"/>
                <w:szCs w:val="24"/>
                <w:highlight w:val="yellow"/>
              </w:rPr>
            </w:pPr>
            <w:r>
              <w:rPr>
                <w:rFonts w:ascii="Arial" w:hAnsi="Arial" w:cs="Arial"/>
                <w:sz w:val="24"/>
                <w:szCs w:val="24"/>
                <w:highlight w:val="yellow"/>
              </w:rPr>
              <w:t>24</w:t>
            </w:r>
            <w:r w:rsidR="00E55184" w:rsidRPr="00D40DF8">
              <w:rPr>
                <w:rFonts w:ascii="Arial" w:hAnsi="Arial" w:cs="Arial"/>
                <w:sz w:val="24"/>
                <w:szCs w:val="24"/>
                <w:highlight w:val="yellow"/>
              </w:rPr>
              <w:t xml:space="preserve"> bird boxes </w:t>
            </w:r>
            <w:r w:rsidR="002D1004" w:rsidRPr="00D40DF8">
              <w:rPr>
                <w:rFonts w:ascii="Arial" w:hAnsi="Arial" w:cs="Arial"/>
                <w:sz w:val="24"/>
                <w:szCs w:val="24"/>
                <w:highlight w:val="yellow"/>
              </w:rPr>
              <w:t xml:space="preserve">have been </w:t>
            </w:r>
            <w:r w:rsidR="00E55184" w:rsidRPr="00D40DF8">
              <w:rPr>
                <w:rFonts w:ascii="Arial" w:hAnsi="Arial" w:cs="Arial"/>
                <w:sz w:val="24"/>
                <w:szCs w:val="24"/>
                <w:highlight w:val="yellow"/>
              </w:rPr>
              <w:t xml:space="preserve">made by the Witney </w:t>
            </w:r>
            <w:r w:rsidR="002D1004" w:rsidRPr="00D40DF8">
              <w:rPr>
                <w:rFonts w:ascii="Arial" w:hAnsi="Arial" w:cs="Arial"/>
                <w:sz w:val="24"/>
                <w:szCs w:val="24"/>
                <w:highlight w:val="yellow"/>
              </w:rPr>
              <w:t>Shed</w:t>
            </w:r>
            <w:r w:rsidR="00E55184" w:rsidRPr="00D40DF8">
              <w:rPr>
                <w:rFonts w:ascii="Arial" w:hAnsi="Arial" w:cs="Arial"/>
                <w:sz w:val="24"/>
                <w:szCs w:val="24"/>
                <w:highlight w:val="yellow"/>
              </w:rPr>
              <w:t xml:space="preserve"> team and these will be sited in the appropriate areas to support and promote our diverse small bird population. They will have an entrance hole </w:t>
            </w:r>
            <w:r w:rsidR="0026726D" w:rsidRPr="00D40DF8">
              <w:rPr>
                <w:rFonts w:ascii="Arial" w:hAnsi="Arial" w:cs="Arial"/>
                <w:sz w:val="24"/>
                <w:szCs w:val="24"/>
                <w:highlight w:val="yellow"/>
              </w:rPr>
              <w:t xml:space="preserve">which can only be used by species smaller than Great Tits. </w:t>
            </w:r>
          </w:p>
        </w:tc>
        <w:tc>
          <w:tcPr>
            <w:tcW w:w="2268" w:type="dxa"/>
          </w:tcPr>
          <w:p w14:paraId="3330469B" w14:textId="77777777" w:rsidR="00E55184" w:rsidRPr="00D40DF8" w:rsidRDefault="00E55184" w:rsidP="005E72C4">
            <w:pPr>
              <w:keepNext/>
              <w:rPr>
                <w:rFonts w:ascii="Arial" w:hAnsi="Arial" w:cs="Arial"/>
                <w:color w:val="FF0000"/>
                <w:sz w:val="24"/>
                <w:szCs w:val="24"/>
                <w:highlight w:val="yellow"/>
              </w:rPr>
            </w:pPr>
            <w:r w:rsidRPr="00D40DF8">
              <w:rPr>
                <w:rFonts w:ascii="Arial" w:hAnsi="Arial" w:cs="Arial"/>
                <w:color w:val="FF0000"/>
                <w:sz w:val="24"/>
                <w:szCs w:val="24"/>
                <w:highlight w:val="yellow"/>
              </w:rPr>
              <w:t>BGSO/Volunteers</w:t>
            </w:r>
          </w:p>
        </w:tc>
        <w:tc>
          <w:tcPr>
            <w:tcW w:w="1985" w:type="dxa"/>
          </w:tcPr>
          <w:p w14:paraId="5E117FC0" w14:textId="77777777" w:rsidR="00E55184" w:rsidRPr="00D40DF8" w:rsidRDefault="00E55184" w:rsidP="005E72C4">
            <w:pPr>
              <w:keepNext/>
              <w:rPr>
                <w:rFonts w:ascii="Arial" w:hAnsi="Arial" w:cs="Arial"/>
                <w:color w:val="0070C0"/>
                <w:sz w:val="24"/>
                <w:szCs w:val="24"/>
                <w:highlight w:val="yellow"/>
              </w:rPr>
            </w:pPr>
            <w:r w:rsidRPr="00D40DF8">
              <w:rPr>
                <w:rFonts w:ascii="Arial" w:hAnsi="Arial" w:cs="Arial"/>
                <w:color w:val="0070C0"/>
                <w:sz w:val="24"/>
                <w:szCs w:val="24"/>
                <w:highlight w:val="yellow"/>
              </w:rPr>
              <w:t>Y1</w:t>
            </w:r>
          </w:p>
        </w:tc>
      </w:tr>
      <w:tr w:rsidR="00E55184" w:rsidRPr="001B1168" w14:paraId="144203FA" w14:textId="77777777" w:rsidTr="42496B33">
        <w:trPr>
          <w:cantSplit/>
        </w:trPr>
        <w:tc>
          <w:tcPr>
            <w:tcW w:w="5505" w:type="dxa"/>
          </w:tcPr>
          <w:p w14:paraId="2DC344FF" w14:textId="04B86E2F" w:rsidR="00E55184" w:rsidRPr="0043707B" w:rsidRDefault="00E55184" w:rsidP="42496B33">
            <w:pPr>
              <w:keepNext/>
              <w:rPr>
                <w:rFonts w:ascii="Arial" w:hAnsi="Arial" w:cs="Arial"/>
                <w:sz w:val="24"/>
                <w:szCs w:val="24"/>
                <w:highlight w:val="yellow"/>
              </w:rPr>
            </w:pPr>
            <w:r w:rsidRPr="42496B33">
              <w:rPr>
                <w:rFonts w:ascii="Arial" w:hAnsi="Arial" w:cs="Arial"/>
                <w:sz w:val="24"/>
                <w:szCs w:val="24"/>
                <w:highlight w:val="yellow"/>
              </w:rPr>
              <w:t xml:space="preserve">Owl </w:t>
            </w:r>
            <w:r w:rsidR="0026726D" w:rsidRPr="42496B33">
              <w:rPr>
                <w:rFonts w:ascii="Arial" w:hAnsi="Arial" w:cs="Arial"/>
                <w:sz w:val="24"/>
                <w:szCs w:val="24"/>
                <w:highlight w:val="yellow"/>
              </w:rPr>
              <w:t>b</w:t>
            </w:r>
            <w:r w:rsidRPr="42496B33">
              <w:rPr>
                <w:rFonts w:ascii="Arial" w:hAnsi="Arial" w:cs="Arial"/>
                <w:sz w:val="24"/>
                <w:szCs w:val="24"/>
                <w:highlight w:val="yellow"/>
              </w:rPr>
              <w:t>ox siting</w:t>
            </w:r>
          </w:p>
        </w:tc>
        <w:tc>
          <w:tcPr>
            <w:tcW w:w="5386" w:type="dxa"/>
          </w:tcPr>
          <w:p w14:paraId="373AB963" w14:textId="20C5A6AB" w:rsidR="00E55184" w:rsidRDefault="0026726D" w:rsidP="42496B33">
            <w:pPr>
              <w:keepNext/>
              <w:rPr>
                <w:rFonts w:ascii="Arial" w:hAnsi="Arial" w:cs="Arial"/>
                <w:sz w:val="24"/>
                <w:szCs w:val="24"/>
                <w:highlight w:val="yellow"/>
              </w:rPr>
            </w:pPr>
            <w:r w:rsidRPr="42496B33">
              <w:rPr>
                <w:rFonts w:ascii="Arial" w:hAnsi="Arial" w:cs="Arial"/>
                <w:sz w:val="24"/>
                <w:szCs w:val="24"/>
                <w:highlight w:val="yellow"/>
              </w:rPr>
              <w:t xml:space="preserve">The Witney Shed team have built 3 owl boxes </w:t>
            </w:r>
            <w:r w:rsidR="00316D67">
              <w:rPr>
                <w:rFonts w:ascii="Arial" w:hAnsi="Arial" w:cs="Arial"/>
                <w:sz w:val="24"/>
                <w:szCs w:val="24"/>
                <w:highlight w:val="yellow"/>
              </w:rPr>
              <w:t>have been</w:t>
            </w:r>
            <w:r w:rsidR="00B05938" w:rsidRPr="42496B33">
              <w:rPr>
                <w:rFonts w:ascii="Arial" w:hAnsi="Arial" w:cs="Arial"/>
                <w:sz w:val="24"/>
                <w:szCs w:val="24"/>
                <w:highlight w:val="yellow"/>
              </w:rPr>
              <w:t xml:space="preserve"> installed in locations most </w:t>
            </w:r>
            <w:r w:rsidR="00F47251" w:rsidRPr="42496B33">
              <w:rPr>
                <w:rFonts w:ascii="Arial" w:hAnsi="Arial" w:cs="Arial"/>
                <w:sz w:val="24"/>
                <w:szCs w:val="24"/>
                <w:highlight w:val="yellow"/>
              </w:rPr>
              <w:t>likely to attract Barn Owls.</w:t>
            </w:r>
            <w:r w:rsidR="00F47251" w:rsidRPr="42496B33">
              <w:rPr>
                <w:rFonts w:ascii="Arial" w:hAnsi="Arial" w:cs="Arial"/>
                <w:sz w:val="24"/>
                <w:szCs w:val="24"/>
              </w:rPr>
              <w:t xml:space="preserve"> </w:t>
            </w:r>
          </w:p>
        </w:tc>
        <w:tc>
          <w:tcPr>
            <w:tcW w:w="2268" w:type="dxa"/>
          </w:tcPr>
          <w:p w14:paraId="62E6E121" w14:textId="77777777" w:rsidR="00E55184" w:rsidRDefault="00E55184" w:rsidP="42496B33">
            <w:pPr>
              <w:keepNext/>
              <w:rPr>
                <w:rFonts w:ascii="Arial" w:hAnsi="Arial" w:cs="Arial"/>
                <w:color w:val="FF0000"/>
                <w:sz w:val="24"/>
                <w:szCs w:val="24"/>
                <w:highlight w:val="yellow"/>
              </w:rPr>
            </w:pPr>
            <w:r w:rsidRPr="42496B33">
              <w:rPr>
                <w:rFonts w:ascii="Arial" w:hAnsi="Arial" w:cs="Arial"/>
                <w:color w:val="FF0000"/>
                <w:sz w:val="24"/>
                <w:szCs w:val="24"/>
                <w:highlight w:val="yellow"/>
              </w:rPr>
              <w:t>BGSO/Volunteers</w:t>
            </w:r>
          </w:p>
        </w:tc>
        <w:tc>
          <w:tcPr>
            <w:tcW w:w="1985" w:type="dxa"/>
          </w:tcPr>
          <w:p w14:paraId="4E57AAD8" w14:textId="77777777" w:rsidR="00E55184" w:rsidRPr="001B1168" w:rsidRDefault="00E55184" w:rsidP="42496B33">
            <w:pPr>
              <w:keepNext/>
              <w:rPr>
                <w:rFonts w:ascii="Arial" w:hAnsi="Arial" w:cs="Arial"/>
                <w:color w:val="0070C0"/>
                <w:sz w:val="24"/>
                <w:szCs w:val="24"/>
                <w:highlight w:val="yellow"/>
              </w:rPr>
            </w:pPr>
            <w:r w:rsidRPr="42496B33">
              <w:rPr>
                <w:rFonts w:ascii="Arial" w:hAnsi="Arial" w:cs="Arial"/>
                <w:color w:val="0070C0"/>
                <w:sz w:val="24"/>
                <w:szCs w:val="24"/>
                <w:highlight w:val="yellow"/>
              </w:rPr>
              <w:t>Y1</w:t>
            </w:r>
          </w:p>
        </w:tc>
      </w:tr>
      <w:tr w:rsidR="002D1004" w:rsidRPr="002D1004" w14:paraId="4EB3D33C" w14:textId="77777777" w:rsidTr="42496B33">
        <w:trPr>
          <w:cantSplit/>
        </w:trPr>
        <w:tc>
          <w:tcPr>
            <w:tcW w:w="5505" w:type="dxa"/>
          </w:tcPr>
          <w:p w14:paraId="05BBD778" w14:textId="77777777" w:rsidR="002D1004" w:rsidRPr="002D1004" w:rsidRDefault="002D1004" w:rsidP="42496B33">
            <w:pPr>
              <w:keepNext/>
              <w:rPr>
                <w:rFonts w:ascii="Arial" w:hAnsi="Arial" w:cs="Arial"/>
                <w:sz w:val="24"/>
                <w:szCs w:val="24"/>
                <w:highlight w:val="yellow"/>
              </w:rPr>
            </w:pPr>
            <w:r w:rsidRPr="42496B33">
              <w:rPr>
                <w:rFonts w:ascii="Arial" w:hAnsi="Arial" w:cs="Arial"/>
                <w:sz w:val="24"/>
                <w:szCs w:val="24"/>
                <w:highlight w:val="yellow"/>
              </w:rPr>
              <w:t>Carry out Stonewort survey using boat and grapnel or snorkelling</w:t>
            </w:r>
          </w:p>
        </w:tc>
        <w:tc>
          <w:tcPr>
            <w:tcW w:w="5386" w:type="dxa"/>
          </w:tcPr>
          <w:p w14:paraId="1245D4CA" w14:textId="03CDA0CB" w:rsidR="002D1004" w:rsidRPr="002D1004" w:rsidRDefault="002D1004" w:rsidP="42496B33">
            <w:pPr>
              <w:keepNext/>
              <w:rPr>
                <w:rFonts w:ascii="Arial" w:hAnsi="Arial" w:cs="Arial"/>
                <w:sz w:val="24"/>
                <w:szCs w:val="24"/>
                <w:highlight w:val="yellow"/>
              </w:rPr>
            </w:pPr>
            <w:r w:rsidRPr="42496B33">
              <w:rPr>
                <w:rFonts w:ascii="Arial" w:hAnsi="Arial" w:cs="Arial"/>
                <w:sz w:val="24"/>
                <w:szCs w:val="24"/>
                <w:highlight w:val="yellow"/>
              </w:rPr>
              <w:t>WTC’s aquatic specialist will be asked to undertake this survey</w:t>
            </w:r>
            <w:r w:rsidR="005207E2">
              <w:rPr>
                <w:rFonts w:ascii="Arial" w:hAnsi="Arial" w:cs="Arial"/>
                <w:sz w:val="24"/>
                <w:szCs w:val="24"/>
                <w:highlight w:val="yellow"/>
              </w:rPr>
              <w:t xml:space="preserve"> This has been </w:t>
            </w:r>
            <w:proofErr w:type="gramStart"/>
            <w:r w:rsidR="005207E2">
              <w:rPr>
                <w:rFonts w:ascii="Arial" w:hAnsi="Arial" w:cs="Arial"/>
                <w:sz w:val="24"/>
                <w:szCs w:val="24"/>
                <w:highlight w:val="yellow"/>
              </w:rPr>
              <w:t>done</w:t>
            </w:r>
            <w:proofErr w:type="gramEnd"/>
            <w:r w:rsidR="005207E2">
              <w:rPr>
                <w:rFonts w:ascii="Arial" w:hAnsi="Arial" w:cs="Arial"/>
                <w:sz w:val="24"/>
                <w:szCs w:val="24"/>
                <w:highlight w:val="yellow"/>
              </w:rPr>
              <w:t xml:space="preserve"> and we still have X2 Stoneworts in the lake</w:t>
            </w:r>
          </w:p>
        </w:tc>
        <w:tc>
          <w:tcPr>
            <w:tcW w:w="2268" w:type="dxa"/>
          </w:tcPr>
          <w:p w14:paraId="1C00F3B8" w14:textId="77777777" w:rsidR="002D1004" w:rsidRPr="002D1004" w:rsidRDefault="002D1004" w:rsidP="42496B33">
            <w:pPr>
              <w:keepNext/>
              <w:rPr>
                <w:rFonts w:ascii="Arial" w:hAnsi="Arial" w:cs="Arial"/>
                <w:color w:val="FF0000"/>
                <w:sz w:val="24"/>
                <w:szCs w:val="24"/>
                <w:highlight w:val="yellow"/>
              </w:rPr>
            </w:pPr>
            <w:r w:rsidRPr="42496B33">
              <w:rPr>
                <w:rFonts w:ascii="Arial" w:hAnsi="Arial" w:cs="Arial"/>
                <w:color w:val="FF0000"/>
                <w:sz w:val="24"/>
                <w:szCs w:val="24"/>
                <w:highlight w:val="yellow"/>
              </w:rPr>
              <w:t>BGSO/Ecologist</w:t>
            </w:r>
          </w:p>
          <w:p w14:paraId="6B92A55E" w14:textId="77777777" w:rsidR="002D1004" w:rsidRPr="002D1004" w:rsidRDefault="002D1004" w:rsidP="42496B33">
            <w:pPr>
              <w:keepNext/>
              <w:rPr>
                <w:rFonts w:ascii="Arial" w:hAnsi="Arial" w:cs="Arial"/>
                <w:sz w:val="24"/>
                <w:szCs w:val="24"/>
                <w:highlight w:val="yellow"/>
              </w:rPr>
            </w:pPr>
            <w:r w:rsidRPr="42496B33">
              <w:rPr>
                <w:rFonts w:ascii="Arial" w:hAnsi="Arial" w:cs="Arial"/>
                <w:color w:val="FF0000"/>
                <w:sz w:val="24"/>
                <w:szCs w:val="24"/>
                <w:highlight w:val="yellow"/>
              </w:rPr>
              <w:t>£1,000</w:t>
            </w:r>
          </w:p>
        </w:tc>
        <w:tc>
          <w:tcPr>
            <w:tcW w:w="1985" w:type="dxa"/>
          </w:tcPr>
          <w:p w14:paraId="73DF0AF2" w14:textId="0114ED87" w:rsidR="002D1004" w:rsidRPr="002D1004" w:rsidRDefault="002D1004" w:rsidP="42496B33">
            <w:pPr>
              <w:keepNext/>
              <w:rPr>
                <w:rFonts w:ascii="Arial" w:hAnsi="Arial" w:cs="Arial"/>
                <w:sz w:val="24"/>
                <w:szCs w:val="24"/>
                <w:highlight w:val="yellow"/>
              </w:rPr>
            </w:pPr>
            <w:r w:rsidRPr="42496B33">
              <w:rPr>
                <w:rFonts w:ascii="Arial" w:hAnsi="Arial" w:cs="Arial"/>
                <w:sz w:val="24"/>
                <w:szCs w:val="24"/>
                <w:highlight w:val="yellow"/>
              </w:rPr>
              <w:t>Y1</w:t>
            </w:r>
            <w:r w:rsidR="00E7667F" w:rsidRPr="42496B33">
              <w:rPr>
                <w:rFonts w:ascii="Arial" w:hAnsi="Arial" w:cs="Arial"/>
                <w:sz w:val="24"/>
                <w:szCs w:val="24"/>
                <w:highlight w:val="yellow"/>
              </w:rPr>
              <w:t>To be done 12June 2024</w:t>
            </w:r>
          </w:p>
        </w:tc>
      </w:tr>
      <w:tr w:rsidR="00E55184" w:rsidRPr="00D40DF8" w14:paraId="3E7C6B13" w14:textId="77777777" w:rsidTr="42496B33">
        <w:trPr>
          <w:cantSplit/>
        </w:trPr>
        <w:tc>
          <w:tcPr>
            <w:tcW w:w="5505" w:type="dxa"/>
          </w:tcPr>
          <w:p w14:paraId="439F49B0" w14:textId="77777777" w:rsidR="00E55184" w:rsidRPr="00D40DF8" w:rsidRDefault="00E55184" w:rsidP="005E72C4">
            <w:pPr>
              <w:keepNext/>
              <w:rPr>
                <w:rFonts w:ascii="Arial" w:hAnsi="Arial" w:cs="Arial"/>
                <w:sz w:val="24"/>
                <w:szCs w:val="24"/>
                <w:highlight w:val="yellow"/>
              </w:rPr>
            </w:pPr>
            <w:r w:rsidRPr="00D40DF8">
              <w:rPr>
                <w:rFonts w:ascii="Arial" w:hAnsi="Arial" w:cs="Arial"/>
                <w:sz w:val="24"/>
                <w:szCs w:val="24"/>
                <w:highlight w:val="yellow"/>
              </w:rPr>
              <w:t xml:space="preserve">Develop and implement a management plan for the Witney Lake and Country Park </w:t>
            </w:r>
          </w:p>
        </w:tc>
        <w:tc>
          <w:tcPr>
            <w:tcW w:w="5386" w:type="dxa"/>
          </w:tcPr>
          <w:p w14:paraId="484060FE" w14:textId="77777777" w:rsidR="00E55184" w:rsidRDefault="00E55184" w:rsidP="005E72C4">
            <w:pPr>
              <w:keepNext/>
              <w:rPr>
                <w:rFonts w:ascii="Arial" w:hAnsi="Arial" w:cs="Arial"/>
                <w:sz w:val="24"/>
                <w:szCs w:val="24"/>
                <w:highlight w:val="yellow"/>
              </w:rPr>
            </w:pPr>
            <w:r w:rsidRPr="00D40DF8">
              <w:rPr>
                <w:rFonts w:ascii="Arial" w:hAnsi="Arial" w:cs="Arial"/>
                <w:sz w:val="24"/>
                <w:szCs w:val="24"/>
                <w:highlight w:val="yellow"/>
              </w:rPr>
              <w:t xml:space="preserve">Ongoing and will be </w:t>
            </w:r>
            <w:r w:rsidR="008A73AB" w:rsidRPr="00D40DF8">
              <w:rPr>
                <w:rFonts w:ascii="Arial" w:hAnsi="Arial" w:cs="Arial"/>
                <w:sz w:val="24"/>
                <w:szCs w:val="24"/>
                <w:highlight w:val="yellow"/>
              </w:rPr>
              <w:t>completed by April 2024</w:t>
            </w:r>
          </w:p>
          <w:p w14:paraId="50DAC3CC" w14:textId="563A98ED" w:rsidR="0087478E" w:rsidRPr="00D40DF8" w:rsidRDefault="0087478E" w:rsidP="005E72C4">
            <w:pPr>
              <w:keepNext/>
              <w:rPr>
                <w:rFonts w:ascii="Arial" w:hAnsi="Arial" w:cs="Arial"/>
                <w:sz w:val="24"/>
                <w:szCs w:val="24"/>
                <w:highlight w:val="yellow"/>
              </w:rPr>
            </w:pPr>
            <w:r>
              <w:rPr>
                <w:rFonts w:ascii="Arial" w:hAnsi="Arial" w:cs="Arial"/>
                <w:sz w:val="24"/>
                <w:szCs w:val="24"/>
                <w:highlight w:val="yellow"/>
              </w:rPr>
              <w:t>COMPLETED</w:t>
            </w:r>
            <w:r w:rsidR="0076462E">
              <w:rPr>
                <w:rFonts w:ascii="Arial" w:hAnsi="Arial" w:cs="Arial"/>
                <w:sz w:val="24"/>
                <w:szCs w:val="24"/>
                <w:highlight w:val="yellow"/>
              </w:rPr>
              <w:t xml:space="preserve"> in March 2024</w:t>
            </w:r>
          </w:p>
        </w:tc>
        <w:tc>
          <w:tcPr>
            <w:tcW w:w="2268" w:type="dxa"/>
          </w:tcPr>
          <w:p w14:paraId="7396414C" w14:textId="77777777" w:rsidR="00E55184" w:rsidRPr="00D40DF8" w:rsidRDefault="00E55184" w:rsidP="005E72C4">
            <w:pPr>
              <w:keepNext/>
              <w:rPr>
                <w:rFonts w:ascii="Arial" w:hAnsi="Arial" w:cs="Arial"/>
                <w:color w:val="FF0000"/>
                <w:sz w:val="24"/>
                <w:szCs w:val="24"/>
                <w:highlight w:val="yellow"/>
              </w:rPr>
            </w:pPr>
            <w:r w:rsidRPr="00D40DF8">
              <w:rPr>
                <w:rFonts w:ascii="Arial" w:hAnsi="Arial" w:cs="Arial"/>
                <w:color w:val="FF0000"/>
                <w:sz w:val="24"/>
                <w:szCs w:val="24"/>
                <w:highlight w:val="yellow"/>
              </w:rPr>
              <w:t>BGSO</w:t>
            </w:r>
          </w:p>
        </w:tc>
        <w:tc>
          <w:tcPr>
            <w:tcW w:w="1985" w:type="dxa"/>
          </w:tcPr>
          <w:p w14:paraId="6653F8CB" w14:textId="77777777" w:rsidR="00E55184" w:rsidRPr="00D40DF8" w:rsidRDefault="00E55184" w:rsidP="005E72C4">
            <w:pPr>
              <w:keepNext/>
              <w:rPr>
                <w:rFonts w:ascii="Arial" w:hAnsi="Arial" w:cs="Arial"/>
                <w:color w:val="0070C0"/>
                <w:sz w:val="24"/>
                <w:szCs w:val="24"/>
                <w:highlight w:val="yellow"/>
              </w:rPr>
            </w:pPr>
            <w:r w:rsidRPr="00D40DF8">
              <w:rPr>
                <w:rFonts w:ascii="Arial" w:hAnsi="Arial" w:cs="Arial"/>
                <w:color w:val="0070C0"/>
                <w:sz w:val="24"/>
                <w:szCs w:val="24"/>
                <w:highlight w:val="yellow"/>
              </w:rPr>
              <w:t>Y1 WITH AN ANNUAL UPDATE AND REVIEW</w:t>
            </w:r>
          </w:p>
        </w:tc>
      </w:tr>
      <w:tr w:rsidR="00E55184" w:rsidRPr="001B1168" w14:paraId="2513D789" w14:textId="77777777" w:rsidTr="42496B33">
        <w:trPr>
          <w:cantSplit/>
        </w:trPr>
        <w:tc>
          <w:tcPr>
            <w:tcW w:w="5505" w:type="dxa"/>
          </w:tcPr>
          <w:p w14:paraId="46247DE3" w14:textId="227162EC" w:rsidR="00E55184" w:rsidRPr="00D40DF8" w:rsidRDefault="00E55184" w:rsidP="005E72C4">
            <w:pPr>
              <w:keepNext/>
              <w:rPr>
                <w:rFonts w:ascii="Arial" w:hAnsi="Arial" w:cs="Arial"/>
                <w:sz w:val="24"/>
                <w:szCs w:val="24"/>
                <w:highlight w:val="yellow"/>
              </w:rPr>
            </w:pPr>
            <w:r w:rsidRPr="00D40DF8">
              <w:rPr>
                <w:rFonts w:ascii="Arial" w:hAnsi="Arial" w:cs="Arial"/>
                <w:sz w:val="24"/>
                <w:szCs w:val="24"/>
                <w:highlight w:val="yellow"/>
              </w:rPr>
              <w:t>1 mile</w:t>
            </w:r>
            <w:r w:rsidR="008A73AB" w:rsidRPr="00D40DF8">
              <w:rPr>
                <w:rFonts w:ascii="Arial" w:hAnsi="Arial" w:cs="Arial"/>
                <w:sz w:val="24"/>
                <w:szCs w:val="24"/>
                <w:highlight w:val="yellow"/>
              </w:rPr>
              <w:t xml:space="preserve"> running/walking circuit</w:t>
            </w:r>
          </w:p>
        </w:tc>
        <w:tc>
          <w:tcPr>
            <w:tcW w:w="5386" w:type="dxa"/>
          </w:tcPr>
          <w:p w14:paraId="00FE39F9" w14:textId="0164AF43" w:rsidR="00E55184" w:rsidRPr="00D40DF8" w:rsidRDefault="00E55184" w:rsidP="005E72C4">
            <w:pPr>
              <w:keepNext/>
              <w:rPr>
                <w:rFonts w:ascii="Arial" w:hAnsi="Arial" w:cs="Arial"/>
                <w:sz w:val="24"/>
                <w:szCs w:val="24"/>
                <w:highlight w:val="yellow"/>
              </w:rPr>
            </w:pPr>
            <w:r w:rsidRPr="00D40DF8">
              <w:rPr>
                <w:rFonts w:ascii="Arial" w:hAnsi="Arial" w:cs="Arial"/>
                <w:sz w:val="24"/>
                <w:szCs w:val="24"/>
                <w:highlight w:val="yellow"/>
              </w:rPr>
              <w:t xml:space="preserve">The </w:t>
            </w:r>
            <w:r w:rsidR="008A73AB" w:rsidRPr="00D40DF8">
              <w:rPr>
                <w:rFonts w:ascii="Arial" w:hAnsi="Arial" w:cs="Arial"/>
                <w:sz w:val="24"/>
                <w:szCs w:val="24"/>
                <w:highlight w:val="yellow"/>
              </w:rPr>
              <w:t>L</w:t>
            </w:r>
            <w:r w:rsidRPr="00D40DF8">
              <w:rPr>
                <w:rFonts w:ascii="Arial" w:hAnsi="Arial" w:cs="Arial"/>
                <w:sz w:val="24"/>
                <w:szCs w:val="24"/>
                <w:highlight w:val="yellow"/>
              </w:rPr>
              <w:t>ake has a 1-mile marked course for use by walkers and runners.</w:t>
            </w:r>
          </w:p>
        </w:tc>
        <w:tc>
          <w:tcPr>
            <w:tcW w:w="2268" w:type="dxa"/>
          </w:tcPr>
          <w:p w14:paraId="3402A407" w14:textId="77777777" w:rsidR="00E55184" w:rsidRPr="00D40DF8" w:rsidRDefault="00E55184" w:rsidP="005E72C4">
            <w:pPr>
              <w:keepNext/>
              <w:rPr>
                <w:rFonts w:ascii="Arial" w:hAnsi="Arial" w:cs="Arial"/>
                <w:color w:val="FF0000"/>
                <w:sz w:val="24"/>
                <w:szCs w:val="24"/>
                <w:highlight w:val="yellow"/>
              </w:rPr>
            </w:pPr>
            <w:r w:rsidRPr="00D40DF8">
              <w:rPr>
                <w:rFonts w:ascii="Arial" w:hAnsi="Arial" w:cs="Arial"/>
                <w:color w:val="FF0000"/>
                <w:sz w:val="24"/>
                <w:szCs w:val="24"/>
                <w:highlight w:val="yellow"/>
              </w:rPr>
              <w:t>BGSO/Volunteers</w:t>
            </w:r>
          </w:p>
        </w:tc>
        <w:tc>
          <w:tcPr>
            <w:tcW w:w="1985" w:type="dxa"/>
          </w:tcPr>
          <w:p w14:paraId="645B7E94" w14:textId="77777777" w:rsidR="00E55184" w:rsidRPr="00D40DF8" w:rsidRDefault="00E55184" w:rsidP="005E72C4">
            <w:pPr>
              <w:keepNext/>
              <w:rPr>
                <w:rFonts w:ascii="Arial" w:hAnsi="Arial" w:cs="Arial"/>
                <w:color w:val="0070C0"/>
                <w:sz w:val="24"/>
                <w:szCs w:val="24"/>
                <w:highlight w:val="yellow"/>
              </w:rPr>
            </w:pPr>
            <w:r w:rsidRPr="00D40DF8">
              <w:rPr>
                <w:rFonts w:ascii="Arial" w:hAnsi="Arial" w:cs="Arial"/>
                <w:color w:val="0070C0"/>
                <w:sz w:val="24"/>
                <w:szCs w:val="24"/>
                <w:highlight w:val="yellow"/>
              </w:rPr>
              <w:t>Y1</w:t>
            </w:r>
          </w:p>
        </w:tc>
      </w:tr>
      <w:tr w:rsidR="00E55184" w:rsidRPr="001B1168" w14:paraId="7F4EBC89" w14:textId="77777777" w:rsidTr="42496B33">
        <w:trPr>
          <w:cantSplit/>
        </w:trPr>
        <w:tc>
          <w:tcPr>
            <w:tcW w:w="5505" w:type="dxa"/>
          </w:tcPr>
          <w:p w14:paraId="054063D0" w14:textId="77777777" w:rsidR="00E55184" w:rsidRPr="00D40DF8" w:rsidRDefault="00E55184" w:rsidP="005E72C4">
            <w:pPr>
              <w:keepNext/>
              <w:rPr>
                <w:rFonts w:ascii="Arial" w:hAnsi="Arial" w:cs="Arial"/>
                <w:sz w:val="24"/>
                <w:szCs w:val="24"/>
                <w:highlight w:val="yellow"/>
              </w:rPr>
            </w:pPr>
            <w:r w:rsidRPr="00D40DF8">
              <w:rPr>
                <w:rFonts w:ascii="Arial" w:hAnsi="Arial" w:cs="Arial"/>
                <w:sz w:val="24"/>
                <w:szCs w:val="24"/>
                <w:highlight w:val="yellow"/>
              </w:rPr>
              <w:t>Carry out a botanical survey of Witney Lake</w:t>
            </w:r>
          </w:p>
        </w:tc>
        <w:tc>
          <w:tcPr>
            <w:tcW w:w="5386" w:type="dxa"/>
          </w:tcPr>
          <w:p w14:paraId="1241C927" w14:textId="46F3A079" w:rsidR="00E55184" w:rsidRPr="00D40DF8" w:rsidRDefault="00E55184" w:rsidP="005E72C4">
            <w:pPr>
              <w:keepNext/>
              <w:rPr>
                <w:rFonts w:ascii="Arial" w:hAnsi="Arial" w:cs="Arial"/>
                <w:sz w:val="24"/>
                <w:szCs w:val="24"/>
                <w:highlight w:val="yellow"/>
              </w:rPr>
            </w:pPr>
            <w:r w:rsidRPr="00D40DF8">
              <w:rPr>
                <w:rFonts w:ascii="Arial" w:hAnsi="Arial" w:cs="Arial"/>
                <w:sz w:val="24"/>
                <w:szCs w:val="24"/>
                <w:highlight w:val="yellow"/>
              </w:rPr>
              <w:t xml:space="preserve">Unless and until evidence is obtained to the contrary, Witney Lake must continue to be protected and managed as one of the foremost </w:t>
            </w:r>
            <w:r w:rsidR="00E13C1F" w:rsidRPr="00D40DF8">
              <w:rPr>
                <w:rFonts w:ascii="Arial" w:hAnsi="Arial" w:cs="Arial"/>
                <w:sz w:val="24"/>
                <w:szCs w:val="24"/>
                <w:highlight w:val="yellow"/>
              </w:rPr>
              <w:t>Lake</w:t>
            </w:r>
            <w:r w:rsidRPr="00D40DF8">
              <w:rPr>
                <w:rFonts w:ascii="Arial" w:hAnsi="Arial" w:cs="Arial"/>
                <w:sz w:val="24"/>
                <w:szCs w:val="24"/>
                <w:highlight w:val="yellow"/>
              </w:rPr>
              <w:t xml:space="preserve">s for aquatic plants in the Lower Windrush Valley. A full repeat of the survey undertaken in 2004 (Pond Conservation) is a priority. </w:t>
            </w:r>
          </w:p>
          <w:p w14:paraId="00CEA58E" w14:textId="2404E674" w:rsidR="00E55184" w:rsidRPr="00D40DF8" w:rsidRDefault="00E55184" w:rsidP="005E72C4">
            <w:pPr>
              <w:keepNext/>
              <w:rPr>
                <w:rFonts w:ascii="Arial" w:hAnsi="Arial" w:cs="Arial"/>
                <w:sz w:val="24"/>
                <w:szCs w:val="24"/>
                <w:highlight w:val="yellow"/>
              </w:rPr>
            </w:pPr>
            <w:r w:rsidRPr="00D40DF8">
              <w:rPr>
                <w:rFonts w:ascii="Arial" w:hAnsi="Arial" w:cs="Arial"/>
                <w:sz w:val="24"/>
                <w:szCs w:val="24"/>
                <w:highlight w:val="yellow"/>
              </w:rPr>
              <w:t xml:space="preserve">This survey has already been </w:t>
            </w:r>
            <w:r w:rsidR="00BB403C" w:rsidRPr="00D40DF8">
              <w:rPr>
                <w:rFonts w:ascii="Arial" w:hAnsi="Arial" w:cs="Arial"/>
                <w:sz w:val="24"/>
                <w:szCs w:val="24"/>
                <w:highlight w:val="yellow"/>
              </w:rPr>
              <w:t>undertaken</w:t>
            </w:r>
            <w:r w:rsidRPr="00D40DF8">
              <w:rPr>
                <w:rFonts w:ascii="Arial" w:hAnsi="Arial" w:cs="Arial"/>
                <w:sz w:val="24"/>
                <w:szCs w:val="24"/>
                <w:highlight w:val="yellow"/>
              </w:rPr>
              <w:t xml:space="preserve"> by </w:t>
            </w:r>
          </w:p>
          <w:p w14:paraId="12B1D789" w14:textId="0AFDD3E8" w:rsidR="00E55184" w:rsidRPr="00D40DF8" w:rsidRDefault="00BB403C" w:rsidP="005E72C4">
            <w:pPr>
              <w:keepNext/>
              <w:rPr>
                <w:rFonts w:ascii="Arial" w:hAnsi="Arial" w:cs="Arial"/>
                <w:sz w:val="24"/>
                <w:szCs w:val="24"/>
                <w:highlight w:val="yellow"/>
              </w:rPr>
            </w:pPr>
            <w:r w:rsidRPr="00D40DF8">
              <w:rPr>
                <w:rFonts w:ascii="Arial" w:hAnsi="Arial" w:cs="Arial"/>
                <w:sz w:val="24"/>
                <w:szCs w:val="24"/>
                <w:highlight w:val="yellow"/>
              </w:rPr>
              <w:t xml:space="preserve">Dr </w:t>
            </w:r>
            <w:r w:rsidR="00E55184" w:rsidRPr="00D40DF8">
              <w:rPr>
                <w:rFonts w:ascii="Arial" w:hAnsi="Arial" w:cs="Arial"/>
                <w:sz w:val="24"/>
                <w:szCs w:val="24"/>
                <w:highlight w:val="yellow"/>
              </w:rPr>
              <w:t>Robert Aquilia</w:t>
            </w:r>
            <w:r w:rsidR="00B7538B" w:rsidRPr="00D40DF8">
              <w:rPr>
                <w:rFonts w:ascii="Arial" w:hAnsi="Arial" w:cs="Arial"/>
                <w:sz w:val="24"/>
                <w:szCs w:val="24"/>
                <w:highlight w:val="yellow"/>
              </w:rPr>
              <w:t xml:space="preserve"> (see Appendix)</w:t>
            </w:r>
          </w:p>
        </w:tc>
        <w:tc>
          <w:tcPr>
            <w:tcW w:w="2268" w:type="dxa"/>
          </w:tcPr>
          <w:p w14:paraId="4BA656EC" w14:textId="77777777" w:rsidR="00E55184" w:rsidRPr="00D40DF8" w:rsidRDefault="00E55184" w:rsidP="005E72C4">
            <w:pPr>
              <w:keepNext/>
              <w:rPr>
                <w:rFonts w:ascii="Arial" w:hAnsi="Arial" w:cs="Arial"/>
                <w:color w:val="FF0000"/>
                <w:sz w:val="24"/>
                <w:szCs w:val="24"/>
                <w:highlight w:val="yellow"/>
              </w:rPr>
            </w:pPr>
            <w:r w:rsidRPr="00D40DF8">
              <w:rPr>
                <w:rFonts w:ascii="Arial" w:hAnsi="Arial" w:cs="Arial"/>
                <w:color w:val="FF0000"/>
                <w:sz w:val="24"/>
                <w:szCs w:val="24"/>
                <w:highlight w:val="yellow"/>
              </w:rPr>
              <w:t>Ecologist</w:t>
            </w:r>
          </w:p>
        </w:tc>
        <w:tc>
          <w:tcPr>
            <w:tcW w:w="1985" w:type="dxa"/>
          </w:tcPr>
          <w:p w14:paraId="47616AE5" w14:textId="77777777" w:rsidR="00E55184" w:rsidRPr="00D40DF8" w:rsidRDefault="00E55184" w:rsidP="005E72C4">
            <w:pPr>
              <w:keepNext/>
              <w:rPr>
                <w:rFonts w:ascii="Arial" w:hAnsi="Arial" w:cs="Arial"/>
                <w:color w:val="0070C0"/>
                <w:sz w:val="24"/>
                <w:szCs w:val="24"/>
                <w:highlight w:val="yellow"/>
              </w:rPr>
            </w:pPr>
            <w:r w:rsidRPr="00D40DF8">
              <w:rPr>
                <w:rFonts w:ascii="Arial" w:hAnsi="Arial" w:cs="Arial"/>
                <w:color w:val="0070C0"/>
                <w:sz w:val="24"/>
                <w:szCs w:val="24"/>
                <w:highlight w:val="yellow"/>
              </w:rPr>
              <w:t>Y-1</w:t>
            </w:r>
          </w:p>
        </w:tc>
      </w:tr>
      <w:tr w:rsidR="00E55184" w:rsidRPr="001B1168" w14:paraId="472356F1" w14:textId="77777777" w:rsidTr="42496B33">
        <w:trPr>
          <w:cantSplit/>
        </w:trPr>
        <w:tc>
          <w:tcPr>
            <w:tcW w:w="5505" w:type="dxa"/>
          </w:tcPr>
          <w:p w14:paraId="0AA3E2D0" w14:textId="77777777" w:rsidR="00E55184" w:rsidRPr="003B3A97" w:rsidRDefault="00E55184" w:rsidP="005E72C4">
            <w:pPr>
              <w:rPr>
                <w:sz w:val="24"/>
                <w:szCs w:val="24"/>
                <w:highlight w:val="yellow"/>
              </w:rPr>
            </w:pPr>
            <w:r w:rsidRPr="003B3A97">
              <w:rPr>
                <w:rFonts w:ascii="Arial" w:hAnsi="Arial" w:cs="Arial"/>
                <w:sz w:val="24"/>
                <w:szCs w:val="24"/>
                <w:highlight w:val="yellow"/>
              </w:rPr>
              <w:lastRenderedPageBreak/>
              <w:t>Chestnut fencing installation</w:t>
            </w:r>
          </w:p>
          <w:p w14:paraId="4C40EF99" w14:textId="05B9BD00" w:rsidR="00E55184" w:rsidRPr="003B3A97" w:rsidRDefault="00E55184" w:rsidP="005E72C4">
            <w:pPr>
              <w:keepNext/>
              <w:rPr>
                <w:rFonts w:ascii="Arial" w:hAnsi="Arial" w:cs="Arial"/>
                <w:sz w:val="24"/>
                <w:szCs w:val="24"/>
                <w:highlight w:val="yellow"/>
              </w:rPr>
            </w:pPr>
          </w:p>
        </w:tc>
        <w:tc>
          <w:tcPr>
            <w:tcW w:w="5386" w:type="dxa"/>
          </w:tcPr>
          <w:p w14:paraId="58112A33" w14:textId="77777777" w:rsidR="00E55184" w:rsidRPr="003B3A97" w:rsidRDefault="00E55184" w:rsidP="005E72C4">
            <w:pPr>
              <w:keepNext/>
              <w:rPr>
                <w:rFonts w:ascii="Arial" w:hAnsi="Arial" w:cs="Arial"/>
                <w:sz w:val="24"/>
                <w:szCs w:val="24"/>
                <w:highlight w:val="yellow"/>
              </w:rPr>
            </w:pPr>
            <w:r w:rsidRPr="003B3A97">
              <w:rPr>
                <w:rFonts w:ascii="Arial" w:hAnsi="Arial" w:cs="Arial"/>
                <w:sz w:val="24"/>
                <w:szCs w:val="24"/>
                <w:highlight w:val="yellow"/>
              </w:rPr>
              <w:t xml:space="preserve">This will be constructed at the </w:t>
            </w:r>
            <w:r w:rsidR="00BB403C" w:rsidRPr="003B3A97">
              <w:rPr>
                <w:rFonts w:ascii="Arial" w:hAnsi="Arial" w:cs="Arial"/>
                <w:sz w:val="24"/>
                <w:szCs w:val="24"/>
                <w:highlight w:val="yellow"/>
              </w:rPr>
              <w:t>Avenue 2</w:t>
            </w:r>
            <w:r w:rsidRPr="003B3A97">
              <w:rPr>
                <w:rFonts w:ascii="Arial" w:hAnsi="Arial" w:cs="Arial"/>
                <w:sz w:val="24"/>
                <w:szCs w:val="24"/>
                <w:highlight w:val="yellow"/>
              </w:rPr>
              <w:t xml:space="preserve"> access point to the Country Park using staff and volunteers</w:t>
            </w:r>
          </w:p>
          <w:p w14:paraId="258B7300" w14:textId="41944B3E" w:rsidR="00AE09FF" w:rsidRDefault="00435C0A" w:rsidP="005E72C4">
            <w:pPr>
              <w:keepNext/>
              <w:rPr>
                <w:rFonts w:ascii="Arial" w:hAnsi="Arial" w:cs="Arial"/>
                <w:sz w:val="24"/>
                <w:szCs w:val="24"/>
                <w:highlight w:val="yellow"/>
              </w:rPr>
            </w:pPr>
            <w:r w:rsidRPr="003B3A97">
              <w:rPr>
                <w:rFonts w:ascii="Arial" w:hAnsi="Arial" w:cs="Arial"/>
                <w:sz w:val="24"/>
                <w:szCs w:val="24"/>
                <w:highlight w:val="yellow"/>
              </w:rPr>
              <w:t>13 posts installed</w:t>
            </w:r>
          </w:p>
          <w:p w14:paraId="1232BA1E" w14:textId="1324D2B8" w:rsidR="004F15E8" w:rsidRPr="000A54D9" w:rsidRDefault="004F15E8" w:rsidP="005E72C4">
            <w:pPr>
              <w:keepNext/>
              <w:rPr>
                <w:rFonts w:ascii="Arial" w:hAnsi="Arial" w:cs="Arial"/>
                <w:sz w:val="24"/>
                <w:szCs w:val="24"/>
              </w:rPr>
            </w:pPr>
            <w:r w:rsidRPr="000A54D9">
              <w:rPr>
                <w:rFonts w:ascii="Arial" w:hAnsi="Arial" w:cs="Arial"/>
                <w:sz w:val="24"/>
                <w:szCs w:val="24"/>
                <w:highlight w:val="green"/>
              </w:rPr>
              <w:t>Also Mill Meadow entrance</w:t>
            </w:r>
            <w:r w:rsidR="00FE34F5">
              <w:rPr>
                <w:rFonts w:ascii="Arial" w:hAnsi="Arial" w:cs="Arial"/>
                <w:sz w:val="24"/>
                <w:szCs w:val="24"/>
              </w:rPr>
              <w:t xml:space="preserve"> </w:t>
            </w:r>
            <w:r w:rsidR="00FE34F5" w:rsidRPr="00FE34F5">
              <w:rPr>
                <w:rFonts w:ascii="Arial" w:hAnsi="Arial" w:cs="Arial"/>
                <w:sz w:val="24"/>
                <w:szCs w:val="24"/>
                <w:highlight w:val="green"/>
              </w:rPr>
              <w:t>to complete 2025</w:t>
            </w:r>
          </w:p>
          <w:p w14:paraId="72349699" w14:textId="4A28AD21" w:rsidR="00AE09FF" w:rsidRPr="003B3A97" w:rsidRDefault="00AE09FF" w:rsidP="005E72C4">
            <w:pPr>
              <w:keepNext/>
              <w:rPr>
                <w:rFonts w:ascii="Arial" w:hAnsi="Arial" w:cs="Arial"/>
                <w:sz w:val="24"/>
                <w:szCs w:val="24"/>
                <w:highlight w:val="yellow"/>
              </w:rPr>
            </w:pPr>
          </w:p>
        </w:tc>
        <w:tc>
          <w:tcPr>
            <w:tcW w:w="2268" w:type="dxa"/>
          </w:tcPr>
          <w:p w14:paraId="66825980" w14:textId="77777777" w:rsidR="00E55184" w:rsidRPr="003B3A97" w:rsidRDefault="00E55184" w:rsidP="005E72C4">
            <w:pPr>
              <w:rPr>
                <w:rFonts w:ascii="Arial" w:hAnsi="Arial" w:cs="Arial"/>
                <w:color w:val="FF0000"/>
                <w:sz w:val="24"/>
                <w:szCs w:val="24"/>
                <w:highlight w:val="yellow"/>
              </w:rPr>
            </w:pPr>
            <w:r w:rsidRPr="003B3A97">
              <w:rPr>
                <w:rFonts w:ascii="Arial" w:hAnsi="Arial" w:cs="Arial"/>
                <w:color w:val="FF0000"/>
                <w:sz w:val="24"/>
                <w:szCs w:val="24"/>
                <w:highlight w:val="yellow"/>
              </w:rPr>
              <w:t>BGSO/Volunteers</w:t>
            </w:r>
          </w:p>
          <w:p w14:paraId="31B06F53" w14:textId="77777777" w:rsidR="00E55184" w:rsidRPr="003B3A97" w:rsidRDefault="00E55184" w:rsidP="005E72C4">
            <w:pPr>
              <w:keepNext/>
              <w:rPr>
                <w:rFonts w:ascii="Arial" w:hAnsi="Arial" w:cs="Arial"/>
                <w:color w:val="FF0000"/>
                <w:sz w:val="24"/>
                <w:szCs w:val="24"/>
                <w:highlight w:val="yellow"/>
              </w:rPr>
            </w:pPr>
          </w:p>
        </w:tc>
        <w:tc>
          <w:tcPr>
            <w:tcW w:w="1985" w:type="dxa"/>
          </w:tcPr>
          <w:p w14:paraId="58AB853D" w14:textId="77777777" w:rsidR="00E55184" w:rsidRPr="003B3A97" w:rsidRDefault="00E55184" w:rsidP="005E72C4">
            <w:pPr>
              <w:keepNext/>
              <w:rPr>
                <w:rFonts w:ascii="Arial" w:hAnsi="Arial" w:cs="Arial"/>
                <w:color w:val="0070C0"/>
                <w:sz w:val="24"/>
                <w:szCs w:val="24"/>
                <w:highlight w:val="yellow"/>
              </w:rPr>
            </w:pPr>
            <w:r w:rsidRPr="003B3A97">
              <w:rPr>
                <w:rFonts w:ascii="Arial" w:hAnsi="Arial" w:cs="Arial"/>
                <w:color w:val="0070C0"/>
                <w:sz w:val="24"/>
                <w:szCs w:val="24"/>
                <w:highlight w:val="yellow"/>
              </w:rPr>
              <w:t>Y1</w:t>
            </w:r>
          </w:p>
        </w:tc>
      </w:tr>
      <w:tr w:rsidR="00E55184" w:rsidRPr="001B1168" w14:paraId="5367CC16" w14:textId="77777777" w:rsidTr="42496B33">
        <w:trPr>
          <w:cantSplit/>
        </w:trPr>
        <w:tc>
          <w:tcPr>
            <w:tcW w:w="5505" w:type="dxa"/>
          </w:tcPr>
          <w:p w14:paraId="2473A0D3" w14:textId="77777777" w:rsidR="00E55184" w:rsidRPr="00C06AE7" w:rsidRDefault="000B5C87" w:rsidP="005E72C4">
            <w:pPr>
              <w:keepNext/>
              <w:rPr>
                <w:rFonts w:ascii="Arial" w:hAnsi="Arial" w:cs="Arial"/>
                <w:sz w:val="24"/>
                <w:szCs w:val="24"/>
                <w:highlight w:val="yellow"/>
              </w:rPr>
            </w:pPr>
            <w:r w:rsidRPr="00C06AE7">
              <w:rPr>
                <w:rFonts w:ascii="Arial" w:hAnsi="Arial" w:cs="Arial"/>
                <w:sz w:val="24"/>
                <w:szCs w:val="24"/>
                <w:highlight w:val="yellow"/>
              </w:rPr>
              <w:t>New n</w:t>
            </w:r>
            <w:r w:rsidR="00E55184" w:rsidRPr="00C06AE7">
              <w:rPr>
                <w:rFonts w:ascii="Arial" w:hAnsi="Arial" w:cs="Arial"/>
                <w:sz w:val="24"/>
                <w:szCs w:val="24"/>
                <w:highlight w:val="yellow"/>
              </w:rPr>
              <w:t>otice</w:t>
            </w:r>
            <w:r w:rsidR="00BE21E3" w:rsidRPr="00C06AE7">
              <w:rPr>
                <w:rFonts w:ascii="Arial" w:hAnsi="Arial" w:cs="Arial"/>
                <w:sz w:val="24"/>
                <w:szCs w:val="24"/>
                <w:highlight w:val="yellow"/>
              </w:rPr>
              <w:t>b</w:t>
            </w:r>
            <w:r w:rsidR="00E55184" w:rsidRPr="00C06AE7">
              <w:rPr>
                <w:rFonts w:ascii="Arial" w:hAnsi="Arial" w:cs="Arial"/>
                <w:sz w:val="24"/>
                <w:szCs w:val="24"/>
                <w:highlight w:val="yellow"/>
              </w:rPr>
              <w:t xml:space="preserve">oards and interpretation </w:t>
            </w:r>
            <w:r w:rsidRPr="00C06AE7">
              <w:rPr>
                <w:rFonts w:ascii="Arial" w:hAnsi="Arial" w:cs="Arial"/>
                <w:sz w:val="24"/>
                <w:szCs w:val="24"/>
                <w:highlight w:val="yellow"/>
              </w:rPr>
              <w:t>signage</w:t>
            </w:r>
            <w:r w:rsidR="00452863" w:rsidRPr="00C06AE7">
              <w:rPr>
                <w:rFonts w:ascii="Arial" w:hAnsi="Arial" w:cs="Arial"/>
                <w:sz w:val="24"/>
                <w:szCs w:val="24"/>
                <w:highlight w:val="yellow"/>
              </w:rPr>
              <w:t xml:space="preserve"> </w:t>
            </w:r>
            <w:r w:rsidR="00DA2D61" w:rsidRPr="00C06AE7">
              <w:rPr>
                <w:rFonts w:ascii="Arial" w:hAnsi="Arial" w:cs="Arial"/>
                <w:sz w:val="24"/>
                <w:szCs w:val="24"/>
                <w:highlight w:val="yellow"/>
              </w:rPr>
              <w:t>Ordered 19/03/2024</w:t>
            </w:r>
            <w:r w:rsidR="002153D8" w:rsidRPr="00C06AE7">
              <w:rPr>
                <w:rFonts w:ascii="Arial" w:hAnsi="Arial" w:cs="Arial"/>
                <w:sz w:val="24"/>
                <w:szCs w:val="24"/>
                <w:highlight w:val="yellow"/>
              </w:rPr>
              <w:br/>
            </w:r>
            <w:r w:rsidR="00934D98" w:rsidRPr="00C06AE7">
              <w:rPr>
                <w:rFonts w:ascii="Arial" w:hAnsi="Arial" w:cs="Arial"/>
                <w:sz w:val="24"/>
                <w:szCs w:val="24"/>
                <w:highlight w:val="yellow"/>
              </w:rPr>
              <w:t>expected del:20/05/2024</w:t>
            </w:r>
          </w:p>
          <w:p w14:paraId="31CB36F7" w14:textId="0F2FEEBB" w:rsidR="001E2D38" w:rsidRPr="00C06AE7" w:rsidRDefault="001E2D38" w:rsidP="005E72C4">
            <w:pPr>
              <w:keepNext/>
              <w:rPr>
                <w:rFonts w:ascii="Arial" w:hAnsi="Arial" w:cs="Arial"/>
                <w:sz w:val="24"/>
                <w:szCs w:val="24"/>
                <w:highlight w:val="yellow"/>
              </w:rPr>
            </w:pPr>
          </w:p>
        </w:tc>
        <w:tc>
          <w:tcPr>
            <w:tcW w:w="5386" w:type="dxa"/>
          </w:tcPr>
          <w:p w14:paraId="0305470C" w14:textId="77777777" w:rsidR="00E55184" w:rsidRDefault="00E55184" w:rsidP="005E72C4">
            <w:pPr>
              <w:keepNext/>
              <w:rPr>
                <w:rFonts w:ascii="Arial" w:hAnsi="Arial" w:cs="Arial"/>
                <w:sz w:val="24"/>
                <w:szCs w:val="24"/>
                <w:highlight w:val="yellow"/>
              </w:rPr>
            </w:pPr>
            <w:r w:rsidRPr="00C06AE7">
              <w:rPr>
                <w:rFonts w:ascii="Arial" w:hAnsi="Arial" w:cs="Arial"/>
                <w:sz w:val="24"/>
                <w:szCs w:val="24"/>
                <w:highlight w:val="yellow"/>
              </w:rPr>
              <w:t>We have 3 access points onto the Country Park and would like to have a main sign and information board at the Ave</w:t>
            </w:r>
            <w:r w:rsidR="000B5C87" w:rsidRPr="00C06AE7">
              <w:rPr>
                <w:rFonts w:ascii="Arial" w:hAnsi="Arial" w:cs="Arial"/>
                <w:sz w:val="24"/>
                <w:szCs w:val="24"/>
                <w:highlight w:val="yellow"/>
              </w:rPr>
              <w:t>nue</w:t>
            </w:r>
            <w:r w:rsidRPr="00C06AE7">
              <w:rPr>
                <w:rFonts w:ascii="Arial" w:hAnsi="Arial" w:cs="Arial"/>
                <w:sz w:val="24"/>
                <w:szCs w:val="24"/>
                <w:highlight w:val="yellow"/>
              </w:rPr>
              <w:t xml:space="preserve"> 2 entrance and a smaller noticeboard at the other access points (</w:t>
            </w:r>
            <w:r w:rsidR="000B5C87" w:rsidRPr="00C06AE7">
              <w:rPr>
                <w:rFonts w:ascii="Arial" w:hAnsi="Arial" w:cs="Arial"/>
                <w:sz w:val="24"/>
                <w:szCs w:val="24"/>
                <w:highlight w:val="yellow"/>
              </w:rPr>
              <w:t>see Appendix for</w:t>
            </w:r>
            <w:r w:rsidR="00064B45" w:rsidRPr="00C06AE7">
              <w:rPr>
                <w:rFonts w:ascii="Arial" w:hAnsi="Arial" w:cs="Arial"/>
                <w:sz w:val="24"/>
                <w:szCs w:val="24"/>
                <w:highlight w:val="yellow"/>
              </w:rPr>
              <w:t xml:space="preserve"> location map and board designs</w:t>
            </w:r>
            <w:r w:rsidRPr="00C06AE7">
              <w:rPr>
                <w:rFonts w:ascii="Arial" w:hAnsi="Arial" w:cs="Arial"/>
                <w:sz w:val="24"/>
                <w:szCs w:val="24"/>
                <w:highlight w:val="yellow"/>
              </w:rPr>
              <w:t>)</w:t>
            </w:r>
          </w:p>
          <w:p w14:paraId="5C086C48" w14:textId="3CE6249F" w:rsidR="00CC30F1" w:rsidRPr="00C06AE7" w:rsidRDefault="00CC30F1" w:rsidP="005E72C4">
            <w:pPr>
              <w:keepNext/>
              <w:rPr>
                <w:rFonts w:ascii="Arial" w:hAnsi="Arial" w:cs="Arial"/>
                <w:sz w:val="24"/>
                <w:szCs w:val="24"/>
                <w:highlight w:val="yellow"/>
              </w:rPr>
            </w:pPr>
            <w:r w:rsidRPr="00C06AE7">
              <w:rPr>
                <w:rFonts w:ascii="Arial" w:hAnsi="Arial" w:cs="Arial"/>
                <w:sz w:val="24"/>
                <w:szCs w:val="24"/>
                <w:highlight w:val="yellow"/>
              </w:rPr>
              <w:t xml:space="preserve">DELIVERED </w:t>
            </w:r>
            <w:r>
              <w:rPr>
                <w:rFonts w:ascii="Arial" w:hAnsi="Arial" w:cs="Arial"/>
                <w:sz w:val="24"/>
                <w:szCs w:val="24"/>
                <w:highlight w:val="yellow"/>
              </w:rPr>
              <w:t xml:space="preserve">AND </w:t>
            </w:r>
            <w:r w:rsidRPr="00C06AE7">
              <w:rPr>
                <w:rFonts w:ascii="Arial" w:hAnsi="Arial" w:cs="Arial"/>
                <w:sz w:val="24"/>
                <w:szCs w:val="24"/>
                <w:highlight w:val="yellow"/>
              </w:rPr>
              <w:t>INSTALLED IN JULY</w:t>
            </w:r>
          </w:p>
        </w:tc>
        <w:tc>
          <w:tcPr>
            <w:tcW w:w="2268" w:type="dxa"/>
          </w:tcPr>
          <w:p w14:paraId="69B23D6C" w14:textId="77777777" w:rsidR="00E55184" w:rsidRPr="00C06AE7" w:rsidRDefault="00E55184" w:rsidP="005E72C4">
            <w:pPr>
              <w:keepNext/>
              <w:rPr>
                <w:rFonts w:ascii="Arial" w:hAnsi="Arial" w:cs="Arial"/>
                <w:color w:val="FF0000"/>
                <w:sz w:val="24"/>
                <w:szCs w:val="24"/>
                <w:highlight w:val="yellow"/>
              </w:rPr>
            </w:pPr>
            <w:r w:rsidRPr="00C06AE7">
              <w:rPr>
                <w:rFonts w:ascii="Arial" w:hAnsi="Arial" w:cs="Arial"/>
                <w:color w:val="FF0000"/>
                <w:sz w:val="24"/>
                <w:szCs w:val="24"/>
                <w:highlight w:val="yellow"/>
              </w:rPr>
              <w:t>BGSO/Volunteers</w:t>
            </w:r>
          </w:p>
          <w:p w14:paraId="4A2EFC18" w14:textId="6ACCD62E" w:rsidR="006870DB" w:rsidRPr="00C06AE7" w:rsidRDefault="006870DB" w:rsidP="005E72C4">
            <w:pPr>
              <w:keepNext/>
              <w:rPr>
                <w:rFonts w:ascii="Arial" w:hAnsi="Arial" w:cs="Arial"/>
                <w:color w:val="FF0000"/>
                <w:sz w:val="24"/>
                <w:szCs w:val="24"/>
                <w:highlight w:val="yellow"/>
              </w:rPr>
            </w:pPr>
            <w:r w:rsidRPr="00C06AE7">
              <w:rPr>
                <w:rFonts w:ascii="Arial" w:hAnsi="Arial" w:cs="Arial"/>
                <w:color w:val="FF0000"/>
                <w:sz w:val="24"/>
                <w:szCs w:val="24"/>
                <w:highlight w:val="yellow"/>
              </w:rPr>
              <w:t>This action has a £7,000 budget already agreed</w:t>
            </w:r>
          </w:p>
        </w:tc>
        <w:tc>
          <w:tcPr>
            <w:tcW w:w="1985" w:type="dxa"/>
          </w:tcPr>
          <w:p w14:paraId="0789FAD1" w14:textId="432125B3" w:rsidR="00E55184" w:rsidRPr="00C06AE7" w:rsidRDefault="00E55184" w:rsidP="005E72C4">
            <w:pPr>
              <w:keepNext/>
              <w:rPr>
                <w:rFonts w:ascii="Arial" w:hAnsi="Arial" w:cs="Arial"/>
                <w:color w:val="0070C0"/>
                <w:sz w:val="24"/>
                <w:szCs w:val="24"/>
                <w:highlight w:val="yellow"/>
              </w:rPr>
            </w:pPr>
            <w:r w:rsidRPr="00C06AE7">
              <w:rPr>
                <w:rFonts w:ascii="Arial" w:hAnsi="Arial" w:cs="Arial"/>
                <w:color w:val="0070C0"/>
                <w:sz w:val="24"/>
                <w:szCs w:val="24"/>
                <w:highlight w:val="yellow"/>
              </w:rPr>
              <w:t>Y1-2</w:t>
            </w:r>
          </w:p>
        </w:tc>
      </w:tr>
      <w:tr w:rsidR="00E55184" w:rsidRPr="001B1168" w14:paraId="134069FC" w14:textId="77777777" w:rsidTr="42496B33">
        <w:trPr>
          <w:cantSplit/>
        </w:trPr>
        <w:tc>
          <w:tcPr>
            <w:tcW w:w="5505" w:type="dxa"/>
          </w:tcPr>
          <w:p w14:paraId="500D4F9E" w14:textId="77777777" w:rsidR="00E55184" w:rsidRPr="00AB3AAD" w:rsidRDefault="00E55184" w:rsidP="005E72C4">
            <w:pPr>
              <w:keepNext/>
              <w:rPr>
                <w:rFonts w:ascii="Arial" w:hAnsi="Arial" w:cs="Arial"/>
                <w:sz w:val="24"/>
                <w:szCs w:val="24"/>
                <w:highlight w:val="yellow"/>
              </w:rPr>
            </w:pPr>
            <w:r w:rsidRPr="00AB3AAD">
              <w:rPr>
                <w:rFonts w:ascii="Arial" w:hAnsi="Arial" w:cs="Arial"/>
                <w:sz w:val="24"/>
                <w:szCs w:val="24"/>
                <w:highlight w:val="yellow"/>
              </w:rPr>
              <w:t>Provide information noticeboards about the effects of flea and tick treatments, requesting that recently treated dogs are not allowed into the water.</w:t>
            </w:r>
          </w:p>
        </w:tc>
        <w:tc>
          <w:tcPr>
            <w:tcW w:w="5386" w:type="dxa"/>
          </w:tcPr>
          <w:p w14:paraId="29B44242" w14:textId="77777777" w:rsidR="00E55184" w:rsidRPr="00AB3AAD" w:rsidRDefault="00E55184" w:rsidP="005E72C4">
            <w:pPr>
              <w:keepNext/>
              <w:rPr>
                <w:rFonts w:ascii="Arial" w:hAnsi="Arial" w:cs="Arial"/>
                <w:sz w:val="24"/>
                <w:szCs w:val="24"/>
                <w:highlight w:val="yellow"/>
              </w:rPr>
            </w:pPr>
            <w:r w:rsidRPr="00AB3AAD">
              <w:rPr>
                <w:rFonts w:ascii="Arial" w:hAnsi="Arial" w:cs="Arial"/>
                <w:sz w:val="24"/>
                <w:szCs w:val="24"/>
                <w:highlight w:val="yellow"/>
              </w:rPr>
              <w:t xml:space="preserve">This is in action now </w:t>
            </w:r>
          </w:p>
        </w:tc>
        <w:tc>
          <w:tcPr>
            <w:tcW w:w="2268" w:type="dxa"/>
          </w:tcPr>
          <w:p w14:paraId="035E9A00" w14:textId="77777777" w:rsidR="00E55184" w:rsidRPr="00AB3AAD" w:rsidRDefault="00E55184" w:rsidP="005E72C4">
            <w:pPr>
              <w:keepNext/>
              <w:rPr>
                <w:rFonts w:ascii="Arial" w:hAnsi="Arial" w:cs="Arial"/>
                <w:color w:val="FF0000"/>
                <w:sz w:val="24"/>
                <w:szCs w:val="24"/>
                <w:highlight w:val="yellow"/>
              </w:rPr>
            </w:pPr>
            <w:r w:rsidRPr="00AB3AAD">
              <w:rPr>
                <w:rFonts w:ascii="Arial" w:hAnsi="Arial" w:cs="Arial"/>
                <w:color w:val="FF0000"/>
                <w:sz w:val="24"/>
                <w:szCs w:val="24"/>
                <w:highlight w:val="yellow"/>
              </w:rPr>
              <w:t>BGSO</w:t>
            </w:r>
          </w:p>
          <w:p w14:paraId="5F469211" w14:textId="77605A54" w:rsidR="00E55184" w:rsidRPr="00AB3AAD" w:rsidRDefault="00E55184" w:rsidP="005E72C4">
            <w:pPr>
              <w:keepNext/>
              <w:rPr>
                <w:rFonts w:ascii="Arial" w:hAnsi="Arial" w:cs="Arial"/>
                <w:color w:val="FF0000"/>
                <w:sz w:val="24"/>
                <w:szCs w:val="24"/>
                <w:highlight w:val="yellow"/>
              </w:rPr>
            </w:pPr>
            <w:r w:rsidRPr="00AB3AAD">
              <w:rPr>
                <w:rFonts w:ascii="Arial" w:hAnsi="Arial" w:cs="Arial"/>
                <w:color w:val="FF0000"/>
                <w:sz w:val="24"/>
                <w:szCs w:val="24"/>
                <w:highlight w:val="yellow"/>
              </w:rPr>
              <w:t>£300 pa</w:t>
            </w:r>
          </w:p>
        </w:tc>
        <w:tc>
          <w:tcPr>
            <w:tcW w:w="1985" w:type="dxa"/>
          </w:tcPr>
          <w:p w14:paraId="315E8C7D" w14:textId="77777777" w:rsidR="00E55184" w:rsidRPr="00AB3AAD" w:rsidRDefault="00E55184" w:rsidP="005E72C4">
            <w:pPr>
              <w:keepNext/>
              <w:rPr>
                <w:rFonts w:ascii="Arial" w:hAnsi="Arial" w:cs="Arial"/>
                <w:color w:val="0070C0"/>
                <w:sz w:val="24"/>
                <w:szCs w:val="24"/>
                <w:highlight w:val="yellow"/>
              </w:rPr>
            </w:pPr>
            <w:r w:rsidRPr="00AB3AAD">
              <w:rPr>
                <w:rFonts w:ascii="Arial" w:hAnsi="Arial" w:cs="Arial"/>
                <w:color w:val="0070C0"/>
                <w:sz w:val="24"/>
                <w:szCs w:val="24"/>
                <w:highlight w:val="yellow"/>
              </w:rPr>
              <w:t>Y1-2</w:t>
            </w:r>
          </w:p>
        </w:tc>
      </w:tr>
      <w:tr w:rsidR="00E55184" w:rsidRPr="001B1168" w14:paraId="4DF35333" w14:textId="77777777" w:rsidTr="42496B33">
        <w:trPr>
          <w:cantSplit/>
        </w:trPr>
        <w:tc>
          <w:tcPr>
            <w:tcW w:w="5505" w:type="dxa"/>
          </w:tcPr>
          <w:p w14:paraId="20BAE802" w14:textId="77777777" w:rsidR="00E55184" w:rsidRDefault="00E55184" w:rsidP="005E72C4">
            <w:pPr>
              <w:keepNext/>
              <w:rPr>
                <w:rFonts w:ascii="Arial" w:hAnsi="Arial" w:cs="Arial"/>
                <w:sz w:val="24"/>
                <w:szCs w:val="24"/>
              </w:rPr>
            </w:pPr>
            <w:r>
              <w:rPr>
                <w:rFonts w:ascii="Arial" w:hAnsi="Arial" w:cs="Arial"/>
                <w:sz w:val="24"/>
                <w:szCs w:val="24"/>
              </w:rPr>
              <w:t>Update Fishing Society agreement</w:t>
            </w:r>
          </w:p>
          <w:p w14:paraId="292EA278" w14:textId="09D95205" w:rsidR="00AB3AAD" w:rsidRPr="0043707B" w:rsidRDefault="00AB3AAD" w:rsidP="005E72C4">
            <w:pPr>
              <w:keepNext/>
              <w:rPr>
                <w:rFonts w:ascii="Arial" w:hAnsi="Arial" w:cs="Arial"/>
                <w:sz w:val="24"/>
                <w:szCs w:val="24"/>
              </w:rPr>
            </w:pPr>
            <w:r w:rsidRPr="00AB3AAD">
              <w:rPr>
                <w:rFonts w:ascii="Arial" w:hAnsi="Arial" w:cs="Arial"/>
                <w:sz w:val="24"/>
                <w:szCs w:val="24"/>
                <w:highlight w:val="yellow"/>
              </w:rPr>
              <w:t>This is with Town Clerk</w:t>
            </w:r>
          </w:p>
        </w:tc>
        <w:tc>
          <w:tcPr>
            <w:tcW w:w="5386" w:type="dxa"/>
          </w:tcPr>
          <w:p w14:paraId="7D1B98BA" w14:textId="30ACE6FF" w:rsidR="00E55184" w:rsidRPr="00897008" w:rsidRDefault="00064B45" w:rsidP="005E72C4">
            <w:pPr>
              <w:keepNext/>
              <w:rPr>
                <w:rFonts w:ascii="Arial" w:hAnsi="Arial" w:cs="Arial"/>
                <w:sz w:val="24"/>
                <w:szCs w:val="24"/>
              </w:rPr>
            </w:pPr>
            <w:r>
              <w:rPr>
                <w:rFonts w:ascii="Arial" w:hAnsi="Arial" w:cs="Arial"/>
                <w:color w:val="000000"/>
                <w:sz w:val="24"/>
                <w:szCs w:val="24"/>
              </w:rPr>
              <w:t xml:space="preserve">The original agreement was signed in 1991 and requires </w:t>
            </w:r>
            <w:r w:rsidR="00A64E46">
              <w:rPr>
                <w:rFonts w:ascii="Arial" w:hAnsi="Arial" w:cs="Arial"/>
                <w:color w:val="000000"/>
                <w:sz w:val="24"/>
                <w:szCs w:val="24"/>
              </w:rPr>
              <w:t>several</w:t>
            </w:r>
            <w:r w:rsidR="00473C05">
              <w:rPr>
                <w:rFonts w:ascii="Arial" w:hAnsi="Arial" w:cs="Arial"/>
                <w:color w:val="000000"/>
                <w:sz w:val="24"/>
                <w:szCs w:val="24"/>
              </w:rPr>
              <w:t xml:space="preserve"> </w:t>
            </w:r>
            <w:r w:rsidR="00CF1B4E">
              <w:rPr>
                <w:rFonts w:ascii="Arial" w:hAnsi="Arial" w:cs="Arial"/>
                <w:color w:val="000000"/>
                <w:sz w:val="24"/>
                <w:szCs w:val="24"/>
              </w:rPr>
              <w:t xml:space="preserve">updates. </w:t>
            </w:r>
          </w:p>
        </w:tc>
        <w:tc>
          <w:tcPr>
            <w:tcW w:w="2268" w:type="dxa"/>
          </w:tcPr>
          <w:p w14:paraId="26BF0E2F" w14:textId="77777777" w:rsidR="00E55184" w:rsidRDefault="00E55184" w:rsidP="005E72C4">
            <w:pPr>
              <w:keepNext/>
              <w:rPr>
                <w:rFonts w:ascii="Arial" w:hAnsi="Arial" w:cs="Arial"/>
                <w:color w:val="FF0000"/>
                <w:sz w:val="24"/>
                <w:szCs w:val="24"/>
              </w:rPr>
            </w:pPr>
            <w:r>
              <w:rPr>
                <w:rFonts w:ascii="Arial" w:hAnsi="Arial" w:cs="Arial"/>
                <w:color w:val="FF0000"/>
                <w:sz w:val="24"/>
                <w:szCs w:val="24"/>
              </w:rPr>
              <w:t>BGSO/SMT</w:t>
            </w:r>
          </w:p>
        </w:tc>
        <w:tc>
          <w:tcPr>
            <w:tcW w:w="1985" w:type="dxa"/>
          </w:tcPr>
          <w:p w14:paraId="0A8FE93C" w14:textId="77777777" w:rsidR="00E55184" w:rsidRPr="001B1168" w:rsidRDefault="00E55184" w:rsidP="005E72C4">
            <w:pPr>
              <w:keepNext/>
              <w:rPr>
                <w:rFonts w:ascii="Arial" w:hAnsi="Arial" w:cs="Arial"/>
                <w:color w:val="0070C0"/>
                <w:sz w:val="24"/>
                <w:szCs w:val="24"/>
              </w:rPr>
            </w:pPr>
            <w:r>
              <w:rPr>
                <w:rFonts w:ascii="Arial" w:hAnsi="Arial" w:cs="Arial"/>
                <w:color w:val="0070C0"/>
                <w:sz w:val="24"/>
                <w:szCs w:val="24"/>
              </w:rPr>
              <w:t>Y1-2</w:t>
            </w:r>
          </w:p>
        </w:tc>
      </w:tr>
      <w:tr w:rsidR="00E55184" w:rsidRPr="001B1168" w14:paraId="0C3184A6" w14:textId="77777777" w:rsidTr="42496B33">
        <w:trPr>
          <w:cantSplit/>
        </w:trPr>
        <w:tc>
          <w:tcPr>
            <w:tcW w:w="5505" w:type="dxa"/>
          </w:tcPr>
          <w:p w14:paraId="28A463BB" w14:textId="77777777" w:rsidR="00E55184" w:rsidRPr="00DA5DB7" w:rsidRDefault="00E55184" w:rsidP="005E72C4">
            <w:pPr>
              <w:keepNext/>
              <w:rPr>
                <w:rFonts w:ascii="Arial" w:hAnsi="Arial" w:cs="Arial"/>
                <w:sz w:val="24"/>
                <w:szCs w:val="24"/>
                <w:highlight w:val="yellow"/>
              </w:rPr>
            </w:pPr>
            <w:r w:rsidRPr="00DA5DB7">
              <w:rPr>
                <w:rFonts w:ascii="Arial" w:hAnsi="Arial" w:cs="Arial"/>
                <w:sz w:val="24"/>
                <w:szCs w:val="24"/>
                <w:highlight w:val="yellow"/>
              </w:rPr>
              <w:t>Rubbing posts for self-guided walks</w:t>
            </w:r>
            <w:r w:rsidR="00E031A8" w:rsidRPr="00DA5DB7">
              <w:rPr>
                <w:rFonts w:ascii="Arial" w:hAnsi="Arial" w:cs="Arial"/>
                <w:sz w:val="24"/>
                <w:szCs w:val="24"/>
                <w:highlight w:val="yellow"/>
              </w:rPr>
              <w:t xml:space="preserve"> as well as </w:t>
            </w:r>
            <w:r w:rsidR="008E5CC1" w:rsidRPr="00DA5DB7">
              <w:rPr>
                <w:rFonts w:ascii="Arial" w:hAnsi="Arial" w:cs="Arial"/>
                <w:sz w:val="24"/>
                <w:szCs w:val="24"/>
                <w:highlight w:val="yellow"/>
              </w:rPr>
              <w:t>12 “Watch out for nature</w:t>
            </w:r>
            <w:r w:rsidR="0051498D" w:rsidRPr="00DA5DB7">
              <w:rPr>
                <w:rFonts w:ascii="Arial" w:hAnsi="Arial" w:cs="Arial"/>
                <w:sz w:val="24"/>
                <w:szCs w:val="24"/>
                <w:highlight w:val="yellow"/>
              </w:rPr>
              <w:t>” interpretation boards</w:t>
            </w:r>
          </w:p>
          <w:p w14:paraId="0ACBB268" w14:textId="49F13FCB" w:rsidR="00DA5DB7" w:rsidRPr="00DA5DB7" w:rsidRDefault="00DA5DB7" w:rsidP="005E72C4">
            <w:pPr>
              <w:keepNext/>
              <w:rPr>
                <w:rFonts w:ascii="Arial" w:hAnsi="Arial" w:cs="Arial"/>
                <w:sz w:val="24"/>
                <w:szCs w:val="24"/>
                <w:highlight w:val="yellow"/>
              </w:rPr>
            </w:pPr>
          </w:p>
        </w:tc>
        <w:tc>
          <w:tcPr>
            <w:tcW w:w="5386" w:type="dxa"/>
          </w:tcPr>
          <w:p w14:paraId="7C4BBB0E" w14:textId="77777777" w:rsidR="00E55184" w:rsidRDefault="00E55184" w:rsidP="005E72C4">
            <w:pPr>
              <w:keepNext/>
              <w:rPr>
                <w:rFonts w:ascii="Arial" w:hAnsi="Arial" w:cs="Arial"/>
                <w:color w:val="000000"/>
                <w:sz w:val="24"/>
                <w:szCs w:val="24"/>
                <w:highlight w:val="yellow"/>
              </w:rPr>
            </w:pPr>
            <w:r w:rsidRPr="00DA5DB7">
              <w:rPr>
                <w:rFonts w:ascii="Arial" w:hAnsi="Arial" w:cs="Arial"/>
                <w:color w:val="000000"/>
                <w:sz w:val="24"/>
                <w:szCs w:val="24"/>
                <w:highlight w:val="yellow"/>
              </w:rPr>
              <w:t xml:space="preserve">We are looking to install </w:t>
            </w:r>
            <w:r w:rsidR="00CF1B4E" w:rsidRPr="00DA5DB7">
              <w:rPr>
                <w:rFonts w:ascii="Arial" w:hAnsi="Arial" w:cs="Arial"/>
                <w:color w:val="000000"/>
                <w:sz w:val="24"/>
                <w:szCs w:val="24"/>
                <w:highlight w:val="yellow"/>
              </w:rPr>
              <w:t>approximately</w:t>
            </w:r>
            <w:r w:rsidRPr="00DA5DB7">
              <w:rPr>
                <w:rFonts w:ascii="Arial" w:hAnsi="Arial" w:cs="Arial"/>
                <w:color w:val="000000"/>
                <w:sz w:val="24"/>
                <w:szCs w:val="24"/>
                <w:highlight w:val="yellow"/>
              </w:rPr>
              <w:t xml:space="preserve"> 12 rubbing posts</w:t>
            </w:r>
            <w:r w:rsidR="00B63ACE" w:rsidRPr="00DA5DB7">
              <w:rPr>
                <w:rFonts w:ascii="Arial" w:hAnsi="Arial" w:cs="Arial"/>
                <w:color w:val="000000"/>
                <w:sz w:val="24"/>
                <w:szCs w:val="24"/>
                <w:highlight w:val="yellow"/>
              </w:rPr>
              <w:t xml:space="preserve"> and interpretation boards</w:t>
            </w:r>
            <w:r w:rsidRPr="00DA5DB7">
              <w:rPr>
                <w:rFonts w:ascii="Arial" w:hAnsi="Arial" w:cs="Arial"/>
                <w:color w:val="000000"/>
                <w:sz w:val="24"/>
                <w:szCs w:val="24"/>
                <w:highlight w:val="yellow"/>
              </w:rPr>
              <w:t xml:space="preserve"> </w:t>
            </w:r>
            <w:r w:rsidR="00CF1B4E" w:rsidRPr="00DA5DB7">
              <w:rPr>
                <w:rFonts w:ascii="Arial" w:hAnsi="Arial" w:cs="Arial"/>
                <w:color w:val="000000"/>
                <w:sz w:val="24"/>
                <w:szCs w:val="24"/>
                <w:highlight w:val="yellow"/>
              </w:rPr>
              <w:t>to create a</w:t>
            </w:r>
            <w:r w:rsidRPr="00DA5DB7">
              <w:rPr>
                <w:rFonts w:ascii="Arial" w:hAnsi="Arial" w:cs="Arial"/>
                <w:color w:val="000000"/>
                <w:sz w:val="24"/>
                <w:szCs w:val="24"/>
                <w:highlight w:val="yellow"/>
              </w:rPr>
              <w:t xml:space="preserve"> mini safari for </w:t>
            </w:r>
            <w:r w:rsidR="00CF1B4E" w:rsidRPr="00DA5DB7">
              <w:rPr>
                <w:rFonts w:ascii="Arial" w:hAnsi="Arial" w:cs="Arial"/>
                <w:color w:val="000000"/>
                <w:sz w:val="24"/>
                <w:szCs w:val="24"/>
                <w:highlight w:val="yellow"/>
              </w:rPr>
              <w:t>younger users to experience</w:t>
            </w:r>
            <w:r w:rsidRPr="00DA5DB7">
              <w:rPr>
                <w:rFonts w:ascii="Arial" w:hAnsi="Arial" w:cs="Arial"/>
                <w:color w:val="000000"/>
                <w:sz w:val="24"/>
                <w:szCs w:val="24"/>
                <w:highlight w:val="yellow"/>
              </w:rPr>
              <w:t xml:space="preserve"> with </w:t>
            </w:r>
            <w:r w:rsidR="00CF1B4E" w:rsidRPr="00DA5DB7">
              <w:rPr>
                <w:rFonts w:ascii="Arial" w:hAnsi="Arial" w:cs="Arial"/>
                <w:color w:val="000000"/>
                <w:sz w:val="24"/>
                <w:szCs w:val="24"/>
                <w:highlight w:val="yellow"/>
              </w:rPr>
              <w:t xml:space="preserve">their </w:t>
            </w:r>
            <w:r w:rsidRPr="00DA5DB7">
              <w:rPr>
                <w:rFonts w:ascii="Arial" w:hAnsi="Arial" w:cs="Arial"/>
                <w:color w:val="000000"/>
                <w:sz w:val="24"/>
                <w:szCs w:val="24"/>
                <w:highlight w:val="yellow"/>
              </w:rPr>
              <w:t>parents/carers</w:t>
            </w:r>
          </w:p>
          <w:p w14:paraId="072A94C5" w14:textId="77777777" w:rsidR="00CC30F1" w:rsidRDefault="00CC30F1" w:rsidP="005E72C4">
            <w:pPr>
              <w:keepNext/>
              <w:rPr>
                <w:rFonts w:ascii="Arial" w:hAnsi="Arial" w:cs="Arial"/>
                <w:sz w:val="24"/>
                <w:szCs w:val="24"/>
                <w:highlight w:val="yellow"/>
              </w:rPr>
            </w:pPr>
            <w:r w:rsidRPr="00DA5DB7">
              <w:rPr>
                <w:rFonts w:ascii="Arial" w:hAnsi="Arial" w:cs="Arial"/>
                <w:sz w:val="24"/>
                <w:szCs w:val="24"/>
                <w:highlight w:val="yellow"/>
              </w:rPr>
              <w:t>INSTALLED AND READY FOR USE</w:t>
            </w:r>
          </w:p>
          <w:p w14:paraId="39A17FC3" w14:textId="77777777" w:rsidR="007975EC" w:rsidRDefault="007975EC" w:rsidP="005E72C4">
            <w:pPr>
              <w:keepNext/>
              <w:rPr>
                <w:rFonts w:ascii="Arial" w:hAnsi="Arial" w:cs="Arial"/>
                <w:color w:val="000000"/>
                <w:sz w:val="24"/>
                <w:szCs w:val="24"/>
                <w:highlight w:val="yellow"/>
              </w:rPr>
            </w:pPr>
          </w:p>
          <w:p w14:paraId="7506F63B" w14:textId="77777777" w:rsidR="007975EC" w:rsidRDefault="007975EC" w:rsidP="005E72C4">
            <w:pPr>
              <w:keepNext/>
              <w:rPr>
                <w:rFonts w:ascii="Arial" w:hAnsi="Arial" w:cs="Arial"/>
                <w:color w:val="000000"/>
                <w:sz w:val="24"/>
                <w:szCs w:val="24"/>
                <w:highlight w:val="yellow"/>
              </w:rPr>
            </w:pPr>
          </w:p>
          <w:p w14:paraId="43880251" w14:textId="47293CD1" w:rsidR="007975EC" w:rsidRPr="00DA5DB7" w:rsidRDefault="007975EC" w:rsidP="005E72C4">
            <w:pPr>
              <w:keepNext/>
              <w:rPr>
                <w:rFonts w:ascii="Arial" w:hAnsi="Arial" w:cs="Arial"/>
                <w:color w:val="000000"/>
                <w:sz w:val="24"/>
                <w:szCs w:val="24"/>
                <w:highlight w:val="yellow"/>
              </w:rPr>
            </w:pPr>
          </w:p>
        </w:tc>
        <w:tc>
          <w:tcPr>
            <w:tcW w:w="2268" w:type="dxa"/>
          </w:tcPr>
          <w:p w14:paraId="53CDC2A7" w14:textId="77777777" w:rsidR="00E55184" w:rsidRPr="00DA5DB7" w:rsidRDefault="00E55184" w:rsidP="005E72C4">
            <w:pPr>
              <w:keepNext/>
              <w:rPr>
                <w:rFonts w:ascii="Arial" w:hAnsi="Arial" w:cs="Arial"/>
                <w:color w:val="FF0000"/>
                <w:sz w:val="24"/>
                <w:szCs w:val="24"/>
                <w:highlight w:val="yellow"/>
              </w:rPr>
            </w:pPr>
            <w:r w:rsidRPr="00DA5DB7">
              <w:rPr>
                <w:rFonts w:ascii="Arial" w:hAnsi="Arial" w:cs="Arial"/>
                <w:color w:val="FF0000"/>
                <w:sz w:val="24"/>
                <w:szCs w:val="24"/>
                <w:highlight w:val="yellow"/>
              </w:rPr>
              <w:t>BGSO/Comms Team</w:t>
            </w:r>
          </w:p>
        </w:tc>
        <w:tc>
          <w:tcPr>
            <w:tcW w:w="1985" w:type="dxa"/>
          </w:tcPr>
          <w:p w14:paraId="17B169B8" w14:textId="77777777" w:rsidR="00E55184" w:rsidRPr="00DA5DB7" w:rsidRDefault="00E55184" w:rsidP="005E72C4">
            <w:pPr>
              <w:keepNext/>
              <w:rPr>
                <w:rFonts w:ascii="Arial" w:hAnsi="Arial" w:cs="Arial"/>
                <w:color w:val="0070C0"/>
                <w:sz w:val="24"/>
                <w:szCs w:val="24"/>
                <w:highlight w:val="yellow"/>
              </w:rPr>
            </w:pPr>
            <w:r w:rsidRPr="00DA5DB7">
              <w:rPr>
                <w:rFonts w:ascii="Arial" w:hAnsi="Arial" w:cs="Arial"/>
                <w:color w:val="0070C0"/>
                <w:sz w:val="24"/>
                <w:szCs w:val="24"/>
                <w:highlight w:val="yellow"/>
              </w:rPr>
              <w:t>Y1-2</w:t>
            </w:r>
          </w:p>
        </w:tc>
      </w:tr>
      <w:tr w:rsidR="009E1FB7" w:rsidRPr="001B1168" w14:paraId="2D928BA9" w14:textId="77777777" w:rsidTr="42496B33">
        <w:trPr>
          <w:cantSplit/>
        </w:trPr>
        <w:tc>
          <w:tcPr>
            <w:tcW w:w="5505" w:type="dxa"/>
          </w:tcPr>
          <w:p w14:paraId="0A9B2D68" w14:textId="77777777" w:rsidR="009E1FB7" w:rsidRPr="00457C88" w:rsidRDefault="009E1FB7" w:rsidP="009E1FB7">
            <w:pPr>
              <w:rPr>
                <w:rFonts w:ascii="Arial" w:hAnsi="Arial" w:cs="Arial"/>
                <w:sz w:val="24"/>
                <w:szCs w:val="24"/>
                <w:highlight w:val="yellow"/>
              </w:rPr>
            </w:pPr>
            <w:r w:rsidRPr="00457C88">
              <w:rPr>
                <w:rFonts w:ascii="Arial" w:hAnsi="Arial" w:cs="Arial"/>
                <w:sz w:val="24"/>
                <w:szCs w:val="24"/>
                <w:highlight w:val="yellow"/>
              </w:rPr>
              <w:lastRenderedPageBreak/>
              <w:t>Support SSE to carry out tree work underneath power lines to maximise biodiversity.</w:t>
            </w:r>
          </w:p>
          <w:p w14:paraId="1C86D0FD" w14:textId="77777777" w:rsidR="009E1FB7" w:rsidRPr="00DA5DB7" w:rsidRDefault="009E1FB7" w:rsidP="009E1FB7">
            <w:pPr>
              <w:keepNext/>
              <w:rPr>
                <w:rFonts w:ascii="Arial" w:hAnsi="Arial" w:cs="Arial"/>
                <w:sz w:val="24"/>
                <w:szCs w:val="24"/>
                <w:highlight w:val="yellow"/>
              </w:rPr>
            </w:pPr>
          </w:p>
        </w:tc>
        <w:tc>
          <w:tcPr>
            <w:tcW w:w="5386" w:type="dxa"/>
          </w:tcPr>
          <w:p w14:paraId="7B0C4104" w14:textId="5945397D" w:rsidR="009E1FB7" w:rsidRPr="00DA5DB7" w:rsidRDefault="009E1FB7" w:rsidP="009E1FB7">
            <w:pPr>
              <w:keepNext/>
              <w:rPr>
                <w:rFonts w:ascii="Arial" w:hAnsi="Arial" w:cs="Arial"/>
                <w:color w:val="000000"/>
                <w:sz w:val="24"/>
                <w:szCs w:val="24"/>
                <w:highlight w:val="yellow"/>
              </w:rPr>
            </w:pPr>
            <w:r w:rsidRPr="00457C88">
              <w:rPr>
                <w:rFonts w:ascii="Arial" w:hAnsi="Arial" w:cs="Arial"/>
                <w:sz w:val="24"/>
                <w:szCs w:val="24"/>
                <w:highlight w:val="yellow"/>
              </w:rPr>
              <w:t>We have a 3-year work program for SSE to manage all the trees under power lines that cross the Country Park.  It has been agreed with SSE’s contractors that use will be made of the cleared wood in other habitat creation projects</w:t>
            </w:r>
          </w:p>
        </w:tc>
        <w:tc>
          <w:tcPr>
            <w:tcW w:w="2268" w:type="dxa"/>
          </w:tcPr>
          <w:p w14:paraId="20271EC1" w14:textId="3EAC906B" w:rsidR="009E1FB7" w:rsidRPr="00DA5DB7" w:rsidRDefault="009E1FB7" w:rsidP="009E1FB7">
            <w:pPr>
              <w:keepNext/>
              <w:rPr>
                <w:rFonts w:ascii="Arial" w:hAnsi="Arial" w:cs="Arial"/>
                <w:color w:val="FF0000"/>
                <w:sz w:val="24"/>
                <w:szCs w:val="24"/>
                <w:highlight w:val="yellow"/>
              </w:rPr>
            </w:pPr>
            <w:r w:rsidRPr="00457C88">
              <w:rPr>
                <w:rFonts w:ascii="Arial" w:hAnsi="Arial" w:cs="Arial"/>
                <w:color w:val="FF0000"/>
                <w:sz w:val="24"/>
                <w:szCs w:val="24"/>
                <w:highlight w:val="yellow"/>
              </w:rPr>
              <w:t>SSE Contractor</w:t>
            </w:r>
          </w:p>
        </w:tc>
        <w:tc>
          <w:tcPr>
            <w:tcW w:w="1985" w:type="dxa"/>
          </w:tcPr>
          <w:p w14:paraId="17D3A5F6" w14:textId="6DBD10FC" w:rsidR="009E1FB7" w:rsidRPr="00DA5DB7" w:rsidRDefault="009E1FB7" w:rsidP="009E1FB7">
            <w:pPr>
              <w:keepNext/>
              <w:rPr>
                <w:rFonts w:ascii="Arial" w:hAnsi="Arial" w:cs="Arial"/>
                <w:color w:val="0070C0"/>
                <w:sz w:val="24"/>
                <w:szCs w:val="24"/>
                <w:highlight w:val="yellow"/>
              </w:rPr>
            </w:pPr>
            <w:r w:rsidRPr="00457C88">
              <w:rPr>
                <w:rFonts w:ascii="Arial" w:hAnsi="Arial" w:cs="Arial"/>
                <w:color w:val="0070C0"/>
                <w:sz w:val="24"/>
                <w:szCs w:val="24"/>
                <w:highlight w:val="yellow"/>
              </w:rPr>
              <w:t>Y1,4,7,10</w:t>
            </w:r>
          </w:p>
        </w:tc>
      </w:tr>
      <w:tr w:rsidR="009E1FB7" w:rsidRPr="001B1168" w14:paraId="22DD1D62" w14:textId="77777777" w:rsidTr="42496B33">
        <w:trPr>
          <w:cantSplit/>
        </w:trPr>
        <w:tc>
          <w:tcPr>
            <w:tcW w:w="5505" w:type="dxa"/>
          </w:tcPr>
          <w:p w14:paraId="17E4A5CF" w14:textId="2F6F7C16" w:rsidR="009E1FB7" w:rsidRPr="00457C88" w:rsidRDefault="009E1FB7" w:rsidP="009E1FB7">
            <w:pPr>
              <w:rPr>
                <w:rFonts w:ascii="Arial" w:hAnsi="Arial" w:cs="Arial"/>
                <w:sz w:val="24"/>
                <w:szCs w:val="24"/>
                <w:highlight w:val="yellow"/>
              </w:rPr>
            </w:pPr>
            <w:r w:rsidRPr="00457C88">
              <w:rPr>
                <w:rFonts w:ascii="Arial" w:hAnsi="Arial" w:cs="Arial"/>
                <w:sz w:val="24"/>
                <w:szCs w:val="24"/>
                <w:highlight w:val="yellow"/>
              </w:rPr>
              <w:t>Tern raft building and siting</w:t>
            </w:r>
          </w:p>
        </w:tc>
        <w:tc>
          <w:tcPr>
            <w:tcW w:w="5386" w:type="dxa"/>
          </w:tcPr>
          <w:p w14:paraId="62F816DB" w14:textId="0D03B426" w:rsidR="009E1FB7" w:rsidRPr="00457C88" w:rsidRDefault="009E1FB7" w:rsidP="009E1FB7">
            <w:pPr>
              <w:keepNext/>
              <w:rPr>
                <w:rFonts w:ascii="Arial" w:hAnsi="Arial" w:cs="Arial"/>
                <w:sz w:val="24"/>
                <w:szCs w:val="24"/>
                <w:highlight w:val="yellow"/>
              </w:rPr>
            </w:pPr>
            <w:r w:rsidRPr="00457C88">
              <w:rPr>
                <w:rFonts w:ascii="Arial" w:hAnsi="Arial" w:cs="Arial"/>
                <w:sz w:val="24"/>
                <w:szCs w:val="24"/>
                <w:highlight w:val="yellow"/>
              </w:rPr>
              <w:t xml:space="preserve">The building has been completed by the Witney Shed and </w:t>
            </w:r>
            <w:r>
              <w:rPr>
                <w:rFonts w:ascii="Arial" w:hAnsi="Arial" w:cs="Arial"/>
                <w:sz w:val="24"/>
                <w:szCs w:val="24"/>
                <w:highlight w:val="yellow"/>
              </w:rPr>
              <w:t xml:space="preserve">has now </w:t>
            </w:r>
            <w:r w:rsidR="00CC30F1">
              <w:rPr>
                <w:rFonts w:ascii="Arial" w:hAnsi="Arial" w:cs="Arial"/>
                <w:sz w:val="24"/>
                <w:szCs w:val="24"/>
                <w:highlight w:val="yellow"/>
              </w:rPr>
              <w:t>been</w:t>
            </w:r>
            <w:r>
              <w:rPr>
                <w:rFonts w:ascii="Arial" w:hAnsi="Arial" w:cs="Arial"/>
                <w:sz w:val="24"/>
                <w:szCs w:val="24"/>
                <w:highlight w:val="yellow"/>
              </w:rPr>
              <w:t xml:space="preserve"> installed and we already have terns on it</w:t>
            </w:r>
            <w:r w:rsidR="008533AE">
              <w:rPr>
                <w:rFonts w:ascii="Arial" w:hAnsi="Arial" w:cs="Arial"/>
                <w:sz w:val="24"/>
                <w:szCs w:val="24"/>
                <w:highlight w:val="yellow"/>
              </w:rPr>
              <w:t xml:space="preserve"> in 2024</w:t>
            </w:r>
          </w:p>
          <w:p w14:paraId="30796DA4" w14:textId="77777777" w:rsidR="009E1FB7" w:rsidRDefault="009E1FB7" w:rsidP="009E1FB7">
            <w:pPr>
              <w:keepNext/>
              <w:rPr>
                <w:rFonts w:ascii="Arial" w:hAnsi="Arial" w:cs="Arial"/>
                <w:sz w:val="24"/>
                <w:szCs w:val="24"/>
                <w:highlight w:val="yellow"/>
              </w:rPr>
            </w:pPr>
          </w:p>
          <w:p w14:paraId="09C7D5AE" w14:textId="77777777" w:rsidR="001A0B99" w:rsidRDefault="001A0B99" w:rsidP="009E1FB7">
            <w:pPr>
              <w:keepNext/>
              <w:rPr>
                <w:rFonts w:ascii="Arial" w:hAnsi="Arial" w:cs="Arial"/>
                <w:sz w:val="24"/>
                <w:szCs w:val="24"/>
                <w:highlight w:val="yellow"/>
              </w:rPr>
            </w:pPr>
          </w:p>
          <w:p w14:paraId="5D889CEC" w14:textId="77777777" w:rsidR="001A0B99" w:rsidRDefault="001A0B99" w:rsidP="009E1FB7">
            <w:pPr>
              <w:keepNext/>
              <w:rPr>
                <w:rFonts w:ascii="Arial" w:hAnsi="Arial" w:cs="Arial"/>
                <w:sz w:val="24"/>
                <w:szCs w:val="24"/>
                <w:highlight w:val="yellow"/>
              </w:rPr>
            </w:pPr>
          </w:p>
          <w:p w14:paraId="39B9C4CD" w14:textId="77777777" w:rsidR="001A0B99" w:rsidRPr="00457C88" w:rsidRDefault="001A0B99" w:rsidP="009E1FB7">
            <w:pPr>
              <w:keepNext/>
              <w:rPr>
                <w:rFonts w:ascii="Arial" w:hAnsi="Arial" w:cs="Arial"/>
                <w:sz w:val="24"/>
                <w:szCs w:val="24"/>
                <w:highlight w:val="yellow"/>
              </w:rPr>
            </w:pPr>
          </w:p>
        </w:tc>
        <w:tc>
          <w:tcPr>
            <w:tcW w:w="2268" w:type="dxa"/>
          </w:tcPr>
          <w:p w14:paraId="26BFB4B5" w14:textId="0B64057A" w:rsidR="009E1FB7" w:rsidRPr="00457C88" w:rsidRDefault="009E1FB7" w:rsidP="009E1FB7">
            <w:pPr>
              <w:keepNext/>
              <w:rPr>
                <w:rFonts w:ascii="Arial" w:hAnsi="Arial" w:cs="Arial"/>
                <w:color w:val="FF0000"/>
                <w:sz w:val="24"/>
                <w:szCs w:val="24"/>
                <w:highlight w:val="yellow"/>
              </w:rPr>
            </w:pPr>
            <w:r w:rsidRPr="00457C88">
              <w:rPr>
                <w:rFonts w:ascii="Arial" w:hAnsi="Arial" w:cs="Arial"/>
                <w:color w:val="FF0000"/>
                <w:sz w:val="24"/>
                <w:szCs w:val="24"/>
                <w:highlight w:val="yellow"/>
              </w:rPr>
              <w:t>BGSO/Volunteers</w:t>
            </w:r>
          </w:p>
        </w:tc>
        <w:tc>
          <w:tcPr>
            <w:tcW w:w="1985" w:type="dxa"/>
          </w:tcPr>
          <w:p w14:paraId="23843B21" w14:textId="1732D3C4" w:rsidR="009E1FB7" w:rsidRPr="00457C88" w:rsidRDefault="009E1FB7" w:rsidP="009E1FB7">
            <w:pPr>
              <w:keepNext/>
              <w:rPr>
                <w:rFonts w:ascii="Arial" w:hAnsi="Arial" w:cs="Arial"/>
                <w:color w:val="0070C0"/>
                <w:sz w:val="24"/>
                <w:szCs w:val="24"/>
                <w:highlight w:val="yellow"/>
              </w:rPr>
            </w:pPr>
            <w:r w:rsidRPr="00457C88">
              <w:rPr>
                <w:rFonts w:ascii="Arial" w:hAnsi="Arial" w:cs="Arial"/>
                <w:color w:val="0070C0"/>
                <w:sz w:val="24"/>
                <w:szCs w:val="24"/>
                <w:highlight w:val="yellow"/>
              </w:rPr>
              <w:t>Y2</w:t>
            </w:r>
          </w:p>
        </w:tc>
      </w:tr>
      <w:tr w:rsidR="00B018DA" w:rsidRPr="001B1168" w14:paraId="5749EB24" w14:textId="77777777" w:rsidTr="42496B33">
        <w:trPr>
          <w:cantSplit/>
        </w:trPr>
        <w:tc>
          <w:tcPr>
            <w:tcW w:w="5505" w:type="dxa"/>
          </w:tcPr>
          <w:p w14:paraId="6C909EC0" w14:textId="77777777" w:rsidR="00B018DA" w:rsidRDefault="00B018DA" w:rsidP="00B018DA">
            <w:pPr>
              <w:rPr>
                <w:rFonts w:ascii="Arial" w:hAnsi="Arial" w:cs="Arial"/>
                <w:sz w:val="24"/>
                <w:szCs w:val="24"/>
              </w:rPr>
            </w:pPr>
            <w:r>
              <w:rPr>
                <w:rFonts w:ascii="Arial" w:hAnsi="Arial" w:cs="Arial"/>
                <w:sz w:val="24"/>
                <w:szCs w:val="24"/>
              </w:rPr>
              <w:t>Nature Now and Forest School Projects</w:t>
            </w:r>
          </w:p>
          <w:p w14:paraId="4F04DC96" w14:textId="03271D0C" w:rsidR="00B018DA" w:rsidRPr="00457C88" w:rsidRDefault="00B018DA" w:rsidP="00B018DA">
            <w:pPr>
              <w:rPr>
                <w:rFonts w:ascii="Arial" w:hAnsi="Arial" w:cs="Arial"/>
                <w:sz w:val="24"/>
                <w:szCs w:val="24"/>
                <w:highlight w:val="yellow"/>
              </w:rPr>
            </w:pPr>
            <w:r w:rsidRPr="00A12A82">
              <w:rPr>
                <w:rFonts w:ascii="Arial" w:hAnsi="Arial" w:cs="Arial"/>
                <w:sz w:val="24"/>
                <w:szCs w:val="24"/>
                <w:highlight w:val="yellow"/>
              </w:rPr>
              <w:t>This has been renewed for 2024/25</w:t>
            </w:r>
          </w:p>
        </w:tc>
        <w:tc>
          <w:tcPr>
            <w:tcW w:w="5386" w:type="dxa"/>
          </w:tcPr>
          <w:p w14:paraId="088F5431" w14:textId="4BE34E1D" w:rsidR="00B018DA" w:rsidRPr="00457C88" w:rsidRDefault="00B018DA" w:rsidP="00B018DA">
            <w:pPr>
              <w:keepNext/>
              <w:rPr>
                <w:rFonts w:ascii="Arial" w:hAnsi="Arial" w:cs="Arial"/>
                <w:sz w:val="24"/>
                <w:szCs w:val="24"/>
                <w:highlight w:val="yellow"/>
              </w:rPr>
            </w:pPr>
            <w:r w:rsidRPr="008C67BB">
              <w:rPr>
                <w:rFonts w:ascii="Arial" w:hAnsi="Arial" w:cs="Arial"/>
                <w:sz w:val="24"/>
                <w:szCs w:val="24"/>
              </w:rPr>
              <w:t xml:space="preserve">Witney has a strong commitment to developing the younger members of the town to have a love for the </w:t>
            </w:r>
            <w:r>
              <w:rPr>
                <w:rFonts w:ascii="Arial" w:hAnsi="Arial" w:cs="Arial"/>
                <w:sz w:val="24"/>
                <w:szCs w:val="24"/>
              </w:rPr>
              <w:t xml:space="preserve">natural </w:t>
            </w:r>
            <w:r w:rsidRPr="008C67BB">
              <w:rPr>
                <w:rFonts w:ascii="Arial" w:hAnsi="Arial" w:cs="Arial"/>
                <w:sz w:val="24"/>
                <w:szCs w:val="24"/>
              </w:rPr>
              <w:t xml:space="preserve">world they live </w:t>
            </w:r>
            <w:r w:rsidR="00184CF9" w:rsidRPr="008C67BB">
              <w:rPr>
                <w:rFonts w:ascii="Arial" w:hAnsi="Arial" w:cs="Arial"/>
                <w:sz w:val="24"/>
                <w:szCs w:val="24"/>
              </w:rPr>
              <w:t>in,</w:t>
            </w:r>
            <w:r w:rsidRPr="008C67BB">
              <w:rPr>
                <w:rFonts w:ascii="Arial" w:hAnsi="Arial" w:cs="Arial"/>
                <w:sz w:val="24"/>
                <w:szCs w:val="24"/>
              </w:rPr>
              <w:t xml:space="preserve"> and so WTC have partnered with the local “Nature First” team to offer training and experience days for both young people and the people who care for them</w:t>
            </w:r>
          </w:p>
        </w:tc>
        <w:tc>
          <w:tcPr>
            <w:tcW w:w="2268" w:type="dxa"/>
          </w:tcPr>
          <w:p w14:paraId="1158E337" w14:textId="77777777" w:rsidR="00B018DA" w:rsidRDefault="00B018DA" w:rsidP="00B018DA">
            <w:pPr>
              <w:rPr>
                <w:rFonts w:ascii="Arial" w:hAnsi="Arial" w:cs="Arial"/>
                <w:color w:val="FF0000"/>
                <w:sz w:val="24"/>
                <w:szCs w:val="24"/>
              </w:rPr>
            </w:pPr>
            <w:r>
              <w:rPr>
                <w:rFonts w:ascii="Arial" w:hAnsi="Arial" w:cs="Arial"/>
                <w:color w:val="FF0000"/>
                <w:sz w:val="24"/>
                <w:szCs w:val="24"/>
              </w:rPr>
              <w:t>BGSO/Volunteers</w:t>
            </w:r>
          </w:p>
          <w:p w14:paraId="7D9D8C47" w14:textId="77777777" w:rsidR="00B018DA" w:rsidRPr="00457C88" w:rsidRDefault="00B018DA" w:rsidP="00B018DA">
            <w:pPr>
              <w:keepNext/>
              <w:rPr>
                <w:rFonts w:ascii="Arial" w:hAnsi="Arial" w:cs="Arial"/>
                <w:color w:val="FF0000"/>
                <w:sz w:val="24"/>
                <w:szCs w:val="24"/>
                <w:highlight w:val="yellow"/>
              </w:rPr>
            </w:pPr>
          </w:p>
        </w:tc>
        <w:tc>
          <w:tcPr>
            <w:tcW w:w="1985" w:type="dxa"/>
          </w:tcPr>
          <w:p w14:paraId="1A117605" w14:textId="77777777" w:rsidR="00B018DA" w:rsidRDefault="00B018DA" w:rsidP="00B018DA">
            <w:pPr>
              <w:rPr>
                <w:rFonts w:ascii="Arial" w:hAnsi="Arial" w:cs="Arial"/>
                <w:color w:val="0070C0"/>
                <w:sz w:val="24"/>
                <w:szCs w:val="24"/>
              </w:rPr>
            </w:pPr>
            <w:r>
              <w:rPr>
                <w:rFonts w:ascii="Arial" w:hAnsi="Arial" w:cs="Arial"/>
                <w:color w:val="0070C0"/>
                <w:sz w:val="24"/>
                <w:szCs w:val="24"/>
              </w:rPr>
              <w:t>£2,400 for X6 sessions</w:t>
            </w:r>
          </w:p>
          <w:p w14:paraId="201B6DA4" w14:textId="2AE96AC5" w:rsidR="00B018DA" w:rsidRPr="00457C88" w:rsidRDefault="00B018DA" w:rsidP="00B018DA">
            <w:pPr>
              <w:keepNext/>
              <w:rPr>
                <w:rFonts w:ascii="Arial" w:hAnsi="Arial" w:cs="Arial"/>
                <w:color w:val="0070C0"/>
                <w:sz w:val="24"/>
                <w:szCs w:val="24"/>
                <w:highlight w:val="yellow"/>
              </w:rPr>
            </w:pPr>
            <w:r w:rsidRPr="001B1168">
              <w:rPr>
                <w:rFonts w:ascii="Arial" w:hAnsi="Arial" w:cs="Arial"/>
                <w:color w:val="0070C0"/>
                <w:sz w:val="24"/>
                <w:szCs w:val="24"/>
              </w:rPr>
              <w:t>YEARLY</w:t>
            </w:r>
          </w:p>
        </w:tc>
      </w:tr>
      <w:tr w:rsidR="0003340F" w:rsidRPr="001B1168" w14:paraId="3398FC28" w14:textId="77777777" w:rsidTr="42496B33">
        <w:trPr>
          <w:cantSplit/>
        </w:trPr>
        <w:tc>
          <w:tcPr>
            <w:tcW w:w="5505" w:type="dxa"/>
          </w:tcPr>
          <w:p w14:paraId="5CC178E1" w14:textId="59AB3CC8" w:rsidR="0003340F" w:rsidRPr="00DD7E39" w:rsidRDefault="00254878" w:rsidP="00B018DA">
            <w:pPr>
              <w:rPr>
                <w:rFonts w:ascii="Arial" w:hAnsi="Arial" w:cs="Arial"/>
                <w:sz w:val="24"/>
                <w:szCs w:val="24"/>
                <w:highlight w:val="yellow"/>
              </w:rPr>
            </w:pPr>
            <w:r w:rsidRPr="00DD7E39">
              <w:rPr>
                <w:rFonts w:ascii="Arial" w:hAnsi="Arial" w:cs="Arial"/>
                <w:sz w:val="24"/>
                <w:szCs w:val="24"/>
                <w:highlight w:val="yellow"/>
              </w:rPr>
              <w:t xml:space="preserve">Creation of Scrapes on Snipe Meadow as part of </w:t>
            </w:r>
            <w:r w:rsidR="00111D64">
              <w:rPr>
                <w:rFonts w:ascii="Arial" w:hAnsi="Arial" w:cs="Arial"/>
                <w:sz w:val="24"/>
                <w:szCs w:val="24"/>
                <w:highlight w:val="yellow"/>
              </w:rPr>
              <w:t>Freshwater Habitat Trust</w:t>
            </w:r>
            <w:r w:rsidR="00671679">
              <w:rPr>
                <w:rFonts w:ascii="Arial" w:hAnsi="Arial" w:cs="Arial"/>
                <w:sz w:val="24"/>
                <w:szCs w:val="24"/>
                <w:highlight w:val="yellow"/>
              </w:rPr>
              <w:t xml:space="preserve"> (</w:t>
            </w:r>
            <w:r w:rsidRPr="00DD7E39">
              <w:rPr>
                <w:rFonts w:ascii="Arial" w:hAnsi="Arial" w:cs="Arial"/>
                <w:sz w:val="24"/>
                <w:szCs w:val="24"/>
                <w:highlight w:val="yellow"/>
              </w:rPr>
              <w:t>FHT</w:t>
            </w:r>
            <w:r w:rsidR="00671679">
              <w:rPr>
                <w:rFonts w:ascii="Arial" w:hAnsi="Arial" w:cs="Arial"/>
                <w:sz w:val="24"/>
                <w:szCs w:val="24"/>
                <w:highlight w:val="yellow"/>
              </w:rPr>
              <w:t>)</w:t>
            </w:r>
            <w:r w:rsidRPr="00DD7E39">
              <w:rPr>
                <w:rFonts w:ascii="Arial" w:hAnsi="Arial" w:cs="Arial"/>
                <w:sz w:val="24"/>
                <w:szCs w:val="24"/>
                <w:highlight w:val="yellow"/>
              </w:rPr>
              <w:t xml:space="preserve"> and </w:t>
            </w:r>
            <w:r w:rsidR="00671679">
              <w:rPr>
                <w:rFonts w:ascii="Arial" w:hAnsi="Arial" w:cs="Arial"/>
                <w:sz w:val="24"/>
                <w:szCs w:val="24"/>
                <w:highlight w:val="yellow"/>
              </w:rPr>
              <w:t>Natural England (</w:t>
            </w:r>
            <w:r w:rsidR="0044295D" w:rsidRPr="00DD7E39">
              <w:rPr>
                <w:rFonts w:ascii="Arial" w:hAnsi="Arial" w:cs="Arial"/>
                <w:sz w:val="24"/>
                <w:szCs w:val="24"/>
                <w:highlight w:val="yellow"/>
              </w:rPr>
              <w:t>NE</w:t>
            </w:r>
            <w:r w:rsidR="00671679">
              <w:rPr>
                <w:rFonts w:ascii="Arial" w:hAnsi="Arial" w:cs="Arial"/>
                <w:sz w:val="24"/>
                <w:szCs w:val="24"/>
                <w:highlight w:val="yellow"/>
              </w:rPr>
              <w:t>)</w:t>
            </w:r>
            <w:r w:rsidR="0044295D" w:rsidRPr="00DD7E39">
              <w:rPr>
                <w:rFonts w:ascii="Arial" w:hAnsi="Arial" w:cs="Arial"/>
                <w:sz w:val="24"/>
                <w:szCs w:val="24"/>
                <w:highlight w:val="yellow"/>
              </w:rPr>
              <w:t xml:space="preserve"> project</w:t>
            </w:r>
          </w:p>
        </w:tc>
        <w:tc>
          <w:tcPr>
            <w:tcW w:w="5386" w:type="dxa"/>
          </w:tcPr>
          <w:p w14:paraId="42D4C2A3" w14:textId="77777777" w:rsidR="00852D97" w:rsidRDefault="0044295D" w:rsidP="00B018DA">
            <w:pPr>
              <w:keepNext/>
              <w:rPr>
                <w:rFonts w:ascii="Arial" w:hAnsi="Arial" w:cs="Arial"/>
                <w:sz w:val="24"/>
                <w:szCs w:val="24"/>
                <w:highlight w:val="yellow"/>
              </w:rPr>
            </w:pPr>
            <w:r w:rsidRPr="00DD7E39">
              <w:rPr>
                <w:rFonts w:ascii="Arial" w:hAnsi="Arial" w:cs="Arial"/>
                <w:sz w:val="24"/>
                <w:szCs w:val="24"/>
                <w:highlight w:val="yellow"/>
              </w:rPr>
              <w:t>Rotary Ditcher</w:t>
            </w:r>
            <w:r w:rsidR="00852D97">
              <w:rPr>
                <w:rFonts w:ascii="Arial" w:hAnsi="Arial" w:cs="Arial"/>
                <w:sz w:val="24"/>
                <w:szCs w:val="24"/>
                <w:highlight w:val="yellow"/>
              </w:rPr>
              <w:t xml:space="preserve"> </w:t>
            </w:r>
          </w:p>
          <w:p w14:paraId="054749E0" w14:textId="739164AF" w:rsidR="0003340F" w:rsidRPr="00DD7E39" w:rsidRDefault="00852D97" w:rsidP="00B018DA">
            <w:pPr>
              <w:keepNext/>
              <w:rPr>
                <w:rFonts w:ascii="Arial" w:hAnsi="Arial" w:cs="Arial"/>
                <w:sz w:val="24"/>
                <w:szCs w:val="24"/>
                <w:highlight w:val="yellow"/>
              </w:rPr>
            </w:pPr>
            <w:r>
              <w:rPr>
                <w:rFonts w:ascii="Arial" w:hAnsi="Arial" w:cs="Arial"/>
                <w:sz w:val="24"/>
                <w:szCs w:val="24"/>
                <w:highlight w:val="yellow"/>
              </w:rPr>
              <w:t>WORK COMPLETED</w:t>
            </w:r>
            <w:r w:rsidR="002E5A95">
              <w:rPr>
                <w:rFonts w:ascii="Arial" w:hAnsi="Arial" w:cs="Arial"/>
                <w:sz w:val="24"/>
                <w:szCs w:val="24"/>
                <w:highlight w:val="yellow"/>
              </w:rPr>
              <w:t xml:space="preserve"> 2024</w:t>
            </w:r>
          </w:p>
        </w:tc>
        <w:tc>
          <w:tcPr>
            <w:tcW w:w="2268" w:type="dxa"/>
          </w:tcPr>
          <w:p w14:paraId="1AE9D82A" w14:textId="7108A408" w:rsidR="0003340F" w:rsidRPr="00DD7E39" w:rsidRDefault="00DD7E39" w:rsidP="00B018DA">
            <w:pPr>
              <w:rPr>
                <w:rFonts w:ascii="Arial" w:hAnsi="Arial" w:cs="Arial"/>
                <w:color w:val="FF0000"/>
                <w:sz w:val="24"/>
                <w:szCs w:val="24"/>
                <w:highlight w:val="yellow"/>
              </w:rPr>
            </w:pPr>
            <w:r w:rsidRPr="00DD7E39">
              <w:rPr>
                <w:rFonts w:ascii="Arial" w:hAnsi="Arial" w:cs="Arial"/>
                <w:color w:val="FF0000"/>
                <w:sz w:val="24"/>
                <w:szCs w:val="24"/>
                <w:highlight w:val="yellow"/>
              </w:rPr>
              <w:t>Contractor</w:t>
            </w:r>
          </w:p>
        </w:tc>
        <w:tc>
          <w:tcPr>
            <w:tcW w:w="1985" w:type="dxa"/>
          </w:tcPr>
          <w:p w14:paraId="1816892B" w14:textId="362B2025" w:rsidR="0003340F" w:rsidRPr="00DD7E39" w:rsidRDefault="00DD7E39" w:rsidP="00B018DA">
            <w:pPr>
              <w:rPr>
                <w:rFonts w:ascii="Arial" w:hAnsi="Arial" w:cs="Arial"/>
                <w:color w:val="0070C0"/>
                <w:sz w:val="24"/>
                <w:szCs w:val="24"/>
                <w:highlight w:val="yellow"/>
              </w:rPr>
            </w:pPr>
            <w:r w:rsidRPr="00DD7E39">
              <w:rPr>
                <w:rFonts w:ascii="Arial" w:hAnsi="Arial" w:cs="Arial"/>
                <w:color w:val="0070C0"/>
                <w:sz w:val="24"/>
                <w:szCs w:val="24"/>
                <w:highlight w:val="yellow"/>
              </w:rPr>
              <w:t>Y1 and on-going</w:t>
            </w:r>
          </w:p>
        </w:tc>
      </w:tr>
      <w:tr w:rsidR="0020085D" w:rsidRPr="0030356B" w14:paraId="36B97FC0" w14:textId="77777777" w:rsidTr="002803F9">
        <w:trPr>
          <w:cantSplit/>
        </w:trPr>
        <w:tc>
          <w:tcPr>
            <w:tcW w:w="5505" w:type="dxa"/>
            <w:shd w:val="clear" w:color="auto" w:fill="FFFFFF" w:themeFill="background1"/>
          </w:tcPr>
          <w:p w14:paraId="73995434" w14:textId="0A9E1328" w:rsidR="0020085D" w:rsidRPr="0030356B" w:rsidRDefault="009D5D87" w:rsidP="00B018DA">
            <w:pPr>
              <w:rPr>
                <w:rFonts w:ascii="Arial" w:hAnsi="Arial" w:cs="Arial"/>
                <w:sz w:val="24"/>
                <w:szCs w:val="24"/>
                <w:highlight w:val="yellow"/>
              </w:rPr>
            </w:pPr>
            <w:r w:rsidRPr="0030356B">
              <w:rPr>
                <w:rFonts w:ascii="Arial" w:hAnsi="Arial" w:cs="Arial"/>
                <w:sz w:val="24"/>
                <w:szCs w:val="24"/>
                <w:highlight w:val="yellow"/>
              </w:rPr>
              <w:t>Creation and planting of a</w:t>
            </w:r>
            <w:r w:rsidR="005E4C04">
              <w:rPr>
                <w:rFonts w:ascii="Arial" w:hAnsi="Arial" w:cs="Arial"/>
                <w:sz w:val="24"/>
                <w:szCs w:val="24"/>
                <w:highlight w:val="yellow"/>
              </w:rPr>
              <w:t xml:space="preserve"> Community</w:t>
            </w:r>
            <w:r w:rsidRPr="0030356B">
              <w:rPr>
                <w:rFonts w:ascii="Arial" w:hAnsi="Arial" w:cs="Arial"/>
                <w:sz w:val="24"/>
                <w:szCs w:val="24"/>
                <w:highlight w:val="yellow"/>
              </w:rPr>
              <w:t xml:space="preserve"> Orchard on Snipe Meadow</w:t>
            </w:r>
          </w:p>
        </w:tc>
        <w:tc>
          <w:tcPr>
            <w:tcW w:w="5386" w:type="dxa"/>
            <w:shd w:val="clear" w:color="auto" w:fill="FFFFFF" w:themeFill="background1"/>
          </w:tcPr>
          <w:p w14:paraId="5DEAB2B2" w14:textId="77777777" w:rsidR="0020085D" w:rsidRPr="0030356B" w:rsidRDefault="00854F13" w:rsidP="00B018DA">
            <w:pPr>
              <w:keepNext/>
              <w:rPr>
                <w:rFonts w:ascii="Arial" w:hAnsi="Arial" w:cs="Arial"/>
                <w:sz w:val="24"/>
                <w:szCs w:val="24"/>
                <w:highlight w:val="yellow"/>
              </w:rPr>
            </w:pPr>
            <w:r w:rsidRPr="0030356B">
              <w:rPr>
                <w:rFonts w:ascii="Arial" w:hAnsi="Arial" w:cs="Arial"/>
                <w:sz w:val="24"/>
                <w:szCs w:val="24"/>
                <w:highlight w:val="yellow"/>
              </w:rPr>
              <w:t xml:space="preserve">B&amp;GSO and Green spaces operative </w:t>
            </w:r>
            <w:r w:rsidR="0017107D" w:rsidRPr="0030356B">
              <w:rPr>
                <w:rFonts w:ascii="Arial" w:hAnsi="Arial" w:cs="Arial"/>
                <w:sz w:val="24"/>
                <w:szCs w:val="24"/>
                <w:highlight w:val="yellow"/>
              </w:rPr>
              <w:t>working on this at present</w:t>
            </w:r>
          </w:p>
          <w:p w14:paraId="44F9EC90" w14:textId="77777777" w:rsidR="008A43E1" w:rsidRPr="0030356B" w:rsidRDefault="00FF5B8A" w:rsidP="00B018DA">
            <w:pPr>
              <w:keepNext/>
              <w:rPr>
                <w:rFonts w:ascii="Arial" w:hAnsi="Arial" w:cs="Arial"/>
                <w:sz w:val="24"/>
                <w:szCs w:val="24"/>
                <w:highlight w:val="yellow"/>
              </w:rPr>
            </w:pPr>
            <w:r w:rsidRPr="0030356B">
              <w:rPr>
                <w:rFonts w:ascii="Arial" w:hAnsi="Arial" w:cs="Arial"/>
                <w:sz w:val="24"/>
                <w:szCs w:val="24"/>
                <w:highlight w:val="yellow"/>
              </w:rPr>
              <w:t>We have been awarded £1684.58 to create</w:t>
            </w:r>
            <w:r w:rsidR="00763B7A" w:rsidRPr="0030356B">
              <w:rPr>
                <w:rFonts w:ascii="Arial" w:hAnsi="Arial" w:cs="Arial"/>
                <w:sz w:val="24"/>
                <w:szCs w:val="24"/>
                <w:highlight w:val="yellow"/>
              </w:rPr>
              <w:t xml:space="preserve"> the orchard</w:t>
            </w:r>
          </w:p>
          <w:p w14:paraId="400520AF" w14:textId="77777777" w:rsidR="0068186A" w:rsidRDefault="0068186A" w:rsidP="00B018DA">
            <w:pPr>
              <w:keepNext/>
              <w:rPr>
                <w:rFonts w:ascii="Arial" w:hAnsi="Arial" w:cs="Arial"/>
                <w:sz w:val="24"/>
                <w:szCs w:val="24"/>
                <w:highlight w:val="yellow"/>
              </w:rPr>
            </w:pPr>
            <w:r w:rsidRPr="0030356B">
              <w:rPr>
                <w:rFonts w:ascii="Arial" w:hAnsi="Arial" w:cs="Arial"/>
                <w:sz w:val="24"/>
                <w:szCs w:val="24"/>
                <w:highlight w:val="yellow"/>
              </w:rPr>
              <w:t xml:space="preserve">Work </w:t>
            </w:r>
            <w:r w:rsidR="00B023E7" w:rsidRPr="0030356B">
              <w:rPr>
                <w:rFonts w:ascii="Arial" w:hAnsi="Arial" w:cs="Arial"/>
                <w:sz w:val="24"/>
                <w:szCs w:val="24"/>
                <w:highlight w:val="yellow"/>
              </w:rPr>
              <w:t>was</w:t>
            </w:r>
            <w:r w:rsidRPr="0030356B">
              <w:rPr>
                <w:rFonts w:ascii="Arial" w:hAnsi="Arial" w:cs="Arial"/>
                <w:sz w:val="24"/>
                <w:szCs w:val="24"/>
                <w:highlight w:val="yellow"/>
              </w:rPr>
              <w:t xml:space="preserve"> done February 2025</w:t>
            </w:r>
          </w:p>
          <w:p w14:paraId="5C40467A" w14:textId="2BED8359" w:rsidR="007975EC" w:rsidRPr="0030356B" w:rsidRDefault="007975EC" w:rsidP="00B018DA">
            <w:pPr>
              <w:keepNext/>
              <w:rPr>
                <w:rFonts w:ascii="Arial" w:hAnsi="Arial" w:cs="Arial"/>
                <w:sz w:val="24"/>
                <w:szCs w:val="24"/>
                <w:highlight w:val="yellow"/>
              </w:rPr>
            </w:pPr>
          </w:p>
        </w:tc>
        <w:tc>
          <w:tcPr>
            <w:tcW w:w="2268" w:type="dxa"/>
            <w:shd w:val="clear" w:color="auto" w:fill="FFFFFF" w:themeFill="background1"/>
          </w:tcPr>
          <w:p w14:paraId="28DC8C44" w14:textId="09F504DD" w:rsidR="0020085D" w:rsidRPr="0030356B" w:rsidRDefault="0017107D" w:rsidP="00B018DA">
            <w:pPr>
              <w:rPr>
                <w:rFonts w:ascii="Arial" w:hAnsi="Arial" w:cs="Arial"/>
                <w:color w:val="FF0000"/>
                <w:sz w:val="24"/>
                <w:szCs w:val="24"/>
                <w:highlight w:val="yellow"/>
              </w:rPr>
            </w:pPr>
            <w:r w:rsidRPr="0030356B">
              <w:rPr>
                <w:rFonts w:ascii="Arial" w:hAnsi="Arial" w:cs="Arial"/>
                <w:color w:val="FF0000"/>
                <w:sz w:val="24"/>
                <w:szCs w:val="24"/>
                <w:highlight w:val="yellow"/>
              </w:rPr>
              <w:t>BGSO &amp; G</w:t>
            </w:r>
            <w:r w:rsidR="002803F9" w:rsidRPr="0030356B">
              <w:rPr>
                <w:rFonts w:ascii="Arial" w:hAnsi="Arial" w:cs="Arial"/>
                <w:color w:val="FF0000"/>
                <w:sz w:val="24"/>
                <w:szCs w:val="24"/>
                <w:highlight w:val="yellow"/>
              </w:rPr>
              <w:t>S</w:t>
            </w:r>
            <w:r w:rsidRPr="0030356B">
              <w:rPr>
                <w:rFonts w:ascii="Arial" w:hAnsi="Arial" w:cs="Arial"/>
                <w:color w:val="FF0000"/>
                <w:sz w:val="24"/>
                <w:szCs w:val="24"/>
                <w:highlight w:val="yellow"/>
              </w:rPr>
              <w:t>O</w:t>
            </w:r>
          </w:p>
        </w:tc>
        <w:tc>
          <w:tcPr>
            <w:tcW w:w="1985" w:type="dxa"/>
            <w:shd w:val="clear" w:color="auto" w:fill="FFFFFF" w:themeFill="background1"/>
          </w:tcPr>
          <w:p w14:paraId="2FFDCD4B" w14:textId="202CB481" w:rsidR="0020085D" w:rsidRPr="0030356B" w:rsidRDefault="002803F9" w:rsidP="00B018DA">
            <w:pPr>
              <w:rPr>
                <w:rFonts w:ascii="Arial" w:hAnsi="Arial" w:cs="Arial"/>
                <w:color w:val="0070C0"/>
                <w:sz w:val="24"/>
                <w:szCs w:val="24"/>
                <w:highlight w:val="yellow"/>
              </w:rPr>
            </w:pPr>
            <w:r w:rsidRPr="0030356B">
              <w:rPr>
                <w:rFonts w:ascii="Arial" w:hAnsi="Arial" w:cs="Arial"/>
                <w:color w:val="0070C0"/>
                <w:sz w:val="24"/>
                <w:szCs w:val="24"/>
                <w:highlight w:val="yellow"/>
              </w:rPr>
              <w:t>Y1-3</w:t>
            </w:r>
          </w:p>
        </w:tc>
      </w:tr>
      <w:tr w:rsidR="00B018DA" w:rsidRPr="001B1168" w14:paraId="4CACDE4C" w14:textId="77777777" w:rsidTr="42496B33">
        <w:trPr>
          <w:cantSplit/>
        </w:trPr>
        <w:tc>
          <w:tcPr>
            <w:tcW w:w="5505" w:type="dxa"/>
          </w:tcPr>
          <w:p w14:paraId="62BA8EBF" w14:textId="64B97A34" w:rsidR="00345401" w:rsidRDefault="00B018DA" w:rsidP="00B018DA">
            <w:pPr>
              <w:keepNext/>
              <w:rPr>
                <w:rFonts w:ascii="Arial" w:hAnsi="Arial" w:cs="Arial"/>
                <w:sz w:val="24"/>
                <w:szCs w:val="24"/>
              </w:rPr>
            </w:pPr>
            <w:r w:rsidRPr="0043707B">
              <w:rPr>
                <w:rFonts w:ascii="Arial" w:hAnsi="Arial" w:cs="Arial"/>
                <w:sz w:val="24"/>
                <w:szCs w:val="24"/>
              </w:rPr>
              <w:lastRenderedPageBreak/>
              <w:t xml:space="preserve">Allow to fall or fell some trees into </w:t>
            </w:r>
            <w:r>
              <w:rPr>
                <w:rFonts w:ascii="Arial" w:hAnsi="Arial" w:cs="Arial"/>
                <w:sz w:val="24"/>
                <w:szCs w:val="24"/>
              </w:rPr>
              <w:t>the Lake</w:t>
            </w:r>
            <w:r w:rsidRPr="0043707B">
              <w:rPr>
                <w:rFonts w:ascii="Arial" w:hAnsi="Arial" w:cs="Arial"/>
                <w:sz w:val="24"/>
                <w:szCs w:val="24"/>
              </w:rPr>
              <w:t xml:space="preserve"> to provide invertebrate and fish fry habitat – trees with many small branches are preferable.</w:t>
            </w:r>
          </w:p>
        </w:tc>
        <w:tc>
          <w:tcPr>
            <w:tcW w:w="5386" w:type="dxa"/>
          </w:tcPr>
          <w:p w14:paraId="2A03294D" w14:textId="77777777" w:rsidR="00B018DA" w:rsidRDefault="00B018DA" w:rsidP="00B018DA">
            <w:pPr>
              <w:keepNext/>
              <w:rPr>
                <w:rFonts w:ascii="Arial" w:hAnsi="Arial" w:cs="Arial"/>
                <w:color w:val="000000"/>
                <w:sz w:val="24"/>
                <w:szCs w:val="24"/>
              </w:rPr>
            </w:pPr>
            <w:r w:rsidRPr="00897008">
              <w:rPr>
                <w:rFonts w:ascii="Arial" w:hAnsi="Arial" w:cs="Arial"/>
                <w:sz w:val="24"/>
                <w:szCs w:val="24"/>
              </w:rPr>
              <w:t>This will be a winter task</w:t>
            </w:r>
          </w:p>
        </w:tc>
        <w:tc>
          <w:tcPr>
            <w:tcW w:w="2268" w:type="dxa"/>
          </w:tcPr>
          <w:p w14:paraId="565448BC" w14:textId="77777777" w:rsidR="00B018DA" w:rsidRDefault="00B018DA" w:rsidP="00B018DA">
            <w:pPr>
              <w:keepNext/>
              <w:rPr>
                <w:rFonts w:ascii="Arial" w:hAnsi="Arial" w:cs="Arial"/>
                <w:color w:val="FF0000"/>
                <w:sz w:val="24"/>
                <w:szCs w:val="24"/>
              </w:rPr>
            </w:pPr>
            <w:r>
              <w:rPr>
                <w:rFonts w:ascii="Arial" w:hAnsi="Arial" w:cs="Arial"/>
                <w:color w:val="FF0000"/>
                <w:sz w:val="24"/>
                <w:szCs w:val="24"/>
              </w:rPr>
              <w:t xml:space="preserve">BGSO/Works Team </w:t>
            </w:r>
          </w:p>
        </w:tc>
        <w:tc>
          <w:tcPr>
            <w:tcW w:w="1985" w:type="dxa"/>
          </w:tcPr>
          <w:p w14:paraId="7A77455C" w14:textId="77777777" w:rsidR="00B018DA" w:rsidRDefault="00B018DA" w:rsidP="00B018DA">
            <w:pPr>
              <w:keepNext/>
              <w:rPr>
                <w:rFonts w:ascii="Arial" w:hAnsi="Arial" w:cs="Arial"/>
                <w:color w:val="0070C0"/>
                <w:sz w:val="24"/>
                <w:szCs w:val="24"/>
              </w:rPr>
            </w:pPr>
            <w:r w:rsidRPr="001B1168">
              <w:rPr>
                <w:rFonts w:ascii="Arial" w:hAnsi="Arial" w:cs="Arial"/>
                <w:color w:val="0070C0"/>
                <w:sz w:val="24"/>
                <w:szCs w:val="24"/>
              </w:rPr>
              <w:t>Y1-3</w:t>
            </w:r>
          </w:p>
        </w:tc>
      </w:tr>
      <w:tr w:rsidR="00B018DA" w:rsidRPr="001B1168" w14:paraId="66B30800" w14:textId="77777777" w:rsidTr="42496B33">
        <w:trPr>
          <w:cantSplit/>
        </w:trPr>
        <w:tc>
          <w:tcPr>
            <w:tcW w:w="5505" w:type="dxa"/>
          </w:tcPr>
          <w:p w14:paraId="6ADF62DB" w14:textId="35DE2C84" w:rsidR="00B018DA" w:rsidRPr="0043707B" w:rsidRDefault="00B018DA" w:rsidP="00B018DA">
            <w:pPr>
              <w:keepNext/>
              <w:rPr>
                <w:rFonts w:ascii="Arial" w:hAnsi="Arial" w:cs="Arial"/>
                <w:sz w:val="24"/>
                <w:szCs w:val="24"/>
              </w:rPr>
            </w:pPr>
            <w:r>
              <w:rPr>
                <w:rFonts w:ascii="Arial" w:hAnsi="Arial" w:cs="Arial"/>
                <w:sz w:val="24"/>
                <w:szCs w:val="24"/>
              </w:rPr>
              <w:t>Create new fishing platforms in partnership with Witney Angling Society</w:t>
            </w:r>
          </w:p>
        </w:tc>
        <w:tc>
          <w:tcPr>
            <w:tcW w:w="5386" w:type="dxa"/>
          </w:tcPr>
          <w:p w14:paraId="21E26F94" w14:textId="77777777" w:rsidR="00B018DA" w:rsidRDefault="00B018DA" w:rsidP="00B018DA">
            <w:pPr>
              <w:keepNext/>
              <w:rPr>
                <w:rFonts w:ascii="Arial" w:hAnsi="Arial" w:cs="Arial"/>
                <w:sz w:val="24"/>
                <w:szCs w:val="24"/>
              </w:rPr>
            </w:pPr>
            <w:r>
              <w:rPr>
                <w:rFonts w:ascii="Arial" w:hAnsi="Arial" w:cs="Arial"/>
                <w:sz w:val="24"/>
                <w:szCs w:val="24"/>
              </w:rPr>
              <w:t>Chairman and B&amp;GSO to work together on design and installation</w:t>
            </w:r>
            <w:r w:rsidR="00EE7952">
              <w:rPr>
                <w:rFonts w:ascii="Arial" w:hAnsi="Arial" w:cs="Arial"/>
                <w:sz w:val="24"/>
                <w:szCs w:val="24"/>
              </w:rPr>
              <w:t xml:space="preserve"> </w:t>
            </w:r>
            <w:r w:rsidR="00EE7952" w:rsidRPr="00656F2C">
              <w:rPr>
                <w:rFonts w:ascii="Arial" w:hAnsi="Arial" w:cs="Arial"/>
                <w:sz w:val="24"/>
                <w:szCs w:val="24"/>
                <w:highlight w:val="yellow"/>
              </w:rPr>
              <w:t xml:space="preserve">We have agreed a design and </w:t>
            </w:r>
            <w:r w:rsidR="00656F2C" w:rsidRPr="00656F2C">
              <w:rPr>
                <w:rFonts w:ascii="Arial" w:hAnsi="Arial" w:cs="Arial"/>
                <w:sz w:val="24"/>
                <w:szCs w:val="24"/>
                <w:highlight w:val="yellow"/>
              </w:rPr>
              <w:t>club will build one over winter period</w:t>
            </w:r>
          </w:p>
          <w:p w14:paraId="16E04E18" w14:textId="45301ED6" w:rsidR="00AC5A51" w:rsidRPr="00D511BF" w:rsidRDefault="0016470B" w:rsidP="00B018DA">
            <w:pPr>
              <w:keepNext/>
              <w:rPr>
                <w:rFonts w:ascii="Arial" w:hAnsi="Arial" w:cs="Arial"/>
                <w:i/>
                <w:iCs/>
                <w:sz w:val="24"/>
                <w:szCs w:val="24"/>
              </w:rPr>
            </w:pPr>
            <w:r w:rsidRPr="00B245E1">
              <w:rPr>
                <w:rFonts w:ascii="Arial" w:hAnsi="Arial" w:cs="Arial"/>
                <w:sz w:val="24"/>
                <w:szCs w:val="24"/>
                <w:highlight w:val="yellow"/>
              </w:rPr>
              <w:t>15</w:t>
            </w:r>
            <w:r w:rsidRPr="00B245E1">
              <w:rPr>
                <w:rFonts w:ascii="Arial" w:hAnsi="Arial" w:cs="Arial"/>
                <w:sz w:val="24"/>
                <w:szCs w:val="24"/>
                <w:highlight w:val="yellow"/>
                <w:vertAlign w:val="superscript"/>
              </w:rPr>
              <w:t>th</w:t>
            </w:r>
            <w:r w:rsidRPr="00B245E1">
              <w:rPr>
                <w:rFonts w:ascii="Arial" w:hAnsi="Arial" w:cs="Arial"/>
                <w:sz w:val="24"/>
                <w:szCs w:val="24"/>
                <w:highlight w:val="yellow"/>
              </w:rPr>
              <w:t xml:space="preserve"> March first platform b</w:t>
            </w:r>
            <w:r w:rsidR="00B245E1" w:rsidRPr="00B245E1">
              <w:rPr>
                <w:rFonts w:ascii="Arial" w:hAnsi="Arial" w:cs="Arial"/>
                <w:sz w:val="24"/>
                <w:szCs w:val="24"/>
                <w:highlight w:val="yellow"/>
              </w:rPr>
              <w:t>uilt</w:t>
            </w:r>
            <w:r w:rsidR="00DC40AA">
              <w:rPr>
                <w:rFonts w:ascii="Arial" w:hAnsi="Arial" w:cs="Arial"/>
                <w:sz w:val="24"/>
                <w:szCs w:val="24"/>
              </w:rPr>
              <w:t xml:space="preserve"> </w:t>
            </w:r>
            <w:r w:rsidR="00DC40AA" w:rsidRPr="00D511BF">
              <w:rPr>
                <w:rFonts w:ascii="Arial" w:hAnsi="Arial" w:cs="Arial"/>
                <w:sz w:val="24"/>
                <w:szCs w:val="24"/>
                <w:highlight w:val="yellow"/>
              </w:rPr>
              <w:t>done and well accepted</w:t>
            </w:r>
            <w:r w:rsidR="008777AC">
              <w:rPr>
                <w:rFonts w:ascii="Arial" w:hAnsi="Arial" w:cs="Arial"/>
                <w:sz w:val="24"/>
                <w:szCs w:val="24"/>
              </w:rPr>
              <w:t xml:space="preserve"> </w:t>
            </w:r>
            <w:r w:rsidR="00EB1EA8">
              <w:rPr>
                <w:rFonts w:ascii="Arial" w:hAnsi="Arial" w:cs="Arial"/>
                <w:sz w:val="24"/>
                <w:szCs w:val="24"/>
              </w:rPr>
              <w:t>Designs in Appx</w:t>
            </w:r>
          </w:p>
        </w:tc>
        <w:tc>
          <w:tcPr>
            <w:tcW w:w="2268" w:type="dxa"/>
          </w:tcPr>
          <w:p w14:paraId="36209CCD" w14:textId="1DFB8104" w:rsidR="00B018DA" w:rsidRDefault="00B018DA" w:rsidP="00B018DA">
            <w:pPr>
              <w:keepNext/>
              <w:rPr>
                <w:rFonts w:ascii="Arial" w:hAnsi="Arial" w:cs="Arial"/>
                <w:color w:val="FF0000"/>
                <w:sz w:val="24"/>
                <w:szCs w:val="24"/>
              </w:rPr>
            </w:pPr>
            <w:r>
              <w:rPr>
                <w:rFonts w:ascii="Arial" w:hAnsi="Arial" w:cs="Arial"/>
                <w:color w:val="FF0000"/>
                <w:sz w:val="24"/>
                <w:szCs w:val="24"/>
              </w:rPr>
              <w:t>BSGO</w:t>
            </w:r>
          </w:p>
        </w:tc>
        <w:tc>
          <w:tcPr>
            <w:tcW w:w="1985" w:type="dxa"/>
          </w:tcPr>
          <w:p w14:paraId="1C2C3326" w14:textId="379B4574" w:rsidR="00B018DA" w:rsidRPr="001B1168" w:rsidRDefault="00B018DA" w:rsidP="00B018DA">
            <w:pPr>
              <w:keepNext/>
              <w:rPr>
                <w:rFonts w:ascii="Arial" w:hAnsi="Arial" w:cs="Arial"/>
                <w:color w:val="0070C0"/>
                <w:sz w:val="24"/>
                <w:szCs w:val="24"/>
              </w:rPr>
            </w:pPr>
            <w:r>
              <w:rPr>
                <w:rFonts w:ascii="Arial" w:hAnsi="Arial" w:cs="Arial"/>
                <w:color w:val="0070C0"/>
                <w:sz w:val="24"/>
                <w:szCs w:val="24"/>
              </w:rPr>
              <w:t>Y1-3</w:t>
            </w:r>
          </w:p>
        </w:tc>
      </w:tr>
      <w:tr w:rsidR="00176517" w:rsidRPr="001B1168" w14:paraId="3E6C4260" w14:textId="77777777" w:rsidTr="42496B33">
        <w:trPr>
          <w:cantSplit/>
        </w:trPr>
        <w:tc>
          <w:tcPr>
            <w:tcW w:w="5505" w:type="dxa"/>
          </w:tcPr>
          <w:p w14:paraId="55BACCB9" w14:textId="2959BDDB" w:rsidR="00176517" w:rsidRDefault="00803599" w:rsidP="00B018DA">
            <w:pPr>
              <w:keepNext/>
              <w:rPr>
                <w:rFonts w:ascii="Arial" w:hAnsi="Arial" w:cs="Arial"/>
                <w:sz w:val="24"/>
                <w:szCs w:val="24"/>
              </w:rPr>
            </w:pPr>
            <w:r>
              <w:rPr>
                <w:rFonts w:ascii="Arial" w:hAnsi="Arial" w:cs="Arial"/>
                <w:sz w:val="24"/>
                <w:szCs w:val="24"/>
              </w:rPr>
              <w:t>Coppice Hazel hedge on Mill M</w:t>
            </w:r>
            <w:r w:rsidR="00E53D70">
              <w:rPr>
                <w:rFonts w:ascii="Arial" w:hAnsi="Arial" w:cs="Arial"/>
                <w:sz w:val="24"/>
                <w:szCs w:val="24"/>
              </w:rPr>
              <w:t>eadow</w:t>
            </w:r>
          </w:p>
        </w:tc>
        <w:tc>
          <w:tcPr>
            <w:tcW w:w="5386" w:type="dxa"/>
          </w:tcPr>
          <w:p w14:paraId="7A4CBF27" w14:textId="7CF21504" w:rsidR="00176517" w:rsidRDefault="003C2630" w:rsidP="00B018DA">
            <w:pPr>
              <w:keepNext/>
              <w:rPr>
                <w:rFonts w:ascii="Arial" w:hAnsi="Arial" w:cs="Arial"/>
                <w:sz w:val="24"/>
                <w:szCs w:val="24"/>
              </w:rPr>
            </w:pPr>
            <w:r>
              <w:rPr>
                <w:rFonts w:ascii="Arial" w:hAnsi="Arial" w:cs="Arial"/>
                <w:sz w:val="24"/>
                <w:szCs w:val="24"/>
              </w:rPr>
              <w:t>Volunteers/</w:t>
            </w:r>
            <w:r w:rsidR="006906E3">
              <w:rPr>
                <w:rFonts w:ascii="Arial" w:hAnsi="Arial" w:cs="Arial"/>
                <w:sz w:val="24"/>
                <w:szCs w:val="24"/>
              </w:rPr>
              <w:t>Corporate</w:t>
            </w:r>
            <w:r>
              <w:rPr>
                <w:rFonts w:ascii="Arial" w:hAnsi="Arial" w:cs="Arial"/>
                <w:sz w:val="24"/>
                <w:szCs w:val="24"/>
              </w:rPr>
              <w:t xml:space="preserve"> teams and </w:t>
            </w:r>
            <w:r w:rsidR="006906E3">
              <w:rPr>
                <w:rFonts w:ascii="Arial" w:hAnsi="Arial" w:cs="Arial"/>
                <w:sz w:val="24"/>
                <w:szCs w:val="24"/>
              </w:rPr>
              <w:t xml:space="preserve">Green Spaces Team </w:t>
            </w:r>
            <w:r w:rsidR="00B175BF">
              <w:rPr>
                <w:rFonts w:ascii="Arial" w:hAnsi="Arial" w:cs="Arial"/>
                <w:sz w:val="24"/>
                <w:szCs w:val="24"/>
              </w:rPr>
              <w:t>Winter 2025</w:t>
            </w:r>
          </w:p>
        </w:tc>
        <w:tc>
          <w:tcPr>
            <w:tcW w:w="2268" w:type="dxa"/>
          </w:tcPr>
          <w:p w14:paraId="6D4E3539" w14:textId="154F0E14" w:rsidR="00176517" w:rsidRDefault="00B175BF" w:rsidP="00B018DA">
            <w:pPr>
              <w:keepNext/>
              <w:rPr>
                <w:rFonts w:ascii="Arial" w:hAnsi="Arial" w:cs="Arial"/>
                <w:color w:val="FF0000"/>
                <w:sz w:val="24"/>
                <w:szCs w:val="24"/>
              </w:rPr>
            </w:pPr>
            <w:r>
              <w:rPr>
                <w:rFonts w:ascii="Arial" w:hAnsi="Arial" w:cs="Arial"/>
                <w:color w:val="FF0000"/>
                <w:sz w:val="24"/>
                <w:szCs w:val="24"/>
              </w:rPr>
              <w:t>In House</w:t>
            </w:r>
          </w:p>
        </w:tc>
        <w:tc>
          <w:tcPr>
            <w:tcW w:w="1985" w:type="dxa"/>
          </w:tcPr>
          <w:p w14:paraId="6C5CC7DC" w14:textId="0DC6F2FF" w:rsidR="00176517" w:rsidRDefault="003C2630" w:rsidP="00B018DA">
            <w:pPr>
              <w:keepNext/>
              <w:rPr>
                <w:rFonts w:ascii="Arial" w:hAnsi="Arial" w:cs="Arial"/>
                <w:color w:val="0070C0"/>
                <w:sz w:val="24"/>
                <w:szCs w:val="24"/>
              </w:rPr>
            </w:pPr>
            <w:r>
              <w:rPr>
                <w:rFonts w:ascii="Arial" w:hAnsi="Arial" w:cs="Arial"/>
                <w:color w:val="0070C0"/>
                <w:sz w:val="24"/>
                <w:szCs w:val="24"/>
              </w:rPr>
              <w:t>Y 1-3</w:t>
            </w:r>
          </w:p>
        </w:tc>
      </w:tr>
      <w:tr w:rsidR="00714985" w:rsidRPr="001B1168" w14:paraId="51D3C483" w14:textId="77777777" w:rsidTr="42496B33">
        <w:trPr>
          <w:cantSplit/>
        </w:trPr>
        <w:tc>
          <w:tcPr>
            <w:tcW w:w="5505" w:type="dxa"/>
          </w:tcPr>
          <w:p w14:paraId="350F554F" w14:textId="7D6E468C" w:rsidR="00714985" w:rsidRDefault="00632E65" w:rsidP="00B018DA">
            <w:pPr>
              <w:keepNext/>
              <w:rPr>
                <w:rFonts w:ascii="Arial" w:hAnsi="Arial" w:cs="Arial"/>
                <w:sz w:val="24"/>
                <w:szCs w:val="24"/>
              </w:rPr>
            </w:pPr>
            <w:r>
              <w:rPr>
                <w:rFonts w:ascii="Arial" w:hAnsi="Arial" w:cs="Arial"/>
                <w:sz w:val="24"/>
                <w:szCs w:val="24"/>
              </w:rPr>
              <w:t xml:space="preserve">Create a more robust and </w:t>
            </w:r>
            <w:r w:rsidR="006F239D">
              <w:rPr>
                <w:rFonts w:ascii="Arial" w:hAnsi="Arial" w:cs="Arial"/>
                <w:sz w:val="24"/>
                <w:szCs w:val="24"/>
              </w:rPr>
              <w:t xml:space="preserve">assessable route through to Snipe Meadow by </w:t>
            </w:r>
            <w:r w:rsidR="00B66C80">
              <w:rPr>
                <w:rFonts w:ascii="Arial" w:hAnsi="Arial" w:cs="Arial"/>
                <w:sz w:val="24"/>
                <w:szCs w:val="24"/>
              </w:rPr>
              <w:t>Mill Meadow underpass</w:t>
            </w:r>
          </w:p>
        </w:tc>
        <w:tc>
          <w:tcPr>
            <w:tcW w:w="5386" w:type="dxa"/>
          </w:tcPr>
          <w:p w14:paraId="284891FD" w14:textId="42C39925" w:rsidR="00714985" w:rsidRDefault="00BF5DB4" w:rsidP="00B018DA">
            <w:pPr>
              <w:keepNext/>
              <w:rPr>
                <w:rFonts w:ascii="Arial" w:hAnsi="Arial" w:cs="Arial"/>
                <w:sz w:val="24"/>
                <w:szCs w:val="24"/>
              </w:rPr>
            </w:pPr>
            <w:r>
              <w:rPr>
                <w:rFonts w:ascii="Arial" w:hAnsi="Arial" w:cs="Arial"/>
                <w:sz w:val="24"/>
                <w:szCs w:val="24"/>
              </w:rPr>
              <w:t>Awaiting</w:t>
            </w:r>
            <w:r w:rsidR="000E69D5">
              <w:rPr>
                <w:rFonts w:ascii="Arial" w:hAnsi="Arial" w:cs="Arial"/>
                <w:sz w:val="24"/>
                <w:szCs w:val="24"/>
              </w:rPr>
              <w:t xml:space="preserve"> results from WODC/</w:t>
            </w:r>
            <w:r>
              <w:rPr>
                <w:rFonts w:ascii="Arial" w:hAnsi="Arial" w:cs="Arial"/>
                <w:sz w:val="24"/>
                <w:szCs w:val="24"/>
              </w:rPr>
              <w:t>Wychwood</w:t>
            </w:r>
            <w:r w:rsidR="000E69D5">
              <w:rPr>
                <w:rFonts w:ascii="Arial" w:hAnsi="Arial" w:cs="Arial"/>
                <w:sz w:val="24"/>
                <w:szCs w:val="24"/>
              </w:rPr>
              <w:t xml:space="preserve"> Trust funding bi</w:t>
            </w:r>
            <w:r>
              <w:rPr>
                <w:rFonts w:ascii="Arial" w:hAnsi="Arial" w:cs="Arial"/>
                <w:sz w:val="24"/>
                <w:szCs w:val="24"/>
              </w:rPr>
              <w:t>d</w:t>
            </w:r>
          </w:p>
        </w:tc>
        <w:tc>
          <w:tcPr>
            <w:tcW w:w="2268" w:type="dxa"/>
          </w:tcPr>
          <w:p w14:paraId="03156C08" w14:textId="4BFADD38" w:rsidR="00714985" w:rsidRDefault="00A2259B" w:rsidP="00B018DA">
            <w:pPr>
              <w:keepNext/>
              <w:rPr>
                <w:rFonts w:ascii="Arial" w:hAnsi="Arial" w:cs="Arial"/>
                <w:color w:val="FF0000"/>
                <w:sz w:val="24"/>
                <w:szCs w:val="24"/>
              </w:rPr>
            </w:pPr>
            <w:r>
              <w:rPr>
                <w:rFonts w:ascii="Arial" w:hAnsi="Arial" w:cs="Arial"/>
                <w:color w:val="FF0000"/>
                <w:sz w:val="24"/>
                <w:szCs w:val="24"/>
              </w:rPr>
              <w:t>WODC/WT</w:t>
            </w:r>
            <w:r w:rsidR="00440CD2">
              <w:rPr>
                <w:rFonts w:ascii="Arial" w:hAnsi="Arial" w:cs="Arial"/>
                <w:color w:val="FF0000"/>
                <w:sz w:val="24"/>
                <w:szCs w:val="24"/>
              </w:rPr>
              <w:t xml:space="preserve"> grant</w:t>
            </w:r>
          </w:p>
        </w:tc>
        <w:tc>
          <w:tcPr>
            <w:tcW w:w="1985" w:type="dxa"/>
          </w:tcPr>
          <w:tbl>
            <w:tblPr>
              <w:tblStyle w:val="TableGrid"/>
              <w:tblpPr w:leftFromText="180" w:rightFromText="180" w:vertAnchor="text" w:tblpY="1"/>
              <w:tblOverlap w:val="never"/>
              <w:tblW w:w="1514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5144"/>
            </w:tblGrid>
            <w:tr w:rsidR="00396E95" w14:paraId="1EDD31A6" w14:textId="77777777" w:rsidTr="00CC42CE">
              <w:trPr>
                <w:cantSplit/>
              </w:trPr>
              <w:tc>
                <w:tcPr>
                  <w:tcW w:w="1985" w:type="dxa"/>
                </w:tcPr>
                <w:p w14:paraId="65B654B9" w14:textId="77777777" w:rsidR="00396E95" w:rsidRDefault="00396E95" w:rsidP="00396E95">
                  <w:pPr>
                    <w:keepNext/>
                    <w:rPr>
                      <w:rFonts w:ascii="Arial" w:hAnsi="Arial" w:cs="Arial"/>
                      <w:color w:val="0070C0"/>
                      <w:sz w:val="24"/>
                      <w:szCs w:val="24"/>
                    </w:rPr>
                  </w:pPr>
                  <w:r>
                    <w:rPr>
                      <w:rFonts w:ascii="Arial" w:hAnsi="Arial" w:cs="Arial"/>
                      <w:color w:val="0070C0"/>
                      <w:sz w:val="24"/>
                      <w:szCs w:val="24"/>
                    </w:rPr>
                    <w:t>Y 1-3</w:t>
                  </w:r>
                </w:p>
              </w:tc>
            </w:tr>
          </w:tbl>
          <w:p w14:paraId="67DE2F91" w14:textId="77777777" w:rsidR="00714985" w:rsidRDefault="00714985" w:rsidP="00B018DA">
            <w:pPr>
              <w:keepNext/>
              <w:rPr>
                <w:rFonts w:ascii="Arial" w:hAnsi="Arial" w:cs="Arial"/>
                <w:color w:val="0070C0"/>
                <w:sz w:val="24"/>
                <w:szCs w:val="24"/>
              </w:rPr>
            </w:pPr>
          </w:p>
        </w:tc>
      </w:tr>
      <w:tr w:rsidR="00B66C80" w:rsidRPr="001B1168" w14:paraId="40D92A17" w14:textId="77777777" w:rsidTr="42496B33">
        <w:trPr>
          <w:cantSplit/>
        </w:trPr>
        <w:tc>
          <w:tcPr>
            <w:tcW w:w="5505" w:type="dxa"/>
          </w:tcPr>
          <w:p w14:paraId="2E4FBB3B" w14:textId="42AAD802" w:rsidR="00B66C80" w:rsidRDefault="0082291D" w:rsidP="00B018DA">
            <w:pPr>
              <w:keepNext/>
              <w:rPr>
                <w:rFonts w:ascii="Arial" w:hAnsi="Arial" w:cs="Arial"/>
                <w:sz w:val="24"/>
                <w:szCs w:val="24"/>
              </w:rPr>
            </w:pPr>
            <w:r>
              <w:rPr>
                <w:rFonts w:ascii="Arial" w:hAnsi="Arial" w:cs="Arial"/>
                <w:sz w:val="24"/>
                <w:szCs w:val="24"/>
              </w:rPr>
              <w:t xml:space="preserve">Create a child friendly area at Ave 2 </w:t>
            </w:r>
            <w:r w:rsidR="004F67AF">
              <w:rPr>
                <w:rFonts w:ascii="Arial" w:hAnsi="Arial" w:cs="Arial"/>
                <w:sz w:val="24"/>
                <w:szCs w:val="24"/>
              </w:rPr>
              <w:t>entrance</w:t>
            </w:r>
          </w:p>
        </w:tc>
        <w:tc>
          <w:tcPr>
            <w:tcW w:w="5386" w:type="dxa"/>
          </w:tcPr>
          <w:p w14:paraId="43CE9363" w14:textId="076BD220" w:rsidR="00B66C80" w:rsidRDefault="00BF5DB4" w:rsidP="00B018DA">
            <w:pPr>
              <w:keepNext/>
              <w:rPr>
                <w:rFonts w:ascii="Arial" w:hAnsi="Arial" w:cs="Arial"/>
                <w:sz w:val="24"/>
                <w:szCs w:val="24"/>
              </w:rPr>
            </w:pPr>
            <w:r>
              <w:rPr>
                <w:rFonts w:ascii="Arial" w:hAnsi="Arial" w:cs="Arial"/>
                <w:sz w:val="24"/>
                <w:szCs w:val="24"/>
              </w:rPr>
              <w:t xml:space="preserve">Use 360 </w:t>
            </w:r>
            <w:r w:rsidR="00AD57FB">
              <w:rPr>
                <w:rFonts w:ascii="Arial" w:hAnsi="Arial" w:cs="Arial"/>
                <w:sz w:val="24"/>
                <w:szCs w:val="24"/>
              </w:rPr>
              <w:t xml:space="preserve">digger and materials for site management ASAP, </w:t>
            </w:r>
          </w:p>
        </w:tc>
        <w:tc>
          <w:tcPr>
            <w:tcW w:w="2268" w:type="dxa"/>
          </w:tcPr>
          <w:p w14:paraId="66F90558" w14:textId="74DB5053" w:rsidR="00B66C80" w:rsidRDefault="00440CD2" w:rsidP="00B018DA">
            <w:pPr>
              <w:keepNext/>
              <w:rPr>
                <w:rFonts w:ascii="Arial" w:hAnsi="Arial" w:cs="Arial"/>
                <w:color w:val="FF0000"/>
                <w:sz w:val="24"/>
                <w:szCs w:val="24"/>
              </w:rPr>
            </w:pPr>
            <w:r>
              <w:rPr>
                <w:rFonts w:ascii="Arial" w:hAnsi="Arial" w:cs="Arial"/>
                <w:color w:val="FF0000"/>
                <w:sz w:val="24"/>
                <w:szCs w:val="24"/>
              </w:rPr>
              <w:t>In House GST</w:t>
            </w:r>
          </w:p>
        </w:tc>
        <w:tc>
          <w:tcPr>
            <w:tcW w:w="1985" w:type="dxa"/>
          </w:tcPr>
          <w:tbl>
            <w:tblPr>
              <w:tblStyle w:val="TableGrid"/>
              <w:tblpPr w:leftFromText="180" w:rightFromText="180" w:vertAnchor="text" w:tblpY="1"/>
              <w:tblOverlap w:val="never"/>
              <w:tblW w:w="1514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5144"/>
            </w:tblGrid>
            <w:tr w:rsidR="00396E95" w14:paraId="2508587C" w14:textId="77777777" w:rsidTr="00CC42CE">
              <w:trPr>
                <w:cantSplit/>
              </w:trPr>
              <w:tc>
                <w:tcPr>
                  <w:tcW w:w="1985" w:type="dxa"/>
                </w:tcPr>
                <w:p w14:paraId="26C66B1F" w14:textId="77777777" w:rsidR="00396E95" w:rsidRDefault="00396E95" w:rsidP="00396E95">
                  <w:pPr>
                    <w:keepNext/>
                    <w:rPr>
                      <w:rFonts w:ascii="Arial" w:hAnsi="Arial" w:cs="Arial"/>
                      <w:color w:val="0070C0"/>
                      <w:sz w:val="24"/>
                      <w:szCs w:val="24"/>
                    </w:rPr>
                  </w:pPr>
                  <w:r>
                    <w:rPr>
                      <w:rFonts w:ascii="Arial" w:hAnsi="Arial" w:cs="Arial"/>
                      <w:color w:val="0070C0"/>
                      <w:sz w:val="24"/>
                      <w:szCs w:val="24"/>
                    </w:rPr>
                    <w:t>Y 1-3</w:t>
                  </w:r>
                </w:p>
              </w:tc>
            </w:tr>
          </w:tbl>
          <w:p w14:paraId="7A4EECA3" w14:textId="77777777" w:rsidR="00B66C80" w:rsidRDefault="00B66C80" w:rsidP="00B018DA">
            <w:pPr>
              <w:keepNext/>
              <w:rPr>
                <w:rFonts w:ascii="Arial" w:hAnsi="Arial" w:cs="Arial"/>
                <w:color w:val="0070C0"/>
                <w:sz w:val="24"/>
                <w:szCs w:val="24"/>
              </w:rPr>
            </w:pPr>
          </w:p>
        </w:tc>
      </w:tr>
      <w:tr w:rsidR="00967D9C" w:rsidRPr="001B1168" w14:paraId="03609A5E" w14:textId="77777777" w:rsidTr="42496B33">
        <w:trPr>
          <w:cantSplit/>
        </w:trPr>
        <w:tc>
          <w:tcPr>
            <w:tcW w:w="5505" w:type="dxa"/>
          </w:tcPr>
          <w:p w14:paraId="0EE62415" w14:textId="02402A7F" w:rsidR="00967D9C" w:rsidRDefault="00967D9C" w:rsidP="00B018DA">
            <w:pPr>
              <w:keepNext/>
              <w:rPr>
                <w:rFonts w:ascii="Arial" w:hAnsi="Arial" w:cs="Arial"/>
                <w:sz w:val="24"/>
                <w:szCs w:val="24"/>
              </w:rPr>
            </w:pPr>
            <w:r>
              <w:rPr>
                <w:rFonts w:ascii="Arial" w:hAnsi="Arial" w:cs="Arial"/>
                <w:sz w:val="24"/>
                <w:szCs w:val="24"/>
              </w:rPr>
              <w:t xml:space="preserve">Create “duck </w:t>
            </w:r>
            <w:r w:rsidR="00BE3C22">
              <w:rPr>
                <w:rFonts w:ascii="Arial" w:hAnsi="Arial" w:cs="Arial"/>
                <w:sz w:val="24"/>
                <w:szCs w:val="24"/>
              </w:rPr>
              <w:t>nesting tubes for lake</w:t>
            </w:r>
          </w:p>
        </w:tc>
        <w:tc>
          <w:tcPr>
            <w:tcW w:w="5386" w:type="dxa"/>
          </w:tcPr>
          <w:p w14:paraId="2E02E337" w14:textId="2E24214E" w:rsidR="00967D9C" w:rsidRDefault="007B3CDA" w:rsidP="00B018DA">
            <w:pPr>
              <w:keepNext/>
              <w:rPr>
                <w:rFonts w:ascii="Arial" w:hAnsi="Arial" w:cs="Arial"/>
                <w:sz w:val="24"/>
                <w:szCs w:val="24"/>
              </w:rPr>
            </w:pPr>
            <w:r>
              <w:rPr>
                <w:rFonts w:ascii="Arial" w:hAnsi="Arial" w:cs="Arial"/>
                <w:sz w:val="24"/>
                <w:szCs w:val="24"/>
              </w:rPr>
              <w:t xml:space="preserve">Local Engineer and BGSO to design and </w:t>
            </w:r>
            <w:r w:rsidR="00172FC8">
              <w:rPr>
                <w:rFonts w:ascii="Arial" w:hAnsi="Arial" w:cs="Arial"/>
                <w:sz w:val="24"/>
                <w:szCs w:val="24"/>
              </w:rPr>
              <w:t>build,</w:t>
            </w:r>
            <w:r w:rsidR="005D10E0">
              <w:rPr>
                <w:rFonts w:ascii="Arial" w:hAnsi="Arial" w:cs="Arial"/>
                <w:sz w:val="24"/>
                <w:szCs w:val="24"/>
              </w:rPr>
              <w:t xml:space="preserve"> then site on lake X4-6</w:t>
            </w:r>
          </w:p>
        </w:tc>
        <w:tc>
          <w:tcPr>
            <w:tcW w:w="2268" w:type="dxa"/>
          </w:tcPr>
          <w:p w14:paraId="3FD3878D" w14:textId="0E17A5E6" w:rsidR="00967D9C" w:rsidRDefault="00172FC8" w:rsidP="00B018DA">
            <w:pPr>
              <w:keepNext/>
              <w:rPr>
                <w:rFonts w:ascii="Arial" w:hAnsi="Arial" w:cs="Arial"/>
                <w:color w:val="FF0000"/>
                <w:sz w:val="24"/>
                <w:szCs w:val="24"/>
              </w:rPr>
            </w:pPr>
            <w:r>
              <w:rPr>
                <w:rFonts w:ascii="Arial" w:hAnsi="Arial" w:cs="Arial"/>
                <w:color w:val="FF0000"/>
                <w:sz w:val="24"/>
                <w:szCs w:val="24"/>
              </w:rPr>
              <w:t xml:space="preserve">BGSO and </w:t>
            </w:r>
            <w:r w:rsidR="00D471DA">
              <w:rPr>
                <w:rFonts w:ascii="Arial" w:hAnsi="Arial" w:cs="Arial"/>
                <w:color w:val="FF0000"/>
                <w:sz w:val="24"/>
                <w:szCs w:val="24"/>
              </w:rPr>
              <w:t>Volunteers</w:t>
            </w:r>
          </w:p>
        </w:tc>
        <w:tc>
          <w:tcPr>
            <w:tcW w:w="1985" w:type="dxa"/>
          </w:tcPr>
          <w:tbl>
            <w:tblPr>
              <w:tblStyle w:val="TableGrid"/>
              <w:tblpPr w:leftFromText="180" w:rightFromText="180" w:vertAnchor="text" w:tblpY="1"/>
              <w:tblOverlap w:val="never"/>
              <w:tblW w:w="1514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5144"/>
            </w:tblGrid>
            <w:tr w:rsidR="00396E95" w14:paraId="618BE6A7" w14:textId="77777777" w:rsidTr="00CC42CE">
              <w:trPr>
                <w:cantSplit/>
              </w:trPr>
              <w:tc>
                <w:tcPr>
                  <w:tcW w:w="1985" w:type="dxa"/>
                </w:tcPr>
                <w:p w14:paraId="0C137569" w14:textId="77777777" w:rsidR="00396E95" w:rsidRDefault="00396E95" w:rsidP="00396E95">
                  <w:pPr>
                    <w:keepNext/>
                    <w:rPr>
                      <w:rFonts w:ascii="Arial" w:hAnsi="Arial" w:cs="Arial"/>
                      <w:color w:val="0070C0"/>
                      <w:sz w:val="24"/>
                      <w:szCs w:val="24"/>
                    </w:rPr>
                  </w:pPr>
                  <w:r>
                    <w:rPr>
                      <w:rFonts w:ascii="Arial" w:hAnsi="Arial" w:cs="Arial"/>
                      <w:color w:val="0070C0"/>
                      <w:sz w:val="24"/>
                      <w:szCs w:val="24"/>
                    </w:rPr>
                    <w:t>Y 1-3</w:t>
                  </w:r>
                </w:p>
              </w:tc>
            </w:tr>
          </w:tbl>
          <w:p w14:paraId="31040C82" w14:textId="77777777" w:rsidR="00967D9C" w:rsidRDefault="00967D9C" w:rsidP="00B018DA">
            <w:pPr>
              <w:keepNext/>
              <w:rPr>
                <w:rFonts w:ascii="Arial" w:hAnsi="Arial" w:cs="Arial"/>
                <w:color w:val="0070C0"/>
                <w:sz w:val="24"/>
                <w:szCs w:val="24"/>
              </w:rPr>
            </w:pPr>
          </w:p>
        </w:tc>
      </w:tr>
      <w:tr w:rsidR="00B33940" w:rsidRPr="001B1168" w14:paraId="32421B01" w14:textId="77777777" w:rsidTr="42496B33">
        <w:trPr>
          <w:cantSplit/>
        </w:trPr>
        <w:tc>
          <w:tcPr>
            <w:tcW w:w="5505" w:type="dxa"/>
          </w:tcPr>
          <w:p w14:paraId="0AEB6B2F" w14:textId="28712477" w:rsidR="00B33940" w:rsidRDefault="004B5CF7" w:rsidP="00B018DA">
            <w:pPr>
              <w:keepNext/>
              <w:rPr>
                <w:rFonts w:ascii="Arial" w:hAnsi="Arial" w:cs="Arial"/>
                <w:sz w:val="24"/>
                <w:szCs w:val="24"/>
              </w:rPr>
            </w:pPr>
            <w:r>
              <w:rPr>
                <w:rFonts w:ascii="Arial" w:hAnsi="Arial" w:cs="Arial"/>
                <w:sz w:val="24"/>
                <w:szCs w:val="24"/>
              </w:rPr>
              <w:t>Write a management brief for Dragonfly area</w:t>
            </w:r>
          </w:p>
        </w:tc>
        <w:tc>
          <w:tcPr>
            <w:tcW w:w="5386" w:type="dxa"/>
          </w:tcPr>
          <w:p w14:paraId="047B9EE7" w14:textId="7374BBAF" w:rsidR="00B33940" w:rsidRDefault="00C150C0" w:rsidP="00B018DA">
            <w:pPr>
              <w:keepNext/>
              <w:rPr>
                <w:rFonts w:ascii="Arial" w:hAnsi="Arial" w:cs="Arial"/>
                <w:sz w:val="24"/>
                <w:szCs w:val="24"/>
              </w:rPr>
            </w:pPr>
            <w:r>
              <w:rPr>
                <w:rFonts w:ascii="Arial" w:hAnsi="Arial" w:cs="Arial"/>
                <w:sz w:val="24"/>
                <w:szCs w:val="24"/>
              </w:rPr>
              <w:t xml:space="preserve">Use Phase 1 </w:t>
            </w:r>
            <w:r w:rsidR="00A2259B">
              <w:rPr>
                <w:rFonts w:ascii="Arial" w:hAnsi="Arial" w:cs="Arial"/>
                <w:sz w:val="24"/>
                <w:szCs w:val="24"/>
              </w:rPr>
              <w:t>report</w:t>
            </w:r>
            <w:r>
              <w:rPr>
                <w:rFonts w:ascii="Arial" w:hAnsi="Arial" w:cs="Arial"/>
                <w:sz w:val="24"/>
                <w:szCs w:val="24"/>
              </w:rPr>
              <w:t xml:space="preserve"> and Green Spaces team </w:t>
            </w:r>
            <w:r w:rsidR="002A49B4">
              <w:rPr>
                <w:rFonts w:ascii="Arial" w:hAnsi="Arial" w:cs="Arial"/>
                <w:sz w:val="24"/>
                <w:szCs w:val="24"/>
              </w:rPr>
              <w:t xml:space="preserve">surveys, </w:t>
            </w:r>
            <w:r w:rsidR="00A2259B">
              <w:rPr>
                <w:rFonts w:ascii="Arial" w:hAnsi="Arial" w:cs="Arial"/>
                <w:sz w:val="24"/>
                <w:szCs w:val="24"/>
              </w:rPr>
              <w:t>ongoing, increase</w:t>
            </w:r>
            <w:r w:rsidR="002A49B4">
              <w:rPr>
                <w:rFonts w:ascii="Arial" w:hAnsi="Arial" w:cs="Arial"/>
                <w:sz w:val="24"/>
                <w:szCs w:val="24"/>
              </w:rPr>
              <w:t xml:space="preserve"> biodiversity</w:t>
            </w:r>
          </w:p>
        </w:tc>
        <w:tc>
          <w:tcPr>
            <w:tcW w:w="2268" w:type="dxa"/>
          </w:tcPr>
          <w:p w14:paraId="158BB992" w14:textId="774CE3A0" w:rsidR="00B33940" w:rsidRDefault="00D471DA" w:rsidP="00B018DA">
            <w:pPr>
              <w:keepNext/>
              <w:rPr>
                <w:rFonts w:ascii="Arial" w:hAnsi="Arial" w:cs="Arial"/>
                <w:color w:val="FF0000"/>
                <w:sz w:val="24"/>
                <w:szCs w:val="24"/>
              </w:rPr>
            </w:pPr>
            <w:r>
              <w:rPr>
                <w:rFonts w:ascii="Arial" w:hAnsi="Arial" w:cs="Arial"/>
                <w:color w:val="FF0000"/>
                <w:sz w:val="24"/>
                <w:szCs w:val="24"/>
              </w:rPr>
              <w:t>BGSO/Ranger</w:t>
            </w:r>
          </w:p>
        </w:tc>
        <w:tc>
          <w:tcPr>
            <w:tcW w:w="1985" w:type="dxa"/>
          </w:tcPr>
          <w:tbl>
            <w:tblPr>
              <w:tblStyle w:val="TableGrid"/>
              <w:tblpPr w:leftFromText="180" w:rightFromText="180" w:vertAnchor="text" w:tblpY="1"/>
              <w:tblOverlap w:val="never"/>
              <w:tblW w:w="1514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5144"/>
            </w:tblGrid>
            <w:tr w:rsidR="00396E95" w14:paraId="75865A7A" w14:textId="77777777" w:rsidTr="00CC42CE">
              <w:trPr>
                <w:cantSplit/>
              </w:trPr>
              <w:tc>
                <w:tcPr>
                  <w:tcW w:w="1985" w:type="dxa"/>
                </w:tcPr>
                <w:p w14:paraId="35360C65" w14:textId="77777777" w:rsidR="00396E95" w:rsidRDefault="00396E95" w:rsidP="00396E95">
                  <w:pPr>
                    <w:keepNext/>
                    <w:rPr>
                      <w:rFonts w:ascii="Arial" w:hAnsi="Arial" w:cs="Arial"/>
                      <w:color w:val="0070C0"/>
                      <w:sz w:val="24"/>
                      <w:szCs w:val="24"/>
                    </w:rPr>
                  </w:pPr>
                  <w:r>
                    <w:rPr>
                      <w:rFonts w:ascii="Arial" w:hAnsi="Arial" w:cs="Arial"/>
                      <w:color w:val="0070C0"/>
                      <w:sz w:val="24"/>
                      <w:szCs w:val="24"/>
                    </w:rPr>
                    <w:t>Y 1-3</w:t>
                  </w:r>
                </w:p>
              </w:tc>
            </w:tr>
          </w:tbl>
          <w:p w14:paraId="2C5ACB9D" w14:textId="77777777" w:rsidR="00B33940" w:rsidRDefault="00B33940" w:rsidP="00B018DA">
            <w:pPr>
              <w:keepNext/>
              <w:rPr>
                <w:rFonts w:ascii="Arial" w:hAnsi="Arial" w:cs="Arial"/>
                <w:color w:val="0070C0"/>
                <w:sz w:val="24"/>
                <w:szCs w:val="24"/>
              </w:rPr>
            </w:pPr>
          </w:p>
        </w:tc>
      </w:tr>
      <w:tr w:rsidR="0090490D" w:rsidRPr="001B1168" w14:paraId="0B9A736C" w14:textId="77777777" w:rsidTr="42496B33">
        <w:trPr>
          <w:cantSplit/>
        </w:trPr>
        <w:tc>
          <w:tcPr>
            <w:tcW w:w="5505" w:type="dxa"/>
          </w:tcPr>
          <w:p w14:paraId="71ADD097" w14:textId="65F29A42" w:rsidR="0090490D" w:rsidRDefault="0090490D" w:rsidP="00B018DA">
            <w:pPr>
              <w:keepNext/>
              <w:rPr>
                <w:rFonts w:ascii="Arial" w:hAnsi="Arial" w:cs="Arial"/>
                <w:sz w:val="24"/>
                <w:szCs w:val="24"/>
              </w:rPr>
            </w:pPr>
            <w:r>
              <w:rPr>
                <w:rFonts w:ascii="Arial" w:hAnsi="Arial" w:cs="Arial"/>
                <w:sz w:val="24"/>
                <w:szCs w:val="24"/>
              </w:rPr>
              <w:t xml:space="preserve">Replace </w:t>
            </w:r>
            <w:r w:rsidR="009F00F8">
              <w:rPr>
                <w:rFonts w:ascii="Arial" w:hAnsi="Arial" w:cs="Arial"/>
                <w:sz w:val="24"/>
                <w:szCs w:val="24"/>
              </w:rPr>
              <w:t xml:space="preserve">whips and </w:t>
            </w:r>
            <w:r w:rsidR="001930A0">
              <w:rPr>
                <w:rFonts w:ascii="Arial" w:hAnsi="Arial" w:cs="Arial"/>
                <w:sz w:val="24"/>
                <w:szCs w:val="24"/>
              </w:rPr>
              <w:t>Standards</w:t>
            </w:r>
            <w:r w:rsidR="009F00F8">
              <w:rPr>
                <w:rFonts w:ascii="Arial" w:hAnsi="Arial" w:cs="Arial"/>
                <w:sz w:val="24"/>
                <w:szCs w:val="24"/>
              </w:rPr>
              <w:t xml:space="preserve"> in all hedges to maintain a “solid “hedge</w:t>
            </w:r>
          </w:p>
        </w:tc>
        <w:tc>
          <w:tcPr>
            <w:tcW w:w="5386" w:type="dxa"/>
          </w:tcPr>
          <w:p w14:paraId="34282F09" w14:textId="77777777" w:rsidR="0090490D" w:rsidRDefault="0090490D" w:rsidP="00B018DA">
            <w:pPr>
              <w:keepNext/>
              <w:rPr>
                <w:rFonts w:ascii="Arial" w:hAnsi="Arial" w:cs="Arial"/>
                <w:sz w:val="24"/>
                <w:szCs w:val="24"/>
              </w:rPr>
            </w:pPr>
          </w:p>
        </w:tc>
        <w:tc>
          <w:tcPr>
            <w:tcW w:w="2268" w:type="dxa"/>
          </w:tcPr>
          <w:p w14:paraId="04A1419E" w14:textId="77777777" w:rsidR="0090490D" w:rsidRDefault="0090490D" w:rsidP="00B018DA">
            <w:pPr>
              <w:keepNext/>
              <w:rPr>
                <w:rFonts w:ascii="Arial" w:hAnsi="Arial" w:cs="Arial"/>
                <w:color w:val="FF0000"/>
                <w:sz w:val="24"/>
                <w:szCs w:val="24"/>
              </w:rPr>
            </w:pPr>
          </w:p>
        </w:tc>
        <w:tc>
          <w:tcPr>
            <w:tcW w:w="1985" w:type="dxa"/>
          </w:tcPr>
          <w:p w14:paraId="395EF99B" w14:textId="77777777" w:rsidR="0090490D" w:rsidRDefault="0090490D" w:rsidP="00396E95">
            <w:pPr>
              <w:keepNext/>
              <w:rPr>
                <w:rFonts w:ascii="Arial" w:hAnsi="Arial" w:cs="Arial"/>
                <w:color w:val="0070C0"/>
                <w:sz w:val="24"/>
                <w:szCs w:val="24"/>
              </w:rPr>
            </w:pPr>
          </w:p>
        </w:tc>
      </w:tr>
      <w:tr w:rsidR="001930A0" w:rsidRPr="001B1168" w14:paraId="55A676E1" w14:textId="77777777" w:rsidTr="42496B33">
        <w:trPr>
          <w:cantSplit/>
        </w:trPr>
        <w:tc>
          <w:tcPr>
            <w:tcW w:w="5505" w:type="dxa"/>
          </w:tcPr>
          <w:p w14:paraId="41826964" w14:textId="77777777" w:rsidR="001930A0" w:rsidRDefault="001930A0" w:rsidP="00B018DA">
            <w:pPr>
              <w:keepNext/>
              <w:rPr>
                <w:rFonts w:ascii="Arial" w:hAnsi="Arial" w:cs="Arial"/>
                <w:sz w:val="24"/>
                <w:szCs w:val="24"/>
              </w:rPr>
            </w:pPr>
            <w:r>
              <w:rPr>
                <w:rFonts w:ascii="Arial" w:hAnsi="Arial" w:cs="Arial"/>
                <w:sz w:val="24"/>
                <w:szCs w:val="24"/>
              </w:rPr>
              <w:t xml:space="preserve">Replace interpretation boards at Mill and </w:t>
            </w:r>
            <w:r w:rsidR="0005182C">
              <w:rPr>
                <w:rFonts w:ascii="Arial" w:hAnsi="Arial" w:cs="Arial"/>
                <w:sz w:val="24"/>
                <w:szCs w:val="24"/>
              </w:rPr>
              <w:t>Ave 2 entrances</w:t>
            </w:r>
          </w:p>
          <w:p w14:paraId="2392B5A8" w14:textId="77777777" w:rsidR="00505FA4" w:rsidRDefault="00505FA4" w:rsidP="00B018DA">
            <w:pPr>
              <w:keepNext/>
              <w:rPr>
                <w:rFonts w:ascii="Arial" w:hAnsi="Arial" w:cs="Arial"/>
                <w:sz w:val="24"/>
                <w:szCs w:val="24"/>
              </w:rPr>
            </w:pPr>
          </w:p>
          <w:p w14:paraId="6471962B" w14:textId="77777777" w:rsidR="00505FA4" w:rsidRDefault="00505FA4" w:rsidP="00B018DA">
            <w:pPr>
              <w:keepNext/>
              <w:rPr>
                <w:rFonts w:ascii="Arial" w:hAnsi="Arial" w:cs="Arial"/>
                <w:sz w:val="24"/>
                <w:szCs w:val="24"/>
              </w:rPr>
            </w:pPr>
          </w:p>
          <w:p w14:paraId="714C443E" w14:textId="77777777" w:rsidR="00505FA4" w:rsidRDefault="00505FA4" w:rsidP="00B018DA">
            <w:pPr>
              <w:keepNext/>
              <w:rPr>
                <w:rFonts w:ascii="Arial" w:hAnsi="Arial" w:cs="Arial"/>
                <w:sz w:val="24"/>
                <w:szCs w:val="24"/>
              </w:rPr>
            </w:pPr>
          </w:p>
          <w:p w14:paraId="3FD47D02" w14:textId="77777777" w:rsidR="00505FA4" w:rsidRDefault="00505FA4" w:rsidP="00B018DA">
            <w:pPr>
              <w:keepNext/>
              <w:rPr>
                <w:rFonts w:ascii="Arial" w:hAnsi="Arial" w:cs="Arial"/>
                <w:sz w:val="24"/>
                <w:szCs w:val="24"/>
              </w:rPr>
            </w:pPr>
          </w:p>
          <w:p w14:paraId="716AAF01" w14:textId="428E58E3" w:rsidR="00505FA4" w:rsidRDefault="00505FA4" w:rsidP="00B018DA">
            <w:pPr>
              <w:keepNext/>
              <w:rPr>
                <w:rFonts w:ascii="Arial" w:hAnsi="Arial" w:cs="Arial"/>
                <w:sz w:val="24"/>
                <w:szCs w:val="24"/>
              </w:rPr>
            </w:pPr>
          </w:p>
        </w:tc>
        <w:tc>
          <w:tcPr>
            <w:tcW w:w="5386" w:type="dxa"/>
          </w:tcPr>
          <w:p w14:paraId="24C8BAD7" w14:textId="0D376428" w:rsidR="001930A0" w:rsidRDefault="0005182C" w:rsidP="00B018DA">
            <w:pPr>
              <w:keepNext/>
              <w:rPr>
                <w:rFonts w:ascii="Arial" w:hAnsi="Arial" w:cs="Arial"/>
                <w:sz w:val="24"/>
                <w:szCs w:val="24"/>
              </w:rPr>
            </w:pPr>
            <w:r>
              <w:rPr>
                <w:rFonts w:ascii="Arial" w:hAnsi="Arial" w:cs="Arial"/>
                <w:sz w:val="24"/>
                <w:szCs w:val="24"/>
              </w:rPr>
              <w:t xml:space="preserve">Funding needed </w:t>
            </w:r>
          </w:p>
        </w:tc>
        <w:tc>
          <w:tcPr>
            <w:tcW w:w="2268" w:type="dxa"/>
          </w:tcPr>
          <w:p w14:paraId="43B49F26" w14:textId="77777777" w:rsidR="001930A0" w:rsidRDefault="001930A0" w:rsidP="00B018DA">
            <w:pPr>
              <w:keepNext/>
              <w:rPr>
                <w:rFonts w:ascii="Arial" w:hAnsi="Arial" w:cs="Arial"/>
                <w:color w:val="FF0000"/>
                <w:sz w:val="24"/>
                <w:szCs w:val="24"/>
              </w:rPr>
            </w:pPr>
          </w:p>
        </w:tc>
        <w:tc>
          <w:tcPr>
            <w:tcW w:w="1985" w:type="dxa"/>
          </w:tcPr>
          <w:p w14:paraId="034A54DE" w14:textId="77777777" w:rsidR="001930A0" w:rsidRDefault="001930A0" w:rsidP="00396E95">
            <w:pPr>
              <w:keepNext/>
              <w:rPr>
                <w:rFonts w:ascii="Arial" w:hAnsi="Arial" w:cs="Arial"/>
                <w:color w:val="0070C0"/>
                <w:sz w:val="24"/>
                <w:szCs w:val="24"/>
              </w:rPr>
            </w:pPr>
          </w:p>
        </w:tc>
      </w:tr>
      <w:tr w:rsidR="00B018DA" w:rsidRPr="001B1168" w14:paraId="11401684" w14:textId="77777777" w:rsidTr="42496B33">
        <w:trPr>
          <w:cantSplit/>
        </w:trPr>
        <w:tc>
          <w:tcPr>
            <w:tcW w:w="5505" w:type="dxa"/>
          </w:tcPr>
          <w:p w14:paraId="5C867D10" w14:textId="77777777" w:rsidR="00B018DA" w:rsidRDefault="00B018DA" w:rsidP="00B018DA">
            <w:pPr>
              <w:keepNext/>
              <w:rPr>
                <w:rFonts w:ascii="Arial" w:hAnsi="Arial" w:cs="Arial"/>
                <w:sz w:val="24"/>
                <w:szCs w:val="24"/>
              </w:rPr>
            </w:pPr>
            <w:r w:rsidRPr="0043707B">
              <w:rPr>
                <w:rFonts w:ascii="Arial" w:hAnsi="Arial" w:cs="Arial"/>
                <w:sz w:val="24"/>
                <w:szCs w:val="24"/>
              </w:rPr>
              <w:lastRenderedPageBreak/>
              <w:t xml:space="preserve">Remove shading trees from a short section of shore along the south side of the </w:t>
            </w:r>
            <w:r>
              <w:rPr>
                <w:rFonts w:ascii="Arial" w:hAnsi="Arial" w:cs="Arial"/>
                <w:sz w:val="24"/>
                <w:szCs w:val="24"/>
              </w:rPr>
              <w:t>L</w:t>
            </w:r>
            <w:r w:rsidRPr="0043707B">
              <w:rPr>
                <w:rFonts w:ascii="Arial" w:hAnsi="Arial" w:cs="Arial"/>
                <w:sz w:val="24"/>
                <w:szCs w:val="24"/>
              </w:rPr>
              <w:t>ake where the edge is shallowest. This will encourage marginal vegetation to re-establish so long as access is prevented by fencing off the regenerating vegetation. Some planting can be undertaken to encourage a quicker result but should be as diverse as possible and not include Typha which tends to quickly dominate.</w:t>
            </w:r>
          </w:p>
          <w:p w14:paraId="7FCE9923" w14:textId="3EA15A3F" w:rsidR="00A57EB9" w:rsidRPr="004A6F1A" w:rsidRDefault="00A57EB9" w:rsidP="00B018DA">
            <w:pPr>
              <w:keepNext/>
              <w:rPr>
                <w:rFonts w:ascii="Arial" w:hAnsi="Arial" w:cs="Arial"/>
                <w:sz w:val="24"/>
                <w:szCs w:val="24"/>
              </w:rPr>
            </w:pPr>
          </w:p>
        </w:tc>
        <w:tc>
          <w:tcPr>
            <w:tcW w:w="5386" w:type="dxa"/>
          </w:tcPr>
          <w:p w14:paraId="33D5DAA9" w14:textId="7952BA4E" w:rsidR="00B018DA" w:rsidRDefault="00B018DA" w:rsidP="00B018DA">
            <w:pPr>
              <w:keepNext/>
              <w:rPr>
                <w:rFonts w:ascii="Arial" w:hAnsi="Arial" w:cs="Arial"/>
                <w:sz w:val="24"/>
                <w:szCs w:val="24"/>
              </w:rPr>
            </w:pPr>
            <w:r w:rsidRPr="00F43F80">
              <w:rPr>
                <w:rFonts w:ascii="Arial" w:hAnsi="Arial" w:cs="Arial"/>
                <w:sz w:val="24"/>
                <w:szCs w:val="24"/>
              </w:rPr>
              <w:t>Th</w:t>
            </w:r>
            <w:r>
              <w:rPr>
                <w:rFonts w:ascii="Arial" w:hAnsi="Arial" w:cs="Arial"/>
                <w:sz w:val="24"/>
                <w:szCs w:val="24"/>
              </w:rPr>
              <w:t xml:space="preserve">is will be an ongoing and the aim is to begin within Year 1. </w:t>
            </w:r>
          </w:p>
          <w:p w14:paraId="2E32647B" w14:textId="77777777" w:rsidR="00B018DA" w:rsidRDefault="00B018DA" w:rsidP="00B018DA">
            <w:pPr>
              <w:keepNext/>
              <w:rPr>
                <w:rFonts w:ascii="Arial" w:hAnsi="Arial" w:cs="Arial"/>
                <w:color w:val="FF0000"/>
                <w:sz w:val="24"/>
                <w:szCs w:val="24"/>
              </w:rPr>
            </w:pPr>
          </w:p>
          <w:p w14:paraId="5E45896A" w14:textId="77777777" w:rsidR="00B018DA" w:rsidRDefault="00B018DA" w:rsidP="00B018DA">
            <w:pPr>
              <w:keepNext/>
              <w:rPr>
                <w:rFonts w:ascii="Arial" w:hAnsi="Arial" w:cs="Arial"/>
                <w:color w:val="FF0000"/>
                <w:sz w:val="24"/>
                <w:szCs w:val="24"/>
              </w:rPr>
            </w:pPr>
            <w:r w:rsidRPr="004B00C4">
              <w:rPr>
                <w:rFonts w:ascii="Arial" w:hAnsi="Arial" w:cs="Arial"/>
                <w:sz w:val="24"/>
                <w:szCs w:val="24"/>
              </w:rPr>
              <w:t>Turfs from the ephemeral ponds can also be used</w:t>
            </w:r>
          </w:p>
        </w:tc>
        <w:tc>
          <w:tcPr>
            <w:tcW w:w="2268" w:type="dxa"/>
          </w:tcPr>
          <w:p w14:paraId="2CB59355" w14:textId="2484EACD" w:rsidR="00B018DA" w:rsidRDefault="00B018DA" w:rsidP="00B018DA">
            <w:pPr>
              <w:keepNext/>
              <w:rPr>
                <w:rFonts w:ascii="Arial" w:hAnsi="Arial" w:cs="Arial"/>
                <w:color w:val="FF0000"/>
                <w:sz w:val="24"/>
                <w:szCs w:val="24"/>
              </w:rPr>
            </w:pPr>
            <w:r>
              <w:rPr>
                <w:rFonts w:ascii="Arial" w:hAnsi="Arial" w:cs="Arial"/>
                <w:color w:val="FF0000"/>
                <w:sz w:val="24"/>
                <w:szCs w:val="24"/>
              </w:rPr>
              <w:t>BGSO/Works Team</w:t>
            </w:r>
          </w:p>
        </w:tc>
        <w:tc>
          <w:tcPr>
            <w:tcW w:w="1985" w:type="dxa"/>
          </w:tcPr>
          <w:p w14:paraId="4CE1E5F7" w14:textId="77777777" w:rsidR="00B018DA" w:rsidRPr="001B1168" w:rsidRDefault="00B018DA" w:rsidP="00B018DA">
            <w:pPr>
              <w:keepNext/>
              <w:rPr>
                <w:rFonts w:ascii="Arial" w:hAnsi="Arial" w:cs="Arial"/>
                <w:color w:val="0070C0"/>
                <w:sz w:val="24"/>
                <w:szCs w:val="24"/>
              </w:rPr>
            </w:pPr>
            <w:r w:rsidRPr="001B1168">
              <w:rPr>
                <w:rFonts w:ascii="Arial" w:hAnsi="Arial" w:cs="Arial"/>
                <w:color w:val="0070C0"/>
                <w:sz w:val="24"/>
                <w:szCs w:val="24"/>
              </w:rPr>
              <w:t>Y1-5</w:t>
            </w:r>
          </w:p>
        </w:tc>
      </w:tr>
      <w:tr w:rsidR="00B018DA" w:rsidRPr="001B1168" w14:paraId="475F84BF" w14:textId="77777777" w:rsidTr="42496B33">
        <w:trPr>
          <w:cantSplit/>
        </w:trPr>
        <w:tc>
          <w:tcPr>
            <w:tcW w:w="5505" w:type="dxa"/>
          </w:tcPr>
          <w:p w14:paraId="62AC7B00" w14:textId="3D03A10A" w:rsidR="00B018DA" w:rsidRDefault="00B018DA" w:rsidP="00B018DA">
            <w:pPr>
              <w:rPr>
                <w:rFonts w:ascii="Arial" w:hAnsi="Arial" w:cs="Arial"/>
                <w:sz w:val="24"/>
                <w:szCs w:val="24"/>
              </w:rPr>
            </w:pPr>
            <w:r w:rsidRPr="00EB3289">
              <w:rPr>
                <w:rFonts w:ascii="Arial" w:hAnsi="Arial" w:cs="Arial"/>
                <w:sz w:val="24"/>
                <w:szCs w:val="24"/>
              </w:rPr>
              <w:t xml:space="preserve">Around the </w:t>
            </w:r>
            <w:r>
              <w:rPr>
                <w:rFonts w:ascii="Arial" w:hAnsi="Arial" w:cs="Arial"/>
                <w:sz w:val="24"/>
                <w:szCs w:val="24"/>
              </w:rPr>
              <w:t>L</w:t>
            </w:r>
            <w:r w:rsidRPr="00EB3289">
              <w:rPr>
                <w:rFonts w:ascii="Arial" w:hAnsi="Arial" w:cs="Arial"/>
                <w:sz w:val="24"/>
                <w:szCs w:val="24"/>
              </w:rPr>
              <w:t xml:space="preserve">ake there are several areas that </w:t>
            </w:r>
            <w:r>
              <w:rPr>
                <w:rFonts w:ascii="Arial" w:hAnsi="Arial" w:cs="Arial"/>
                <w:sz w:val="24"/>
                <w:szCs w:val="24"/>
              </w:rPr>
              <w:t>are</w:t>
            </w:r>
            <w:r w:rsidRPr="00EB3289">
              <w:rPr>
                <w:rFonts w:ascii="Arial" w:hAnsi="Arial" w:cs="Arial"/>
                <w:sz w:val="24"/>
                <w:szCs w:val="24"/>
              </w:rPr>
              <w:t xml:space="preserve"> suitable for developing as wildflower</w:t>
            </w:r>
          </w:p>
          <w:p w14:paraId="0DF79FEC" w14:textId="3C9EF099" w:rsidR="00B018DA" w:rsidRPr="0043707B" w:rsidRDefault="00B018DA" w:rsidP="00B018DA">
            <w:pPr>
              <w:keepNext/>
              <w:rPr>
                <w:rFonts w:ascii="Arial" w:hAnsi="Arial" w:cs="Arial"/>
                <w:sz w:val="24"/>
                <w:szCs w:val="24"/>
              </w:rPr>
            </w:pPr>
            <w:r w:rsidRPr="00EB3289">
              <w:rPr>
                <w:rFonts w:ascii="Arial" w:hAnsi="Arial" w:cs="Arial"/>
                <w:sz w:val="24"/>
                <w:szCs w:val="24"/>
              </w:rPr>
              <w:t xml:space="preserve">mini meadows.  </w:t>
            </w:r>
            <w:r>
              <w:rPr>
                <w:rFonts w:ascii="Arial" w:hAnsi="Arial" w:cs="Arial"/>
                <w:sz w:val="24"/>
                <w:szCs w:val="24"/>
              </w:rPr>
              <w:t>These</w:t>
            </w:r>
            <w:r w:rsidRPr="00EB3289">
              <w:rPr>
                <w:rFonts w:ascii="Arial" w:hAnsi="Arial" w:cs="Arial"/>
                <w:sz w:val="24"/>
                <w:szCs w:val="24"/>
              </w:rPr>
              <w:t xml:space="preserve"> would be developed using an appropriate wildflower mix and managed in the same way as the larger meadows.</w:t>
            </w:r>
          </w:p>
        </w:tc>
        <w:tc>
          <w:tcPr>
            <w:tcW w:w="5386" w:type="dxa"/>
          </w:tcPr>
          <w:p w14:paraId="7CE2BC0B" w14:textId="0325E2A1" w:rsidR="00B018DA" w:rsidRDefault="00B018DA" w:rsidP="00B018DA">
            <w:pPr>
              <w:keepNext/>
              <w:rPr>
                <w:rFonts w:ascii="Arial" w:hAnsi="Arial" w:cs="Arial"/>
                <w:sz w:val="24"/>
                <w:szCs w:val="24"/>
              </w:rPr>
            </w:pPr>
            <w:r>
              <w:rPr>
                <w:rFonts w:ascii="Arial" w:hAnsi="Arial" w:cs="Arial"/>
                <w:sz w:val="24"/>
                <w:szCs w:val="24"/>
              </w:rPr>
              <w:t xml:space="preserve">Areas would need to be </w:t>
            </w:r>
            <w:r w:rsidR="002E2260">
              <w:rPr>
                <w:rFonts w:ascii="Arial" w:hAnsi="Arial" w:cs="Arial"/>
                <w:sz w:val="24"/>
                <w:szCs w:val="24"/>
              </w:rPr>
              <w:t>prepared,</w:t>
            </w:r>
            <w:r>
              <w:rPr>
                <w:rFonts w:ascii="Arial" w:hAnsi="Arial" w:cs="Arial"/>
                <w:sz w:val="24"/>
                <w:szCs w:val="24"/>
              </w:rPr>
              <w:t xml:space="preserve"> and an approximate seed mix chosen</w:t>
            </w:r>
          </w:p>
          <w:p w14:paraId="5312FDE4" w14:textId="77777777" w:rsidR="00B018DA" w:rsidRDefault="00B018DA" w:rsidP="00B018DA">
            <w:pPr>
              <w:keepNext/>
              <w:rPr>
                <w:rFonts w:ascii="Arial" w:hAnsi="Arial" w:cs="Arial"/>
                <w:sz w:val="24"/>
                <w:szCs w:val="24"/>
              </w:rPr>
            </w:pPr>
          </w:p>
          <w:p w14:paraId="0B6E467F" w14:textId="77777777" w:rsidR="00B018DA" w:rsidRPr="00B10BE9" w:rsidRDefault="00B018DA" w:rsidP="00B018DA">
            <w:pPr>
              <w:keepNext/>
              <w:rPr>
                <w:rFonts w:ascii="Arial" w:hAnsi="Arial" w:cs="Arial"/>
                <w:sz w:val="24"/>
                <w:szCs w:val="24"/>
                <w:highlight w:val="yellow"/>
              </w:rPr>
            </w:pPr>
            <w:r w:rsidRPr="00B10BE9">
              <w:rPr>
                <w:rFonts w:ascii="Arial" w:hAnsi="Arial" w:cs="Arial"/>
                <w:sz w:val="24"/>
                <w:szCs w:val="24"/>
                <w:highlight w:val="yellow"/>
              </w:rPr>
              <w:t>Pre work carried out June 2024</w:t>
            </w:r>
          </w:p>
          <w:p w14:paraId="6FBEC9F1" w14:textId="274F46B7" w:rsidR="00B018DA" w:rsidRPr="00F43F80" w:rsidRDefault="00B018DA" w:rsidP="00B018DA">
            <w:pPr>
              <w:keepNext/>
              <w:rPr>
                <w:rFonts w:ascii="Arial" w:hAnsi="Arial" w:cs="Arial"/>
                <w:sz w:val="24"/>
                <w:szCs w:val="24"/>
              </w:rPr>
            </w:pPr>
            <w:r w:rsidRPr="00B10BE9">
              <w:rPr>
                <w:rFonts w:ascii="Arial" w:hAnsi="Arial" w:cs="Arial"/>
                <w:sz w:val="24"/>
                <w:szCs w:val="24"/>
                <w:highlight w:val="yellow"/>
              </w:rPr>
              <w:t xml:space="preserve">Areas seeded in </w:t>
            </w:r>
            <w:r w:rsidR="001A3ECC" w:rsidRPr="001A3ECC">
              <w:rPr>
                <w:rFonts w:ascii="Arial" w:hAnsi="Arial" w:cs="Arial"/>
                <w:sz w:val="24"/>
                <w:szCs w:val="24"/>
                <w:highlight w:val="yellow"/>
              </w:rPr>
              <w:t>April 2025</w:t>
            </w:r>
          </w:p>
        </w:tc>
        <w:tc>
          <w:tcPr>
            <w:tcW w:w="2268" w:type="dxa"/>
          </w:tcPr>
          <w:p w14:paraId="05561F03" w14:textId="77777777" w:rsidR="00B018DA" w:rsidRDefault="00B018DA" w:rsidP="00B018DA">
            <w:pPr>
              <w:keepNext/>
              <w:rPr>
                <w:rFonts w:ascii="Arial" w:hAnsi="Arial" w:cs="Arial"/>
                <w:color w:val="FF0000"/>
                <w:sz w:val="24"/>
                <w:szCs w:val="24"/>
              </w:rPr>
            </w:pPr>
            <w:r>
              <w:rPr>
                <w:rFonts w:ascii="Arial" w:hAnsi="Arial" w:cs="Arial"/>
                <w:color w:val="FF0000"/>
                <w:sz w:val="24"/>
                <w:szCs w:val="24"/>
              </w:rPr>
              <w:t>BGSO/Volunteers</w:t>
            </w:r>
          </w:p>
        </w:tc>
        <w:tc>
          <w:tcPr>
            <w:tcW w:w="1985" w:type="dxa"/>
          </w:tcPr>
          <w:p w14:paraId="53F05E53" w14:textId="77777777" w:rsidR="00B018DA" w:rsidRPr="001B1168" w:rsidRDefault="00B018DA" w:rsidP="00B018DA">
            <w:pPr>
              <w:keepNext/>
              <w:rPr>
                <w:rFonts w:ascii="Arial" w:hAnsi="Arial" w:cs="Arial"/>
                <w:color w:val="0070C0"/>
                <w:sz w:val="24"/>
                <w:szCs w:val="24"/>
              </w:rPr>
            </w:pPr>
            <w:r w:rsidRPr="001B1168">
              <w:rPr>
                <w:rFonts w:ascii="Arial" w:hAnsi="Arial" w:cs="Arial"/>
                <w:color w:val="0070C0"/>
                <w:sz w:val="24"/>
                <w:szCs w:val="24"/>
              </w:rPr>
              <w:t>Y1-8</w:t>
            </w:r>
          </w:p>
        </w:tc>
      </w:tr>
      <w:tr w:rsidR="00B018DA" w:rsidRPr="001B1168" w14:paraId="738D42D5" w14:textId="77777777" w:rsidTr="42496B33">
        <w:trPr>
          <w:cantSplit/>
        </w:trPr>
        <w:tc>
          <w:tcPr>
            <w:tcW w:w="5505" w:type="dxa"/>
          </w:tcPr>
          <w:p w14:paraId="0D6D77F6" w14:textId="77777777" w:rsidR="00B018DA" w:rsidRDefault="00B018DA" w:rsidP="00B018DA">
            <w:pPr>
              <w:rPr>
                <w:rFonts w:ascii="Arial" w:hAnsi="Arial" w:cs="Arial"/>
                <w:sz w:val="24"/>
                <w:szCs w:val="24"/>
              </w:rPr>
            </w:pPr>
            <w:r>
              <w:rPr>
                <w:rFonts w:ascii="Arial" w:hAnsi="Arial" w:cs="Arial"/>
                <w:sz w:val="24"/>
                <w:szCs w:val="24"/>
              </w:rPr>
              <w:t>Maintain Geocache sites – th</w:t>
            </w:r>
            <w:r w:rsidRPr="008C67BB">
              <w:rPr>
                <w:rFonts w:ascii="Arial" w:hAnsi="Arial" w:cs="Arial"/>
                <w:sz w:val="24"/>
                <w:szCs w:val="24"/>
              </w:rPr>
              <w:t xml:space="preserve">e </w:t>
            </w:r>
            <w:r>
              <w:rPr>
                <w:rFonts w:ascii="Arial" w:hAnsi="Arial" w:cs="Arial"/>
                <w:sz w:val="24"/>
                <w:szCs w:val="24"/>
              </w:rPr>
              <w:t>Country Park</w:t>
            </w:r>
            <w:r w:rsidRPr="008C67BB">
              <w:rPr>
                <w:rFonts w:ascii="Arial" w:hAnsi="Arial" w:cs="Arial"/>
                <w:sz w:val="24"/>
                <w:szCs w:val="24"/>
              </w:rPr>
              <w:t xml:space="preserve"> is home to several geocache sites </w:t>
            </w:r>
            <w:bookmarkStart w:id="1" w:name="_Hlk144888055"/>
            <w:r>
              <w:rPr>
                <w:rFonts w:ascii="Arial" w:hAnsi="Arial" w:cs="Arial"/>
                <w:sz w:val="24"/>
                <w:szCs w:val="24"/>
              </w:rPr>
              <w:t>and the Town Council supports this activity that promotes health and wellbeing</w:t>
            </w:r>
            <w:bookmarkEnd w:id="1"/>
          </w:p>
          <w:p w14:paraId="61FA1217" w14:textId="77777777" w:rsidR="00AA452D" w:rsidRDefault="00AA452D" w:rsidP="00B018DA">
            <w:pPr>
              <w:rPr>
                <w:rFonts w:ascii="Arial" w:hAnsi="Arial" w:cs="Arial"/>
                <w:sz w:val="24"/>
                <w:szCs w:val="24"/>
              </w:rPr>
            </w:pPr>
          </w:p>
          <w:p w14:paraId="3674711F" w14:textId="67388068" w:rsidR="00AA452D" w:rsidRPr="00EB3289" w:rsidRDefault="00AA452D" w:rsidP="00B018DA">
            <w:pPr>
              <w:rPr>
                <w:rFonts w:ascii="Arial" w:hAnsi="Arial" w:cs="Arial"/>
                <w:sz w:val="24"/>
                <w:szCs w:val="24"/>
              </w:rPr>
            </w:pPr>
          </w:p>
        </w:tc>
        <w:tc>
          <w:tcPr>
            <w:tcW w:w="5386" w:type="dxa"/>
          </w:tcPr>
          <w:p w14:paraId="1275A3BB" w14:textId="171B4F65" w:rsidR="00B018DA" w:rsidRPr="00471D4A" w:rsidRDefault="00B018DA" w:rsidP="00B018DA">
            <w:pPr>
              <w:rPr>
                <w:rFonts w:ascii="Arial" w:hAnsi="Arial" w:cs="Arial"/>
                <w:sz w:val="24"/>
                <w:szCs w:val="24"/>
              </w:rPr>
            </w:pPr>
            <w:r>
              <w:rPr>
                <w:rFonts w:ascii="Arial" w:hAnsi="Arial" w:cs="Arial"/>
                <w:sz w:val="24"/>
                <w:szCs w:val="24"/>
              </w:rPr>
              <w:t>Liaise with Geocache groups to confirm locations and routes.</w:t>
            </w:r>
          </w:p>
        </w:tc>
        <w:tc>
          <w:tcPr>
            <w:tcW w:w="2268" w:type="dxa"/>
          </w:tcPr>
          <w:p w14:paraId="4616F847" w14:textId="77777777" w:rsidR="00B018DA" w:rsidRDefault="00B018DA" w:rsidP="00B018DA">
            <w:pPr>
              <w:keepNext/>
              <w:rPr>
                <w:rFonts w:ascii="Arial" w:hAnsi="Arial" w:cs="Arial"/>
                <w:color w:val="FF0000"/>
                <w:sz w:val="24"/>
                <w:szCs w:val="24"/>
              </w:rPr>
            </w:pPr>
            <w:r>
              <w:rPr>
                <w:rFonts w:ascii="Arial" w:hAnsi="Arial" w:cs="Arial"/>
                <w:color w:val="FF0000"/>
                <w:sz w:val="24"/>
                <w:szCs w:val="24"/>
              </w:rPr>
              <w:t>BGSO/Volunteers</w:t>
            </w:r>
          </w:p>
        </w:tc>
        <w:tc>
          <w:tcPr>
            <w:tcW w:w="1985" w:type="dxa"/>
          </w:tcPr>
          <w:p w14:paraId="7A3F903C" w14:textId="77777777" w:rsidR="00B018DA" w:rsidRPr="001B1168" w:rsidRDefault="00B018DA" w:rsidP="00B018DA">
            <w:pPr>
              <w:keepNext/>
              <w:rPr>
                <w:rFonts w:ascii="Arial" w:hAnsi="Arial" w:cs="Arial"/>
                <w:color w:val="0070C0"/>
                <w:sz w:val="24"/>
                <w:szCs w:val="24"/>
              </w:rPr>
            </w:pPr>
            <w:r w:rsidRPr="001B1168">
              <w:rPr>
                <w:rFonts w:ascii="Arial" w:hAnsi="Arial" w:cs="Arial"/>
                <w:color w:val="0070C0"/>
                <w:sz w:val="24"/>
                <w:szCs w:val="24"/>
              </w:rPr>
              <w:t>Y1,3,5,7,9</w:t>
            </w:r>
          </w:p>
        </w:tc>
      </w:tr>
      <w:tr w:rsidR="00B018DA" w:rsidRPr="001B1168" w14:paraId="0D7E38E4" w14:textId="77777777" w:rsidTr="42496B33">
        <w:trPr>
          <w:cantSplit/>
        </w:trPr>
        <w:tc>
          <w:tcPr>
            <w:tcW w:w="5505" w:type="dxa"/>
          </w:tcPr>
          <w:p w14:paraId="0D49DB18" w14:textId="72B6591D" w:rsidR="00B018DA" w:rsidRPr="005E740F" w:rsidRDefault="00B018DA" w:rsidP="00B018DA">
            <w:pPr>
              <w:rPr>
                <w:rFonts w:ascii="Arial" w:hAnsi="Arial" w:cs="Arial"/>
                <w:sz w:val="24"/>
                <w:szCs w:val="24"/>
                <w:highlight w:val="yellow"/>
              </w:rPr>
            </w:pPr>
            <w:r w:rsidRPr="005E740F">
              <w:rPr>
                <w:rFonts w:ascii="Arial" w:hAnsi="Arial" w:cs="Arial"/>
                <w:sz w:val="24"/>
                <w:szCs w:val="24"/>
                <w:highlight w:val="yellow"/>
              </w:rPr>
              <w:t>Enhance visitor experience</w:t>
            </w:r>
          </w:p>
        </w:tc>
        <w:tc>
          <w:tcPr>
            <w:tcW w:w="5386" w:type="dxa"/>
          </w:tcPr>
          <w:p w14:paraId="51E1B7AA" w14:textId="77777777" w:rsidR="00B018DA" w:rsidRPr="005E740F" w:rsidRDefault="00B018DA" w:rsidP="00B018DA">
            <w:pPr>
              <w:rPr>
                <w:rFonts w:ascii="Arial" w:hAnsi="Arial" w:cs="Arial"/>
                <w:sz w:val="24"/>
                <w:szCs w:val="24"/>
                <w:highlight w:val="yellow"/>
              </w:rPr>
            </w:pPr>
            <w:r w:rsidRPr="005E740F">
              <w:rPr>
                <w:rFonts w:ascii="Arial" w:hAnsi="Arial" w:cs="Arial"/>
                <w:color w:val="000000" w:themeColor="text1"/>
                <w:sz w:val="24"/>
                <w:szCs w:val="24"/>
                <w:highlight w:val="yellow"/>
              </w:rPr>
              <w:t xml:space="preserve">Conduct a </w:t>
            </w:r>
            <w:r w:rsidRPr="005E740F">
              <w:rPr>
                <w:rFonts w:ascii="Arial" w:hAnsi="Arial" w:cs="Arial"/>
                <w:sz w:val="24"/>
                <w:szCs w:val="24"/>
                <w:highlight w:val="yellow"/>
              </w:rPr>
              <w:t>visitor survey Polly has agreed to look at a survey I found and adapt it for our use</w:t>
            </w:r>
          </w:p>
          <w:p w14:paraId="3D111EB9" w14:textId="77777777" w:rsidR="00F372AD" w:rsidRDefault="00F372AD" w:rsidP="00B018DA">
            <w:pPr>
              <w:rPr>
                <w:rFonts w:ascii="Arial" w:hAnsi="Arial" w:cs="Arial"/>
                <w:sz w:val="24"/>
                <w:szCs w:val="24"/>
                <w:highlight w:val="yellow"/>
              </w:rPr>
            </w:pPr>
            <w:r w:rsidRPr="005E740F">
              <w:rPr>
                <w:rFonts w:ascii="Arial" w:hAnsi="Arial" w:cs="Arial"/>
                <w:sz w:val="24"/>
                <w:szCs w:val="24"/>
                <w:highlight w:val="yellow"/>
              </w:rPr>
              <w:t xml:space="preserve">DONE: </w:t>
            </w:r>
            <w:r w:rsidR="00151333" w:rsidRPr="005E740F">
              <w:rPr>
                <w:rFonts w:ascii="Arial" w:hAnsi="Arial" w:cs="Arial"/>
                <w:sz w:val="24"/>
                <w:szCs w:val="24"/>
                <w:highlight w:val="yellow"/>
              </w:rPr>
              <w:t>Polly and Anne have created a feedback doc</w:t>
            </w:r>
            <w:r w:rsidR="00DA4625" w:rsidRPr="005E740F">
              <w:rPr>
                <w:rFonts w:ascii="Arial" w:hAnsi="Arial" w:cs="Arial"/>
                <w:sz w:val="24"/>
                <w:szCs w:val="24"/>
                <w:highlight w:val="yellow"/>
              </w:rPr>
              <w:t xml:space="preserve"> and will review on an ongoing basis</w:t>
            </w:r>
          </w:p>
          <w:p w14:paraId="73299613" w14:textId="77777777" w:rsidR="00B90083" w:rsidRDefault="00B90083" w:rsidP="00B018DA">
            <w:pPr>
              <w:rPr>
                <w:rFonts w:ascii="Arial" w:hAnsi="Arial" w:cs="Arial"/>
                <w:sz w:val="24"/>
                <w:szCs w:val="24"/>
                <w:highlight w:val="yellow"/>
              </w:rPr>
            </w:pPr>
          </w:p>
          <w:p w14:paraId="6566E8FB" w14:textId="2E7A03CA" w:rsidR="00B90083" w:rsidRPr="005E740F" w:rsidRDefault="00B90083" w:rsidP="00B018DA">
            <w:pPr>
              <w:rPr>
                <w:rFonts w:ascii="Arial" w:hAnsi="Arial" w:cs="Arial"/>
                <w:sz w:val="24"/>
                <w:szCs w:val="24"/>
                <w:highlight w:val="yellow"/>
              </w:rPr>
            </w:pPr>
          </w:p>
        </w:tc>
        <w:tc>
          <w:tcPr>
            <w:tcW w:w="2268" w:type="dxa"/>
          </w:tcPr>
          <w:p w14:paraId="78A58B3C" w14:textId="77777777" w:rsidR="00B018DA" w:rsidRPr="005E740F" w:rsidRDefault="00B018DA" w:rsidP="00B018DA">
            <w:pPr>
              <w:keepNext/>
              <w:rPr>
                <w:rFonts w:ascii="Arial" w:hAnsi="Arial" w:cs="Arial"/>
                <w:color w:val="FF0000"/>
                <w:sz w:val="24"/>
                <w:szCs w:val="24"/>
                <w:highlight w:val="yellow"/>
              </w:rPr>
            </w:pPr>
            <w:r w:rsidRPr="005E740F">
              <w:rPr>
                <w:rFonts w:ascii="Arial" w:hAnsi="Arial" w:cs="Arial"/>
                <w:color w:val="FF0000"/>
                <w:sz w:val="24"/>
                <w:szCs w:val="24"/>
                <w:highlight w:val="yellow"/>
              </w:rPr>
              <w:t>BGSO/Admin Team</w:t>
            </w:r>
          </w:p>
          <w:p w14:paraId="5A60314D" w14:textId="77777777" w:rsidR="00CA57F0" w:rsidRPr="005E740F" w:rsidRDefault="00CA57F0" w:rsidP="00B018DA">
            <w:pPr>
              <w:keepNext/>
              <w:rPr>
                <w:rFonts w:ascii="Arial" w:hAnsi="Arial" w:cs="Arial"/>
                <w:color w:val="FF0000"/>
                <w:sz w:val="24"/>
                <w:szCs w:val="24"/>
                <w:highlight w:val="yellow"/>
              </w:rPr>
            </w:pPr>
          </w:p>
          <w:p w14:paraId="1EF3F01F" w14:textId="77777777" w:rsidR="00CA57F0" w:rsidRPr="005E740F" w:rsidRDefault="00CA57F0" w:rsidP="00B018DA">
            <w:pPr>
              <w:keepNext/>
              <w:rPr>
                <w:rFonts w:ascii="Arial" w:hAnsi="Arial" w:cs="Arial"/>
                <w:color w:val="FF0000"/>
                <w:sz w:val="24"/>
                <w:szCs w:val="24"/>
                <w:highlight w:val="yellow"/>
              </w:rPr>
            </w:pPr>
          </w:p>
          <w:p w14:paraId="3804C70A" w14:textId="77777777" w:rsidR="00CA57F0" w:rsidRPr="005E740F" w:rsidRDefault="00CA57F0" w:rsidP="00B018DA">
            <w:pPr>
              <w:keepNext/>
              <w:rPr>
                <w:rFonts w:ascii="Arial" w:hAnsi="Arial" w:cs="Arial"/>
                <w:color w:val="FF0000"/>
                <w:sz w:val="24"/>
                <w:szCs w:val="24"/>
                <w:highlight w:val="yellow"/>
              </w:rPr>
            </w:pPr>
          </w:p>
        </w:tc>
        <w:tc>
          <w:tcPr>
            <w:tcW w:w="1985" w:type="dxa"/>
          </w:tcPr>
          <w:p w14:paraId="2A54AD04" w14:textId="77777777" w:rsidR="00B018DA" w:rsidRPr="005E740F" w:rsidRDefault="00B018DA" w:rsidP="00B018DA">
            <w:pPr>
              <w:keepNext/>
              <w:rPr>
                <w:rFonts w:ascii="Arial" w:hAnsi="Arial" w:cs="Arial"/>
                <w:color w:val="0070C0"/>
                <w:sz w:val="24"/>
                <w:szCs w:val="24"/>
                <w:highlight w:val="yellow"/>
              </w:rPr>
            </w:pPr>
            <w:r w:rsidRPr="005E740F">
              <w:rPr>
                <w:rFonts w:ascii="Arial" w:hAnsi="Arial" w:cs="Arial"/>
                <w:color w:val="0070C0"/>
                <w:sz w:val="24"/>
                <w:szCs w:val="24"/>
                <w:highlight w:val="yellow"/>
              </w:rPr>
              <w:t>Y1,3,5,7,9</w:t>
            </w:r>
          </w:p>
        </w:tc>
      </w:tr>
      <w:tr w:rsidR="003D0363" w:rsidRPr="001B1168" w14:paraId="27808B92" w14:textId="77777777" w:rsidTr="42496B33">
        <w:trPr>
          <w:cantSplit/>
        </w:trPr>
        <w:tc>
          <w:tcPr>
            <w:tcW w:w="5505" w:type="dxa"/>
          </w:tcPr>
          <w:p w14:paraId="61C06B0C" w14:textId="7368BABE" w:rsidR="003D0363" w:rsidRDefault="003D0363" w:rsidP="00B018DA">
            <w:pPr>
              <w:rPr>
                <w:rFonts w:ascii="Arial" w:hAnsi="Arial" w:cs="Arial"/>
                <w:sz w:val="24"/>
                <w:szCs w:val="24"/>
              </w:rPr>
            </w:pPr>
            <w:r>
              <w:rPr>
                <w:rFonts w:ascii="Arial" w:hAnsi="Arial" w:cs="Arial"/>
                <w:sz w:val="24"/>
                <w:szCs w:val="24"/>
              </w:rPr>
              <w:lastRenderedPageBreak/>
              <w:t>Carry out E-DNA testing to determine what wildlife (mainly amphibians) are present in the water bodies on site to assist with habitat maintenance and development (cost per test is around £250)</w:t>
            </w:r>
          </w:p>
        </w:tc>
        <w:tc>
          <w:tcPr>
            <w:tcW w:w="5386" w:type="dxa"/>
          </w:tcPr>
          <w:p w14:paraId="62CF8777" w14:textId="77777777" w:rsidR="003D0363" w:rsidRDefault="003D0363" w:rsidP="00B018DA">
            <w:pPr>
              <w:keepNext/>
              <w:rPr>
                <w:rFonts w:ascii="Arial" w:hAnsi="Arial" w:cs="Arial"/>
                <w:sz w:val="24"/>
                <w:szCs w:val="24"/>
              </w:rPr>
            </w:pPr>
            <w:r w:rsidRPr="00F43F80">
              <w:rPr>
                <w:rFonts w:ascii="Arial" w:hAnsi="Arial" w:cs="Arial"/>
                <w:sz w:val="24"/>
                <w:szCs w:val="24"/>
              </w:rPr>
              <w:t>Freshwater Habitats</w:t>
            </w:r>
            <w:r>
              <w:rPr>
                <w:rFonts w:ascii="Arial" w:hAnsi="Arial" w:cs="Arial"/>
                <w:sz w:val="24"/>
                <w:szCs w:val="24"/>
              </w:rPr>
              <w:t xml:space="preserve"> Trust (FHT) can supply </w:t>
            </w:r>
          </w:p>
          <w:p w14:paraId="2DD78473" w14:textId="209CF3CF" w:rsidR="003D0363" w:rsidRPr="42496B33" w:rsidRDefault="003D0363" w:rsidP="00B018DA">
            <w:pPr>
              <w:rPr>
                <w:rFonts w:ascii="Arial" w:hAnsi="Arial" w:cs="Arial"/>
                <w:color w:val="000000" w:themeColor="text1"/>
                <w:sz w:val="24"/>
                <w:szCs w:val="24"/>
              </w:rPr>
            </w:pPr>
            <w:r>
              <w:rPr>
                <w:rFonts w:ascii="Arial" w:hAnsi="Arial" w:cs="Arial"/>
                <w:sz w:val="24"/>
                <w:szCs w:val="24"/>
              </w:rPr>
              <w:t xml:space="preserve">E-DNA </w:t>
            </w:r>
            <w:proofErr w:type="gramStart"/>
            <w:r>
              <w:rPr>
                <w:rFonts w:ascii="Arial" w:hAnsi="Arial" w:cs="Arial"/>
                <w:sz w:val="24"/>
                <w:szCs w:val="24"/>
              </w:rPr>
              <w:t xml:space="preserve">tests </w:t>
            </w:r>
            <w:r w:rsidR="003B070F">
              <w:rPr>
                <w:rFonts w:ascii="Arial" w:hAnsi="Arial" w:cs="Arial"/>
                <w:sz w:val="24"/>
                <w:szCs w:val="24"/>
              </w:rPr>
              <w:t xml:space="preserve"> We</w:t>
            </w:r>
            <w:proofErr w:type="gramEnd"/>
            <w:r w:rsidR="00356880">
              <w:rPr>
                <w:rFonts w:ascii="Arial" w:hAnsi="Arial" w:cs="Arial"/>
                <w:sz w:val="24"/>
                <w:szCs w:val="24"/>
              </w:rPr>
              <w:t xml:space="preserve"> </w:t>
            </w:r>
            <w:r w:rsidR="003B070F">
              <w:rPr>
                <w:rFonts w:ascii="Arial" w:hAnsi="Arial" w:cs="Arial"/>
                <w:sz w:val="24"/>
                <w:szCs w:val="24"/>
              </w:rPr>
              <w:t xml:space="preserve">have asked for a test to be done in the new </w:t>
            </w:r>
            <w:r w:rsidR="00356880">
              <w:rPr>
                <w:rFonts w:ascii="Arial" w:hAnsi="Arial" w:cs="Arial"/>
                <w:sz w:val="24"/>
                <w:szCs w:val="24"/>
              </w:rPr>
              <w:t>Dragonfly Pond</w:t>
            </w:r>
          </w:p>
        </w:tc>
        <w:tc>
          <w:tcPr>
            <w:tcW w:w="2268" w:type="dxa"/>
          </w:tcPr>
          <w:p w14:paraId="0B8E0AE4" w14:textId="77777777" w:rsidR="003D0363" w:rsidRDefault="003D0363" w:rsidP="00B018DA">
            <w:pPr>
              <w:keepNext/>
              <w:rPr>
                <w:rFonts w:ascii="Arial" w:hAnsi="Arial" w:cs="Arial"/>
                <w:color w:val="FF0000"/>
                <w:sz w:val="24"/>
                <w:szCs w:val="24"/>
              </w:rPr>
            </w:pPr>
            <w:r>
              <w:rPr>
                <w:rFonts w:ascii="Arial" w:hAnsi="Arial" w:cs="Arial"/>
                <w:color w:val="FF0000"/>
                <w:sz w:val="24"/>
                <w:szCs w:val="24"/>
              </w:rPr>
              <w:t>BGSO/Volunteers</w:t>
            </w:r>
          </w:p>
          <w:p w14:paraId="4001087E" w14:textId="63448061" w:rsidR="003D0363" w:rsidRDefault="003D0363" w:rsidP="00B018DA">
            <w:pPr>
              <w:keepNext/>
              <w:rPr>
                <w:rFonts w:ascii="Arial" w:hAnsi="Arial" w:cs="Arial"/>
                <w:color w:val="FF0000"/>
                <w:sz w:val="24"/>
                <w:szCs w:val="24"/>
              </w:rPr>
            </w:pPr>
            <w:r>
              <w:rPr>
                <w:rFonts w:ascii="Arial" w:hAnsi="Arial" w:cs="Arial"/>
                <w:color w:val="FF0000"/>
                <w:sz w:val="24"/>
                <w:szCs w:val="24"/>
              </w:rPr>
              <w:t>Cost of tests</w:t>
            </w:r>
          </w:p>
        </w:tc>
        <w:tc>
          <w:tcPr>
            <w:tcW w:w="1985" w:type="dxa"/>
          </w:tcPr>
          <w:p w14:paraId="02AFA604" w14:textId="55FDE1E1" w:rsidR="003D0363" w:rsidRDefault="003D0363" w:rsidP="00B018DA">
            <w:pPr>
              <w:keepNext/>
              <w:rPr>
                <w:rFonts w:ascii="Arial" w:hAnsi="Arial" w:cs="Arial"/>
                <w:color w:val="0070C0"/>
                <w:sz w:val="24"/>
                <w:szCs w:val="24"/>
              </w:rPr>
            </w:pPr>
            <w:r w:rsidRPr="001B1168">
              <w:rPr>
                <w:rFonts w:ascii="Arial" w:hAnsi="Arial" w:cs="Arial"/>
                <w:color w:val="0070C0"/>
                <w:sz w:val="24"/>
                <w:szCs w:val="24"/>
              </w:rPr>
              <w:t>Y2</w:t>
            </w:r>
          </w:p>
        </w:tc>
      </w:tr>
      <w:tr w:rsidR="005D4939" w:rsidRPr="001B1168" w14:paraId="6C5A2054" w14:textId="77777777" w:rsidTr="42496B33">
        <w:trPr>
          <w:cantSplit/>
        </w:trPr>
        <w:tc>
          <w:tcPr>
            <w:tcW w:w="5505" w:type="dxa"/>
          </w:tcPr>
          <w:p w14:paraId="3978ABDB" w14:textId="128CCAC6" w:rsidR="005D4939" w:rsidRDefault="0099524C" w:rsidP="00B018DA">
            <w:pPr>
              <w:rPr>
                <w:rFonts w:ascii="Arial" w:hAnsi="Arial" w:cs="Arial"/>
                <w:sz w:val="24"/>
                <w:szCs w:val="24"/>
              </w:rPr>
            </w:pPr>
            <w:r>
              <w:rPr>
                <w:rFonts w:ascii="Arial" w:hAnsi="Arial" w:cs="Arial"/>
                <w:sz w:val="24"/>
                <w:szCs w:val="24"/>
              </w:rPr>
              <w:t>Fell</w:t>
            </w:r>
            <w:r w:rsidR="00C6008B">
              <w:rPr>
                <w:rFonts w:ascii="Arial" w:hAnsi="Arial" w:cs="Arial"/>
                <w:sz w:val="24"/>
                <w:szCs w:val="24"/>
              </w:rPr>
              <w:t xml:space="preserve"> up</w:t>
            </w:r>
            <w:r w:rsidR="00CE3E1E">
              <w:rPr>
                <w:rFonts w:ascii="Arial" w:hAnsi="Arial" w:cs="Arial"/>
                <w:sz w:val="24"/>
                <w:szCs w:val="24"/>
              </w:rPr>
              <w:t xml:space="preserve"> </w:t>
            </w:r>
            <w:r w:rsidR="00C6008B">
              <w:rPr>
                <w:rFonts w:ascii="Arial" w:hAnsi="Arial" w:cs="Arial"/>
                <w:sz w:val="24"/>
                <w:szCs w:val="24"/>
              </w:rPr>
              <w:t>to</w:t>
            </w:r>
            <w:r>
              <w:rPr>
                <w:rFonts w:ascii="Arial" w:hAnsi="Arial" w:cs="Arial"/>
                <w:sz w:val="24"/>
                <w:szCs w:val="24"/>
              </w:rPr>
              <w:t xml:space="preserve"> X200 weak trees along A40 bypass as part of </w:t>
            </w:r>
            <w:r w:rsidR="002600C4">
              <w:rPr>
                <w:rFonts w:ascii="Arial" w:hAnsi="Arial" w:cs="Arial"/>
                <w:sz w:val="24"/>
                <w:szCs w:val="24"/>
              </w:rPr>
              <w:t>normal management of tree stock</w:t>
            </w:r>
          </w:p>
        </w:tc>
        <w:tc>
          <w:tcPr>
            <w:tcW w:w="5386" w:type="dxa"/>
          </w:tcPr>
          <w:p w14:paraId="6565B305" w14:textId="749E2B7D" w:rsidR="005D4939" w:rsidRPr="00F43F80" w:rsidRDefault="002600C4" w:rsidP="00B018DA">
            <w:pPr>
              <w:keepNext/>
              <w:rPr>
                <w:rFonts w:ascii="Arial" w:hAnsi="Arial" w:cs="Arial"/>
                <w:sz w:val="24"/>
                <w:szCs w:val="24"/>
              </w:rPr>
            </w:pPr>
            <w:r>
              <w:rPr>
                <w:rFonts w:ascii="Arial" w:hAnsi="Arial" w:cs="Arial"/>
                <w:sz w:val="24"/>
                <w:szCs w:val="24"/>
              </w:rPr>
              <w:t>Mark trees in Au</w:t>
            </w:r>
            <w:r w:rsidR="00F27E7F">
              <w:rPr>
                <w:rFonts w:ascii="Arial" w:hAnsi="Arial" w:cs="Arial"/>
                <w:sz w:val="24"/>
                <w:szCs w:val="24"/>
              </w:rPr>
              <w:t>gust fell sept-Feb 2026</w:t>
            </w:r>
          </w:p>
        </w:tc>
        <w:tc>
          <w:tcPr>
            <w:tcW w:w="2268" w:type="dxa"/>
          </w:tcPr>
          <w:p w14:paraId="0991A514" w14:textId="3666197E" w:rsidR="005D4939" w:rsidRDefault="00F27E7F" w:rsidP="00B018DA">
            <w:pPr>
              <w:keepNext/>
              <w:rPr>
                <w:rFonts w:ascii="Arial" w:hAnsi="Arial" w:cs="Arial"/>
                <w:color w:val="FF0000"/>
                <w:sz w:val="24"/>
                <w:szCs w:val="24"/>
              </w:rPr>
            </w:pPr>
            <w:r>
              <w:rPr>
                <w:rFonts w:ascii="Arial" w:hAnsi="Arial" w:cs="Arial"/>
                <w:color w:val="FF0000"/>
                <w:sz w:val="24"/>
                <w:szCs w:val="24"/>
              </w:rPr>
              <w:t>B</w:t>
            </w:r>
            <w:r w:rsidR="00A56A2F">
              <w:rPr>
                <w:rFonts w:ascii="Arial" w:hAnsi="Arial" w:cs="Arial"/>
                <w:color w:val="FF0000"/>
                <w:sz w:val="24"/>
                <w:szCs w:val="24"/>
              </w:rPr>
              <w:t>GSO and AR</w:t>
            </w:r>
          </w:p>
        </w:tc>
        <w:tc>
          <w:tcPr>
            <w:tcW w:w="1985" w:type="dxa"/>
          </w:tcPr>
          <w:p w14:paraId="3376B713" w14:textId="667F6610" w:rsidR="005D4939" w:rsidRPr="001B1168" w:rsidRDefault="00A56A2F" w:rsidP="00B018DA">
            <w:pPr>
              <w:keepNext/>
              <w:rPr>
                <w:rFonts w:ascii="Arial" w:hAnsi="Arial" w:cs="Arial"/>
                <w:color w:val="0070C0"/>
                <w:sz w:val="24"/>
                <w:szCs w:val="24"/>
              </w:rPr>
            </w:pPr>
            <w:r>
              <w:rPr>
                <w:rFonts w:ascii="Arial" w:hAnsi="Arial" w:cs="Arial"/>
                <w:color w:val="0070C0"/>
                <w:sz w:val="24"/>
                <w:szCs w:val="24"/>
              </w:rPr>
              <w:t>Y2</w:t>
            </w:r>
          </w:p>
        </w:tc>
      </w:tr>
      <w:tr w:rsidR="003D0363" w:rsidRPr="001B1168" w14:paraId="32AC6304" w14:textId="77777777" w:rsidTr="42496B33">
        <w:trPr>
          <w:cantSplit/>
        </w:trPr>
        <w:tc>
          <w:tcPr>
            <w:tcW w:w="5505" w:type="dxa"/>
          </w:tcPr>
          <w:p w14:paraId="29C7F1AE" w14:textId="3656FD54" w:rsidR="003D0363" w:rsidRPr="00EB3289" w:rsidRDefault="003D0363" w:rsidP="00B018DA">
            <w:pPr>
              <w:rPr>
                <w:rFonts w:ascii="Arial" w:hAnsi="Arial" w:cs="Arial"/>
                <w:sz w:val="24"/>
                <w:szCs w:val="24"/>
              </w:rPr>
            </w:pPr>
            <w:r>
              <w:rPr>
                <w:rFonts w:ascii="Arial" w:hAnsi="Arial" w:cs="Arial"/>
                <w:sz w:val="24"/>
                <w:szCs w:val="24"/>
              </w:rPr>
              <w:t>Green Flag accreditation</w:t>
            </w:r>
          </w:p>
        </w:tc>
        <w:tc>
          <w:tcPr>
            <w:tcW w:w="5386" w:type="dxa"/>
          </w:tcPr>
          <w:p w14:paraId="25C0E051" w14:textId="77777777" w:rsidR="003D0363" w:rsidRDefault="003D0363" w:rsidP="00B018DA">
            <w:pPr>
              <w:keepNext/>
              <w:rPr>
                <w:rFonts w:ascii="Arial" w:hAnsi="Arial" w:cs="Arial"/>
                <w:sz w:val="24"/>
                <w:szCs w:val="24"/>
              </w:rPr>
            </w:pPr>
            <w:r w:rsidRPr="008C67BB">
              <w:rPr>
                <w:rFonts w:ascii="Arial" w:hAnsi="Arial" w:cs="Arial"/>
                <w:sz w:val="24"/>
                <w:szCs w:val="24"/>
              </w:rPr>
              <w:t xml:space="preserve">Once we have a </w:t>
            </w:r>
            <w:r>
              <w:rPr>
                <w:rFonts w:ascii="Arial" w:hAnsi="Arial" w:cs="Arial"/>
                <w:sz w:val="24"/>
                <w:szCs w:val="24"/>
              </w:rPr>
              <w:t>management plan</w:t>
            </w:r>
            <w:r w:rsidRPr="008C67BB">
              <w:rPr>
                <w:rFonts w:ascii="Arial" w:hAnsi="Arial" w:cs="Arial"/>
                <w:sz w:val="24"/>
                <w:szCs w:val="24"/>
              </w:rPr>
              <w:t xml:space="preserve"> in place, </w:t>
            </w:r>
            <w:r>
              <w:rPr>
                <w:rFonts w:ascii="Arial" w:hAnsi="Arial" w:cs="Arial"/>
                <w:sz w:val="24"/>
                <w:szCs w:val="24"/>
              </w:rPr>
              <w:t>an application will be made for</w:t>
            </w:r>
            <w:r w:rsidRPr="008C67BB">
              <w:rPr>
                <w:rFonts w:ascii="Arial" w:hAnsi="Arial" w:cs="Arial"/>
                <w:sz w:val="24"/>
                <w:szCs w:val="24"/>
              </w:rPr>
              <w:t xml:space="preserve"> Green Flag Status for the </w:t>
            </w:r>
            <w:r>
              <w:rPr>
                <w:rFonts w:ascii="Arial" w:hAnsi="Arial" w:cs="Arial"/>
                <w:sz w:val="24"/>
                <w:szCs w:val="24"/>
              </w:rPr>
              <w:t>Country Park</w:t>
            </w:r>
          </w:p>
          <w:p w14:paraId="57CBED68" w14:textId="77777777" w:rsidR="00E52831" w:rsidRDefault="00C22DD2" w:rsidP="00B018DA">
            <w:pPr>
              <w:keepNext/>
              <w:rPr>
                <w:rFonts w:ascii="Arial" w:hAnsi="Arial" w:cs="Arial"/>
                <w:sz w:val="24"/>
                <w:szCs w:val="24"/>
              </w:rPr>
            </w:pPr>
            <w:r w:rsidRPr="00196A02">
              <w:rPr>
                <w:rFonts w:ascii="Arial" w:hAnsi="Arial" w:cs="Arial"/>
                <w:sz w:val="24"/>
                <w:szCs w:val="24"/>
                <w:highlight w:val="yellow"/>
              </w:rPr>
              <w:t xml:space="preserve">Applied </w:t>
            </w:r>
            <w:r w:rsidR="00A64652" w:rsidRPr="00196A02">
              <w:rPr>
                <w:rFonts w:ascii="Arial" w:hAnsi="Arial" w:cs="Arial"/>
                <w:sz w:val="24"/>
                <w:szCs w:val="24"/>
                <w:highlight w:val="yellow"/>
              </w:rPr>
              <w:t>Jan 2025</w:t>
            </w:r>
            <w:r w:rsidR="00640AB0">
              <w:rPr>
                <w:rFonts w:ascii="Arial" w:hAnsi="Arial" w:cs="Arial"/>
                <w:sz w:val="24"/>
                <w:szCs w:val="24"/>
              </w:rPr>
              <w:t>. We will know July 2025</w:t>
            </w:r>
          </w:p>
          <w:p w14:paraId="768F6152" w14:textId="096440B0" w:rsidR="00EC452A" w:rsidRPr="00471D4A" w:rsidRDefault="00B90083" w:rsidP="00B018DA">
            <w:pPr>
              <w:keepNext/>
              <w:rPr>
                <w:rFonts w:ascii="Arial" w:hAnsi="Arial" w:cs="Arial"/>
                <w:sz w:val="24"/>
                <w:szCs w:val="24"/>
              </w:rPr>
            </w:pPr>
            <w:r>
              <w:rPr>
                <w:rFonts w:ascii="Arial" w:hAnsi="Arial" w:cs="Arial"/>
                <w:sz w:val="24"/>
                <w:szCs w:val="24"/>
              </w:rPr>
              <w:t xml:space="preserve">We were not </w:t>
            </w:r>
            <w:r w:rsidR="00A84935">
              <w:rPr>
                <w:rFonts w:ascii="Arial" w:hAnsi="Arial" w:cs="Arial"/>
                <w:sz w:val="24"/>
                <w:szCs w:val="24"/>
              </w:rPr>
              <w:t>successful</w:t>
            </w:r>
            <w:r>
              <w:rPr>
                <w:rFonts w:ascii="Arial" w:hAnsi="Arial" w:cs="Arial"/>
                <w:sz w:val="24"/>
                <w:szCs w:val="24"/>
              </w:rPr>
              <w:t xml:space="preserve"> this time but had positive feedback should we wish to re-apply</w:t>
            </w:r>
          </w:p>
        </w:tc>
        <w:tc>
          <w:tcPr>
            <w:tcW w:w="2268" w:type="dxa"/>
          </w:tcPr>
          <w:p w14:paraId="75958112" w14:textId="14C6D3D1" w:rsidR="003D0363" w:rsidRDefault="003D0363" w:rsidP="00B018DA">
            <w:pPr>
              <w:keepNext/>
              <w:rPr>
                <w:rFonts w:ascii="Arial" w:hAnsi="Arial" w:cs="Arial"/>
                <w:color w:val="FF0000"/>
                <w:sz w:val="24"/>
                <w:szCs w:val="24"/>
              </w:rPr>
            </w:pPr>
            <w:r>
              <w:rPr>
                <w:rFonts w:ascii="Arial" w:hAnsi="Arial" w:cs="Arial"/>
                <w:color w:val="FF0000"/>
                <w:sz w:val="24"/>
                <w:szCs w:val="24"/>
              </w:rPr>
              <w:t xml:space="preserve">BGSO </w:t>
            </w:r>
          </w:p>
        </w:tc>
        <w:tc>
          <w:tcPr>
            <w:tcW w:w="1985" w:type="dxa"/>
          </w:tcPr>
          <w:p w14:paraId="03857A2B" w14:textId="1275173E"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Y2</w:t>
            </w:r>
          </w:p>
        </w:tc>
      </w:tr>
      <w:tr w:rsidR="003D0363" w:rsidRPr="001B1168" w14:paraId="6F6C884C" w14:textId="77777777" w:rsidTr="42496B33">
        <w:trPr>
          <w:cantSplit/>
        </w:trPr>
        <w:tc>
          <w:tcPr>
            <w:tcW w:w="5505" w:type="dxa"/>
          </w:tcPr>
          <w:p w14:paraId="1A5F6E6A" w14:textId="4CFBD9F1" w:rsidR="003D0363" w:rsidRPr="00EB3289" w:rsidRDefault="003D0363" w:rsidP="00B018DA">
            <w:pPr>
              <w:rPr>
                <w:rFonts w:ascii="Arial" w:hAnsi="Arial" w:cs="Arial"/>
                <w:sz w:val="24"/>
                <w:szCs w:val="24"/>
              </w:rPr>
            </w:pPr>
            <w:r>
              <w:rPr>
                <w:rFonts w:ascii="Arial" w:hAnsi="Arial" w:cs="Arial"/>
                <w:sz w:val="24"/>
                <w:szCs w:val="24"/>
              </w:rPr>
              <w:t>Graphic Artist Walls Projects</w:t>
            </w:r>
          </w:p>
        </w:tc>
        <w:tc>
          <w:tcPr>
            <w:tcW w:w="5386" w:type="dxa"/>
          </w:tcPr>
          <w:p w14:paraId="5A1BA9CE" w14:textId="08794A64" w:rsidR="003D0363" w:rsidRPr="00F43F80" w:rsidRDefault="003D0363" w:rsidP="00B018DA">
            <w:pPr>
              <w:keepNext/>
              <w:rPr>
                <w:rFonts w:ascii="Arial" w:hAnsi="Arial" w:cs="Arial"/>
                <w:sz w:val="24"/>
                <w:szCs w:val="24"/>
              </w:rPr>
            </w:pPr>
            <w:r>
              <w:rPr>
                <w:rFonts w:ascii="Arial" w:hAnsi="Arial" w:cs="Arial"/>
                <w:color w:val="000000"/>
                <w:sz w:val="24"/>
                <w:szCs w:val="24"/>
              </w:rPr>
              <w:t>Several graphic artists have been given permission to use the underpass at Avenue 2 to create ad hoc artworks. Discussions have been undertaken regarding the creation of a commissioned entrance image for the Country Park</w:t>
            </w:r>
          </w:p>
        </w:tc>
        <w:tc>
          <w:tcPr>
            <w:tcW w:w="2268" w:type="dxa"/>
          </w:tcPr>
          <w:p w14:paraId="7ADD48D0" w14:textId="77777777" w:rsidR="003D0363" w:rsidRDefault="003D0363" w:rsidP="00B018DA">
            <w:pPr>
              <w:keepNext/>
              <w:rPr>
                <w:rFonts w:ascii="Arial" w:hAnsi="Arial" w:cs="Arial"/>
                <w:color w:val="FF0000"/>
                <w:sz w:val="24"/>
                <w:szCs w:val="24"/>
              </w:rPr>
            </w:pPr>
            <w:r>
              <w:rPr>
                <w:rFonts w:ascii="Arial" w:hAnsi="Arial" w:cs="Arial"/>
                <w:color w:val="FF0000"/>
                <w:sz w:val="24"/>
                <w:szCs w:val="24"/>
              </w:rPr>
              <w:t>Graphic Artist</w:t>
            </w:r>
          </w:p>
          <w:p w14:paraId="724E20BF" w14:textId="163F4C20" w:rsidR="003D0363" w:rsidRDefault="003D0363" w:rsidP="00B018DA">
            <w:pPr>
              <w:keepNext/>
              <w:rPr>
                <w:rFonts w:ascii="Arial" w:hAnsi="Arial" w:cs="Arial"/>
                <w:color w:val="FF0000"/>
                <w:sz w:val="24"/>
                <w:szCs w:val="24"/>
              </w:rPr>
            </w:pPr>
            <w:r>
              <w:rPr>
                <w:rFonts w:ascii="Arial" w:hAnsi="Arial" w:cs="Arial"/>
                <w:color w:val="FF0000"/>
                <w:sz w:val="24"/>
                <w:szCs w:val="24"/>
              </w:rPr>
              <w:t>£1,500</w:t>
            </w:r>
          </w:p>
        </w:tc>
        <w:tc>
          <w:tcPr>
            <w:tcW w:w="1985" w:type="dxa"/>
          </w:tcPr>
          <w:p w14:paraId="3A4B2238" w14:textId="7195B4C9" w:rsidR="003D0363" w:rsidRPr="001B1168" w:rsidRDefault="003D0363" w:rsidP="00B018DA">
            <w:pPr>
              <w:keepNext/>
              <w:rPr>
                <w:rFonts w:ascii="Arial" w:hAnsi="Arial" w:cs="Arial"/>
                <w:color w:val="0070C0"/>
                <w:sz w:val="24"/>
                <w:szCs w:val="24"/>
              </w:rPr>
            </w:pPr>
            <w:r>
              <w:rPr>
                <w:rFonts w:ascii="Arial" w:hAnsi="Arial" w:cs="Arial"/>
                <w:color w:val="0070C0"/>
                <w:sz w:val="24"/>
                <w:szCs w:val="24"/>
              </w:rPr>
              <w:t>Y2</w:t>
            </w:r>
          </w:p>
        </w:tc>
      </w:tr>
      <w:tr w:rsidR="003D0363" w:rsidRPr="001B1168" w14:paraId="358294C2" w14:textId="77777777" w:rsidTr="42496B33">
        <w:trPr>
          <w:cantSplit/>
        </w:trPr>
        <w:tc>
          <w:tcPr>
            <w:tcW w:w="5505" w:type="dxa"/>
          </w:tcPr>
          <w:p w14:paraId="31B5B02A" w14:textId="5E720E5A" w:rsidR="003D0363" w:rsidRDefault="003D0363" w:rsidP="00B018DA">
            <w:pPr>
              <w:rPr>
                <w:rFonts w:ascii="Arial" w:hAnsi="Arial" w:cs="Arial"/>
                <w:sz w:val="24"/>
                <w:szCs w:val="24"/>
              </w:rPr>
            </w:pPr>
            <w:r>
              <w:rPr>
                <w:rFonts w:ascii="Arial" w:hAnsi="Arial" w:cs="Arial"/>
                <w:sz w:val="24"/>
                <w:szCs w:val="24"/>
              </w:rPr>
              <w:t>Open/Woodland Day to include crafts, events and experiences</w:t>
            </w:r>
          </w:p>
        </w:tc>
        <w:tc>
          <w:tcPr>
            <w:tcW w:w="5386" w:type="dxa"/>
          </w:tcPr>
          <w:p w14:paraId="6A728005" w14:textId="77777777" w:rsidR="003D0363" w:rsidRDefault="003D0363" w:rsidP="00B018DA">
            <w:pPr>
              <w:keepNext/>
              <w:rPr>
                <w:rFonts w:ascii="Arial" w:hAnsi="Arial" w:cs="Arial"/>
                <w:sz w:val="24"/>
                <w:szCs w:val="24"/>
              </w:rPr>
            </w:pPr>
            <w:r>
              <w:rPr>
                <w:rFonts w:ascii="Arial" w:hAnsi="Arial" w:cs="Arial"/>
                <w:sz w:val="24"/>
                <w:szCs w:val="24"/>
              </w:rPr>
              <w:t xml:space="preserve">A decision needs to be made about the best time of year to hold the event and contact needs to be made with local groups including the Wychwood Trust to get them onboard. Once initial temperatures have been taken, a project plan and timetable will need to be put into place. </w:t>
            </w:r>
          </w:p>
          <w:p w14:paraId="12AB7741" w14:textId="77777777" w:rsidR="00A84935" w:rsidRDefault="00A84935" w:rsidP="00B018DA">
            <w:pPr>
              <w:keepNext/>
              <w:rPr>
                <w:rFonts w:ascii="Arial" w:hAnsi="Arial" w:cs="Arial"/>
                <w:sz w:val="24"/>
                <w:szCs w:val="24"/>
              </w:rPr>
            </w:pPr>
          </w:p>
          <w:p w14:paraId="22340C1C" w14:textId="2D4D936E" w:rsidR="00A84935" w:rsidRPr="00537D21" w:rsidRDefault="00A84935" w:rsidP="00B018DA">
            <w:pPr>
              <w:keepNext/>
              <w:rPr>
                <w:rFonts w:ascii="Arial" w:hAnsi="Arial" w:cs="Arial"/>
                <w:color w:val="000000"/>
                <w:sz w:val="24"/>
                <w:szCs w:val="24"/>
              </w:rPr>
            </w:pPr>
          </w:p>
        </w:tc>
        <w:tc>
          <w:tcPr>
            <w:tcW w:w="2268" w:type="dxa"/>
          </w:tcPr>
          <w:p w14:paraId="41C14146" w14:textId="525CC79A" w:rsidR="003D0363" w:rsidRDefault="003D0363" w:rsidP="00B018DA">
            <w:pPr>
              <w:keepNext/>
              <w:rPr>
                <w:rFonts w:ascii="Arial" w:hAnsi="Arial" w:cs="Arial"/>
                <w:color w:val="FF0000"/>
                <w:sz w:val="24"/>
                <w:szCs w:val="24"/>
              </w:rPr>
            </w:pPr>
            <w:r>
              <w:rPr>
                <w:rFonts w:ascii="Arial" w:hAnsi="Arial" w:cs="Arial"/>
                <w:color w:val="FF0000"/>
                <w:sz w:val="24"/>
                <w:szCs w:val="24"/>
              </w:rPr>
              <w:t>BGSO/Comms Team/Project Officer/Volunteers</w:t>
            </w:r>
          </w:p>
        </w:tc>
        <w:tc>
          <w:tcPr>
            <w:tcW w:w="1985" w:type="dxa"/>
          </w:tcPr>
          <w:p w14:paraId="2DF1EFA0" w14:textId="71FAC83A"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Y2 AND ONGOING</w:t>
            </w:r>
          </w:p>
        </w:tc>
      </w:tr>
      <w:tr w:rsidR="003D0363" w:rsidRPr="001B1168" w14:paraId="67C0187F" w14:textId="77777777" w:rsidTr="42496B33">
        <w:trPr>
          <w:cantSplit/>
        </w:trPr>
        <w:tc>
          <w:tcPr>
            <w:tcW w:w="5505" w:type="dxa"/>
          </w:tcPr>
          <w:p w14:paraId="05F3026D" w14:textId="77777777" w:rsidR="003D0363" w:rsidRDefault="003D0363" w:rsidP="00B018DA">
            <w:pPr>
              <w:rPr>
                <w:rFonts w:ascii="Arial" w:hAnsi="Arial" w:cs="Arial"/>
                <w:sz w:val="24"/>
                <w:szCs w:val="24"/>
              </w:rPr>
            </w:pPr>
            <w:r>
              <w:rPr>
                <w:rFonts w:ascii="Arial" w:hAnsi="Arial" w:cs="Arial"/>
                <w:sz w:val="24"/>
                <w:szCs w:val="24"/>
              </w:rPr>
              <w:lastRenderedPageBreak/>
              <w:t>Install a d</w:t>
            </w:r>
            <w:r w:rsidRPr="009B47C1">
              <w:rPr>
                <w:rFonts w:ascii="Arial" w:hAnsi="Arial" w:cs="Arial"/>
                <w:sz w:val="24"/>
                <w:szCs w:val="24"/>
              </w:rPr>
              <w:t>eer fence and gate on peninsular</w:t>
            </w:r>
            <w:r>
              <w:rPr>
                <w:rFonts w:ascii="Arial" w:hAnsi="Arial" w:cs="Arial"/>
                <w:sz w:val="24"/>
                <w:szCs w:val="24"/>
              </w:rPr>
              <w:t xml:space="preserve"> to provide a barrier to stop dogs entering this area. </w:t>
            </w:r>
          </w:p>
          <w:p w14:paraId="5177413D" w14:textId="3CE05A3F" w:rsidR="00AA452D" w:rsidRPr="00C15A60" w:rsidRDefault="00AA452D" w:rsidP="00B018DA">
            <w:pPr>
              <w:rPr>
                <w:rFonts w:ascii="Arial" w:hAnsi="Arial" w:cs="Arial"/>
                <w:sz w:val="24"/>
                <w:szCs w:val="24"/>
              </w:rPr>
            </w:pPr>
          </w:p>
        </w:tc>
        <w:tc>
          <w:tcPr>
            <w:tcW w:w="5386" w:type="dxa"/>
          </w:tcPr>
          <w:p w14:paraId="53DFBC9A" w14:textId="77777777" w:rsidR="003D0363" w:rsidRPr="009B47C1" w:rsidRDefault="003D0363" w:rsidP="00B018DA">
            <w:pPr>
              <w:rPr>
                <w:rFonts w:ascii="Arial" w:hAnsi="Arial" w:cs="Arial"/>
                <w:sz w:val="24"/>
                <w:szCs w:val="24"/>
              </w:rPr>
            </w:pPr>
            <w:r>
              <w:rPr>
                <w:rFonts w:ascii="Arial" w:hAnsi="Arial" w:cs="Arial"/>
                <w:sz w:val="24"/>
                <w:szCs w:val="24"/>
              </w:rPr>
              <w:t>Installation of a 2.4-meter galvanized fence and gate.</w:t>
            </w:r>
          </w:p>
          <w:p w14:paraId="670EA317" w14:textId="56B0B36A" w:rsidR="003D0363" w:rsidRDefault="003D0363" w:rsidP="00B018DA">
            <w:pPr>
              <w:keepNext/>
              <w:rPr>
                <w:rFonts w:ascii="Arial" w:hAnsi="Arial" w:cs="Arial"/>
                <w:sz w:val="24"/>
                <w:szCs w:val="24"/>
              </w:rPr>
            </w:pPr>
          </w:p>
        </w:tc>
        <w:tc>
          <w:tcPr>
            <w:tcW w:w="2268" w:type="dxa"/>
          </w:tcPr>
          <w:p w14:paraId="1B636898" w14:textId="77777777" w:rsidR="003D0363" w:rsidRDefault="003D0363" w:rsidP="00B018DA">
            <w:pPr>
              <w:rPr>
                <w:rFonts w:ascii="Arial" w:hAnsi="Arial" w:cs="Arial"/>
                <w:color w:val="FF0000"/>
                <w:sz w:val="24"/>
                <w:szCs w:val="24"/>
              </w:rPr>
            </w:pPr>
            <w:r>
              <w:rPr>
                <w:rFonts w:ascii="Arial" w:hAnsi="Arial" w:cs="Arial"/>
                <w:color w:val="FF0000"/>
                <w:sz w:val="24"/>
                <w:szCs w:val="24"/>
              </w:rPr>
              <w:t>BGSO/Volunteers</w:t>
            </w:r>
          </w:p>
          <w:p w14:paraId="379392B5" w14:textId="4FB06217" w:rsidR="003D0363" w:rsidRDefault="003D0363" w:rsidP="00B018DA">
            <w:pPr>
              <w:keepNext/>
              <w:rPr>
                <w:rFonts w:ascii="Arial" w:hAnsi="Arial" w:cs="Arial"/>
                <w:color w:val="FF0000"/>
                <w:sz w:val="24"/>
                <w:szCs w:val="24"/>
              </w:rPr>
            </w:pPr>
            <w:r>
              <w:rPr>
                <w:rFonts w:ascii="Arial" w:hAnsi="Arial" w:cs="Arial"/>
                <w:color w:val="FF0000"/>
                <w:sz w:val="24"/>
                <w:szCs w:val="24"/>
              </w:rPr>
              <w:t>£400-£500</w:t>
            </w:r>
          </w:p>
        </w:tc>
        <w:tc>
          <w:tcPr>
            <w:tcW w:w="1985" w:type="dxa"/>
          </w:tcPr>
          <w:p w14:paraId="336FEC11" w14:textId="4283A4D2"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Y2-3</w:t>
            </w:r>
          </w:p>
        </w:tc>
      </w:tr>
      <w:tr w:rsidR="003D0363" w:rsidRPr="001B1168" w14:paraId="33E8F58B" w14:textId="77777777" w:rsidTr="00D812F3">
        <w:trPr>
          <w:cantSplit/>
        </w:trPr>
        <w:tc>
          <w:tcPr>
            <w:tcW w:w="5505" w:type="dxa"/>
            <w:shd w:val="clear" w:color="auto" w:fill="FFFFFF" w:themeFill="background1"/>
          </w:tcPr>
          <w:p w14:paraId="3B333197" w14:textId="2C5857D5" w:rsidR="003D0363" w:rsidRDefault="003D0363" w:rsidP="00B018DA">
            <w:pPr>
              <w:rPr>
                <w:rFonts w:ascii="Arial" w:hAnsi="Arial" w:cs="Arial"/>
                <w:sz w:val="24"/>
                <w:szCs w:val="24"/>
              </w:rPr>
            </w:pPr>
            <w:r>
              <w:rPr>
                <w:rFonts w:ascii="Arial" w:hAnsi="Arial" w:cs="Arial"/>
                <w:sz w:val="24"/>
                <w:szCs w:val="24"/>
              </w:rPr>
              <w:t xml:space="preserve">Creation of a Volunteer Team to support the management of the Country Park This will be developed more once we have the new member of staff </w:t>
            </w:r>
            <w:r w:rsidR="00065FF1">
              <w:rPr>
                <w:rFonts w:ascii="Arial" w:hAnsi="Arial" w:cs="Arial"/>
                <w:sz w:val="24"/>
                <w:szCs w:val="24"/>
              </w:rPr>
              <w:t>in</w:t>
            </w:r>
            <w:r>
              <w:rPr>
                <w:rFonts w:ascii="Arial" w:hAnsi="Arial" w:cs="Arial"/>
                <w:sz w:val="24"/>
                <w:szCs w:val="24"/>
              </w:rPr>
              <w:t xml:space="preserve"> post</w:t>
            </w:r>
          </w:p>
        </w:tc>
        <w:tc>
          <w:tcPr>
            <w:tcW w:w="5386" w:type="dxa"/>
            <w:shd w:val="clear" w:color="auto" w:fill="FFFFFF" w:themeFill="background1"/>
          </w:tcPr>
          <w:p w14:paraId="286E0BA4" w14:textId="21A5CB39" w:rsidR="00C25350" w:rsidRDefault="003D0363" w:rsidP="00B018DA">
            <w:pPr>
              <w:keepNext/>
              <w:rPr>
                <w:rFonts w:ascii="Arial" w:hAnsi="Arial" w:cs="Arial"/>
                <w:sz w:val="24"/>
                <w:szCs w:val="24"/>
              </w:rPr>
            </w:pPr>
            <w:r>
              <w:rPr>
                <w:rFonts w:ascii="Arial" w:hAnsi="Arial" w:cs="Arial"/>
                <w:sz w:val="24"/>
                <w:szCs w:val="24"/>
              </w:rPr>
              <w:t>Create a recruitment strategy and put a training programme in place.</w:t>
            </w:r>
            <w:r w:rsidR="00C96A77">
              <w:rPr>
                <w:rFonts w:ascii="Arial" w:hAnsi="Arial" w:cs="Arial"/>
                <w:sz w:val="24"/>
                <w:szCs w:val="24"/>
              </w:rPr>
              <w:t xml:space="preserve">  We now have a policy and risk assessments so will be pushing forward with recruitment</w:t>
            </w:r>
          </w:p>
          <w:p w14:paraId="106E4A60" w14:textId="7749D4A9" w:rsidR="00C25350" w:rsidRPr="008C67BB" w:rsidRDefault="00C25350" w:rsidP="00B018DA">
            <w:pPr>
              <w:keepNext/>
              <w:rPr>
                <w:rFonts w:ascii="Arial" w:hAnsi="Arial" w:cs="Arial"/>
                <w:sz w:val="24"/>
                <w:szCs w:val="24"/>
              </w:rPr>
            </w:pPr>
          </w:p>
        </w:tc>
        <w:tc>
          <w:tcPr>
            <w:tcW w:w="2268" w:type="dxa"/>
            <w:shd w:val="clear" w:color="auto" w:fill="FFFFFF" w:themeFill="background1"/>
          </w:tcPr>
          <w:p w14:paraId="018F3075" w14:textId="1BAAAC59" w:rsidR="003D0363" w:rsidRDefault="003D0363" w:rsidP="00B018DA">
            <w:pPr>
              <w:keepNext/>
              <w:rPr>
                <w:rFonts w:ascii="Arial" w:hAnsi="Arial" w:cs="Arial"/>
                <w:color w:val="FF0000"/>
                <w:sz w:val="24"/>
                <w:szCs w:val="24"/>
              </w:rPr>
            </w:pPr>
            <w:r>
              <w:rPr>
                <w:rFonts w:ascii="Arial" w:hAnsi="Arial" w:cs="Arial"/>
                <w:color w:val="FF0000"/>
                <w:sz w:val="24"/>
                <w:szCs w:val="24"/>
              </w:rPr>
              <w:t>BGSO</w:t>
            </w:r>
          </w:p>
        </w:tc>
        <w:tc>
          <w:tcPr>
            <w:tcW w:w="1985" w:type="dxa"/>
            <w:shd w:val="clear" w:color="auto" w:fill="FFFFFF" w:themeFill="background1"/>
          </w:tcPr>
          <w:p w14:paraId="6D42BA10" w14:textId="621903A8" w:rsidR="003D0363" w:rsidRPr="001B1168" w:rsidRDefault="003D0363" w:rsidP="00B018DA">
            <w:pPr>
              <w:keepNext/>
              <w:rPr>
                <w:rFonts w:ascii="Arial" w:hAnsi="Arial" w:cs="Arial"/>
                <w:color w:val="0070C0"/>
                <w:sz w:val="24"/>
                <w:szCs w:val="24"/>
              </w:rPr>
            </w:pPr>
            <w:r>
              <w:rPr>
                <w:rFonts w:ascii="Arial" w:hAnsi="Arial" w:cs="Arial"/>
                <w:color w:val="0070C0"/>
                <w:sz w:val="24"/>
                <w:szCs w:val="24"/>
              </w:rPr>
              <w:t>Ongoing</w:t>
            </w:r>
          </w:p>
        </w:tc>
      </w:tr>
      <w:tr w:rsidR="00E82FC2" w:rsidRPr="001B1168" w14:paraId="65C163B9" w14:textId="77777777" w:rsidTr="00A50486">
        <w:trPr>
          <w:cantSplit/>
        </w:trPr>
        <w:tc>
          <w:tcPr>
            <w:tcW w:w="5505" w:type="dxa"/>
          </w:tcPr>
          <w:p w14:paraId="7E307178" w14:textId="236D62B0" w:rsidR="00E82FC2" w:rsidRPr="00FE41CD" w:rsidRDefault="00570F5F" w:rsidP="00B018DA">
            <w:pPr>
              <w:rPr>
                <w:rFonts w:ascii="Arial" w:hAnsi="Arial" w:cs="Arial"/>
                <w:sz w:val="24"/>
                <w:szCs w:val="24"/>
                <w:highlight w:val="yellow"/>
              </w:rPr>
            </w:pPr>
            <w:r w:rsidRPr="00FE41CD">
              <w:rPr>
                <w:rFonts w:ascii="Arial" w:hAnsi="Arial" w:cs="Arial"/>
                <w:sz w:val="24"/>
                <w:szCs w:val="24"/>
                <w:highlight w:val="yellow"/>
              </w:rPr>
              <w:t xml:space="preserve">Register the Lake and Country Park as a Local </w:t>
            </w:r>
            <w:r w:rsidR="0097439A" w:rsidRPr="00FE41CD">
              <w:rPr>
                <w:rFonts w:ascii="Arial" w:hAnsi="Arial" w:cs="Arial"/>
                <w:sz w:val="24"/>
                <w:szCs w:val="24"/>
                <w:highlight w:val="yellow"/>
              </w:rPr>
              <w:t>Nature Reserve (LNR)</w:t>
            </w:r>
          </w:p>
        </w:tc>
        <w:tc>
          <w:tcPr>
            <w:tcW w:w="5386" w:type="dxa"/>
          </w:tcPr>
          <w:p w14:paraId="4105EADF" w14:textId="77777777" w:rsidR="00E82FC2" w:rsidRPr="00FE41CD" w:rsidRDefault="0097439A" w:rsidP="00B018DA">
            <w:pPr>
              <w:rPr>
                <w:rFonts w:ascii="Arial" w:hAnsi="Arial" w:cs="Arial"/>
                <w:sz w:val="24"/>
                <w:szCs w:val="24"/>
                <w:highlight w:val="yellow"/>
              </w:rPr>
            </w:pPr>
            <w:r w:rsidRPr="00FE41CD">
              <w:rPr>
                <w:rFonts w:ascii="Arial" w:hAnsi="Arial" w:cs="Arial"/>
                <w:sz w:val="24"/>
                <w:szCs w:val="24"/>
                <w:highlight w:val="yellow"/>
              </w:rPr>
              <w:t xml:space="preserve">Agreed at council </w:t>
            </w:r>
            <w:r w:rsidR="00B813A4" w:rsidRPr="00FE41CD">
              <w:rPr>
                <w:rFonts w:ascii="Arial" w:hAnsi="Arial" w:cs="Arial"/>
                <w:sz w:val="24"/>
                <w:szCs w:val="24"/>
                <w:highlight w:val="yellow"/>
              </w:rPr>
              <w:t>26</w:t>
            </w:r>
            <w:r w:rsidR="00B813A4" w:rsidRPr="00FE41CD">
              <w:rPr>
                <w:rFonts w:ascii="Arial" w:hAnsi="Arial" w:cs="Arial"/>
                <w:sz w:val="24"/>
                <w:szCs w:val="24"/>
                <w:highlight w:val="yellow"/>
                <w:vertAlign w:val="superscript"/>
              </w:rPr>
              <w:t>th</w:t>
            </w:r>
            <w:r w:rsidR="00B813A4" w:rsidRPr="00FE41CD">
              <w:rPr>
                <w:rFonts w:ascii="Arial" w:hAnsi="Arial" w:cs="Arial"/>
                <w:sz w:val="24"/>
                <w:szCs w:val="24"/>
                <w:highlight w:val="yellow"/>
              </w:rPr>
              <w:t xml:space="preserve"> November 2024</w:t>
            </w:r>
          </w:p>
          <w:p w14:paraId="1ADF6AF0" w14:textId="77777777" w:rsidR="00575F8C" w:rsidRPr="00FE41CD" w:rsidRDefault="00575F8C" w:rsidP="00B018DA">
            <w:pPr>
              <w:rPr>
                <w:rFonts w:ascii="Arial" w:hAnsi="Arial" w:cs="Arial"/>
                <w:sz w:val="24"/>
                <w:szCs w:val="24"/>
                <w:highlight w:val="yellow"/>
              </w:rPr>
            </w:pPr>
            <w:r w:rsidRPr="00FE41CD">
              <w:rPr>
                <w:rFonts w:ascii="Arial" w:hAnsi="Arial" w:cs="Arial"/>
                <w:sz w:val="24"/>
                <w:szCs w:val="24"/>
                <w:highlight w:val="yellow"/>
              </w:rPr>
              <w:t>NE are now checking the details and will come back to me in the near future</w:t>
            </w:r>
          </w:p>
          <w:p w14:paraId="17B16A66" w14:textId="77777777" w:rsidR="003442C0" w:rsidRPr="00FE41CD" w:rsidRDefault="00E425FB" w:rsidP="00B018DA">
            <w:pPr>
              <w:rPr>
                <w:rFonts w:ascii="Arial" w:hAnsi="Arial" w:cs="Arial"/>
                <w:sz w:val="24"/>
                <w:szCs w:val="24"/>
                <w:highlight w:val="yellow"/>
              </w:rPr>
            </w:pPr>
            <w:r w:rsidRPr="00FE41CD">
              <w:rPr>
                <w:rFonts w:ascii="Arial" w:hAnsi="Arial" w:cs="Arial"/>
                <w:sz w:val="24"/>
                <w:szCs w:val="24"/>
                <w:highlight w:val="yellow"/>
              </w:rPr>
              <w:t xml:space="preserve">NE sent letter of support on </w:t>
            </w:r>
            <w:r w:rsidR="00DC3F37" w:rsidRPr="00FE41CD">
              <w:rPr>
                <w:rFonts w:ascii="Arial" w:hAnsi="Arial" w:cs="Arial"/>
                <w:sz w:val="24"/>
                <w:szCs w:val="24"/>
                <w:highlight w:val="yellow"/>
              </w:rPr>
              <w:t>5</w:t>
            </w:r>
            <w:r w:rsidR="00DC3F37" w:rsidRPr="00FE41CD">
              <w:rPr>
                <w:rFonts w:ascii="Arial" w:hAnsi="Arial" w:cs="Arial"/>
                <w:sz w:val="24"/>
                <w:szCs w:val="24"/>
                <w:highlight w:val="yellow"/>
                <w:vertAlign w:val="superscript"/>
              </w:rPr>
              <w:t>th</w:t>
            </w:r>
            <w:r w:rsidR="00DC3F37" w:rsidRPr="00FE41CD">
              <w:rPr>
                <w:rFonts w:ascii="Arial" w:hAnsi="Arial" w:cs="Arial"/>
                <w:sz w:val="24"/>
                <w:szCs w:val="24"/>
                <w:highlight w:val="yellow"/>
              </w:rPr>
              <w:t xml:space="preserve"> March 2025</w:t>
            </w:r>
          </w:p>
          <w:p w14:paraId="41B8B56E" w14:textId="3535BE22" w:rsidR="00E026DD" w:rsidRPr="00FE41CD" w:rsidRDefault="00E448C5" w:rsidP="00B018DA">
            <w:pPr>
              <w:rPr>
                <w:rFonts w:ascii="Arial" w:hAnsi="Arial" w:cs="Arial"/>
                <w:sz w:val="24"/>
                <w:szCs w:val="24"/>
                <w:highlight w:val="yellow"/>
              </w:rPr>
            </w:pPr>
            <w:r w:rsidRPr="00FE41CD">
              <w:rPr>
                <w:rFonts w:ascii="Arial" w:hAnsi="Arial" w:cs="Arial"/>
                <w:sz w:val="24"/>
                <w:szCs w:val="24"/>
                <w:highlight w:val="yellow"/>
              </w:rPr>
              <w:t xml:space="preserve">Final paperwork sent </w:t>
            </w:r>
            <w:r w:rsidR="00C67F9D" w:rsidRPr="00FE41CD">
              <w:rPr>
                <w:rFonts w:ascii="Arial" w:hAnsi="Arial" w:cs="Arial"/>
                <w:sz w:val="24"/>
                <w:szCs w:val="24"/>
                <w:highlight w:val="yellow"/>
              </w:rPr>
              <w:t>20 March 2025 notification to go up 2</w:t>
            </w:r>
            <w:r w:rsidR="00C67F9D" w:rsidRPr="00FE41CD">
              <w:rPr>
                <w:rFonts w:ascii="Arial" w:hAnsi="Arial" w:cs="Arial"/>
                <w:sz w:val="24"/>
                <w:szCs w:val="24"/>
                <w:highlight w:val="yellow"/>
                <w:vertAlign w:val="superscript"/>
              </w:rPr>
              <w:t>nd</w:t>
            </w:r>
            <w:r w:rsidR="00C67F9D" w:rsidRPr="00FE41CD">
              <w:rPr>
                <w:rFonts w:ascii="Arial" w:hAnsi="Arial" w:cs="Arial"/>
                <w:sz w:val="24"/>
                <w:szCs w:val="24"/>
                <w:highlight w:val="yellow"/>
              </w:rPr>
              <w:t xml:space="preserve"> April 2025</w:t>
            </w:r>
            <w:r w:rsidR="008D11C9" w:rsidRPr="00FE41CD">
              <w:rPr>
                <w:rFonts w:ascii="Arial" w:hAnsi="Arial" w:cs="Arial"/>
                <w:sz w:val="24"/>
                <w:szCs w:val="24"/>
                <w:highlight w:val="yellow"/>
              </w:rPr>
              <w:t xml:space="preserve"> </w:t>
            </w:r>
            <w:r w:rsidR="00EC452A" w:rsidRPr="00FE41CD">
              <w:rPr>
                <w:rFonts w:ascii="Arial" w:hAnsi="Arial" w:cs="Arial"/>
                <w:sz w:val="24"/>
                <w:szCs w:val="24"/>
                <w:highlight w:val="yellow"/>
              </w:rPr>
              <w:t>Active</w:t>
            </w:r>
            <w:r w:rsidR="008D11C9" w:rsidRPr="00FE41CD">
              <w:rPr>
                <w:rFonts w:ascii="Arial" w:hAnsi="Arial" w:cs="Arial"/>
                <w:sz w:val="24"/>
                <w:szCs w:val="24"/>
                <w:highlight w:val="yellow"/>
              </w:rPr>
              <w:t xml:space="preserve"> as of April 2025</w:t>
            </w:r>
          </w:p>
          <w:p w14:paraId="237E0F8B" w14:textId="472764E4" w:rsidR="00E026DD" w:rsidRPr="00FE41CD" w:rsidRDefault="00E026DD" w:rsidP="00B018DA">
            <w:pPr>
              <w:rPr>
                <w:rFonts w:ascii="Arial" w:hAnsi="Arial" w:cs="Arial"/>
                <w:sz w:val="24"/>
                <w:szCs w:val="24"/>
                <w:highlight w:val="yellow"/>
              </w:rPr>
            </w:pPr>
          </w:p>
        </w:tc>
        <w:tc>
          <w:tcPr>
            <w:tcW w:w="2268" w:type="dxa"/>
          </w:tcPr>
          <w:p w14:paraId="36270038" w14:textId="0DE97D24" w:rsidR="00E82FC2" w:rsidRPr="00FE41CD" w:rsidRDefault="00D92F88" w:rsidP="00B018DA">
            <w:pPr>
              <w:rPr>
                <w:rFonts w:ascii="Arial" w:hAnsi="Arial" w:cs="Arial"/>
                <w:color w:val="FF0000"/>
                <w:sz w:val="24"/>
                <w:szCs w:val="24"/>
                <w:highlight w:val="yellow"/>
              </w:rPr>
            </w:pPr>
            <w:r w:rsidRPr="00FE41CD">
              <w:rPr>
                <w:rFonts w:ascii="Arial" w:hAnsi="Arial" w:cs="Arial"/>
                <w:color w:val="FF0000"/>
                <w:sz w:val="24"/>
                <w:szCs w:val="24"/>
                <w:highlight w:val="yellow"/>
              </w:rPr>
              <w:t>BGSO</w:t>
            </w:r>
          </w:p>
        </w:tc>
        <w:tc>
          <w:tcPr>
            <w:tcW w:w="1985" w:type="dxa"/>
          </w:tcPr>
          <w:p w14:paraId="11402B14" w14:textId="7529305C" w:rsidR="00E82FC2" w:rsidRPr="00FE41CD" w:rsidRDefault="00661078" w:rsidP="00B018DA">
            <w:pPr>
              <w:rPr>
                <w:rFonts w:ascii="Arial" w:hAnsi="Arial" w:cs="Arial"/>
                <w:color w:val="0070C0"/>
                <w:sz w:val="24"/>
                <w:szCs w:val="24"/>
                <w:highlight w:val="yellow"/>
              </w:rPr>
            </w:pPr>
            <w:r w:rsidRPr="00FE41CD">
              <w:rPr>
                <w:rFonts w:ascii="Arial" w:hAnsi="Arial" w:cs="Arial"/>
                <w:color w:val="0070C0"/>
                <w:sz w:val="24"/>
                <w:szCs w:val="24"/>
                <w:highlight w:val="yellow"/>
              </w:rPr>
              <w:t>Y2</w:t>
            </w:r>
          </w:p>
        </w:tc>
      </w:tr>
      <w:tr w:rsidR="003D0363" w:rsidRPr="001B1168" w14:paraId="3B65C5F0" w14:textId="77777777" w:rsidTr="00A50486">
        <w:trPr>
          <w:cantSplit/>
        </w:trPr>
        <w:tc>
          <w:tcPr>
            <w:tcW w:w="5505" w:type="dxa"/>
          </w:tcPr>
          <w:p w14:paraId="76FA6D7D" w14:textId="1CB8BA49" w:rsidR="007919FD" w:rsidRPr="00065FF1" w:rsidRDefault="003D0363" w:rsidP="00B018DA">
            <w:pPr>
              <w:rPr>
                <w:rFonts w:ascii="Arial" w:hAnsi="Arial" w:cs="Arial"/>
                <w:sz w:val="24"/>
                <w:szCs w:val="24"/>
              </w:rPr>
            </w:pPr>
            <w:r>
              <w:rPr>
                <w:rFonts w:ascii="Arial" w:hAnsi="Arial" w:cs="Arial"/>
                <w:sz w:val="24"/>
                <w:szCs w:val="24"/>
              </w:rPr>
              <w:t xml:space="preserve">Apply for </w:t>
            </w:r>
            <w:r w:rsidRPr="00E86DCE">
              <w:rPr>
                <w:rFonts w:ascii="Arial" w:hAnsi="Arial" w:cs="Arial"/>
                <w:sz w:val="24"/>
                <w:szCs w:val="24"/>
              </w:rPr>
              <w:t>Investors in Volunteers (IiV)</w:t>
            </w:r>
            <w:r>
              <w:rPr>
                <w:rFonts w:ascii="Arial" w:hAnsi="Arial" w:cs="Arial"/>
                <w:sz w:val="24"/>
                <w:szCs w:val="24"/>
              </w:rPr>
              <w:t xml:space="preserve"> accreditation</w:t>
            </w:r>
          </w:p>
          <w:p w14:paraId="12548CDA" w14:textId="74AE40EF" w:rsidR="007919FD" w:rsidRPr="008E550C" w:rsidRDefault="007919FD" w:rsidP="00B018DA">
            <w:pPr>
              <w:rPr>
                <w:sz w:val="24"/>
                <w:szCs w:val="24"/>
              </w:rPr>
            </w:pPr>
          </w:p>
        </w:tc>
        <w:tc>
          <w:tcPr>
            <w:tcW w:w="5386" w:type="dxa"/>
          </w:tcPr>
          <w:p w14:paraId="3610833D" w14:textId="073D126A" w:rsidR="00FD6B8D" w:rsidRDefault="003D0363" w:rsidP="00B018DA">
            <w:pPr>
              <w:rPr>
                <w:rFonts w:ascii="Arial" w:hAnsi="Arial" w:cs="Arial"/>
                <w:sz w:val="24"/>
                <w:szCs w:val="24"/>
              </w:rPr>
            </w:pPr>
            <w:r>
              <w:rPr>
                <w:rFonts w:ascii="Arial" w:hAnsi="Arial" w:cs="Arial"/>
                <w:sz w:val="24"/>
                <w:szCs w:val="24"/>
              </w:rPr>
              <w:t xml:space="preserve">Once a Volunteer Team is in place and has undertaken </w:t>
            </w:r>
            <w:r w:rsidRPr="00E86DCE">
              <w:rPr>
                <w:rFonts w:ascii="Arial" w:hAnsi="Arial" w:cs="Arial"/>
                <w:sz w:val="24"/>
                <w:szCs w:val="24"/>
              </w:rPr>
              <w:t xml:space="preserve">a sufficient body of work </w:t>
            </w:r>
            <w:r>
              <w:rPr>
                <w:rFonts w:ascii="Arial" w:hAnsi="Arial" w:cs="Arial"/>
                <w:sz w:val="24"/>
                <w:szCs w:val="24"/>
              </w:rPr>
              <w:t>this should be recognised with an application for IiV.</w:t>
            </w:r>
          </w:p>
          <w:p w14:paraId="50AC484F" w14:textId="3F3F6798" w:rsidR="00FD6B8D" w:rsidRPr="000F3780" w:rsidRDefault="00FD6B8D" w:rsidP="00B018DA">
            <w:pPr>
              <w:rPr>
                <w:rFonts w:ascii="Arial" w:hAnsi="Arial" w:cs="Arial"/>
                <w:sz w:val="24"/>
                <w:szCs w:val="24"/>
              </w:rPr>
            </w:pPr>
          </w:p>
        </w:tc>
        <w:tc>
          <w:tcPr>
            <w:tcW w:w="2268" w:type="dxa"/>
          </w:tcPr>
          <w:p w14:paraId="7C5ED29E" w14:textId="0E9A5114" w:rsidR="003D0363" w:rsidRDefault="003D0363" w:rsidP="00B018DA">
            <w:pPr>
              <w:rPr>
                <w:rFonts w:ascii="Arial" w:hAnsi="Arial" w:cs="Arial"/>
                <w:color w:val="FF0000"/>
                <w:sz w:val="24"/>
                <w:szCs w:val="24"/>
              </w:rPr>
            </w:pPr>
            <w:r>
              <w:rPr>
                <w:rFonts w:ascii="Arial" w:hAnsi="Arial" w:cs="Arial"/>
                <w:color w:val="FF0000"/>
                <w:sz w:val="24"/>
                <w:szCs w:val="24"/>
              </w:rPr>
              <w:t>BGSO and Project Officer</w:t>
            </w:r>
          </w:p>
        </w:tc>
        <w:tc>
          <w:tcPr>
            <w:tcW w:w="1985" w:type="dxa"/>
          </w:tcPr>
          <w:p w14:paraId="17651787" w14:textId="77777777" w:rsidR="003D0363" w:rsidRDefault="003D0363" w:rsidP="00B018DA">
            <w:pPr>
              <w:rPr>
                <w:rFonts w:ascii="Arial" w:hAnsi="Arial" w:cs="Arial"/>
                <w:color w:val="0070C0"/>
                <w:sz w:val="24"/>
                <w:szCs w:val="24"/>
              </w:rPr>
            </w:pPr>
            <w:r>
              <w:rPr>
                <w:rFonts w:ascii="Arial" w:hAnsi="Arial" w:cs="Arial"/>
                <w:color w:val="0070C0"/>
                <w:sz w:val="24"/>
                <w:szCs w:val="24"/>
              </w:rPr>
              <w:t>Free to apply for</w:t>
            </w:r>
          </w:p>
          <w:p w14:paraId="5CC2E205" w14:textId="1C444F5E" w:rsidR="003D0363" w:rsidRPr="001B1168" w:rsidRDefault="003D0363" w:rsidP="00B018DA">
            <w:pPr>
              <w:rPr>
                <w:rFonts w:ascii="Arial" w:hAnsi="Arial" w:cs="Arial"/>
                <w:color w:val="0070C0"/>
                <w:sz w:val="24"/>
                <w:szCs w:val="24"/>
              </w:rPr>
            </w:pPr>
            <w:r w:rsidRPr="001B1168">
              <w:rPr>
                <w:rFonts w:ascii="Arial" w:hAnsi="Arial" w:cs="Arial"/>
                <w:color w:val="0070C0"/>
                <w:sz w:val="24"/>
                <w:szCs w:val="24"/>
              </w:rPr>
              <w:t>Y2-3</w:t>
            </w:r>
          </w:p>
        </w:tc>
      </w:tr>
      <w:tr w:rsidR="003D0363" w:rsidRPr="001B1168" w14:paraId="67FB6756" w14:textId="77777777" w:rsidTr="42496B33">
        <w:trPr>
          <w:cantSplit/>
        </w:trPr>
        <w:tc>
          <w:tcPr>
            <w:tcW w:w="5505" w:type="dxa"/>
          </w:tcPr>
          <w:p w14:paraId="03A57AE8" w14:textId="77777777" w:rsidR="003D0363" w:rsidRDefault="003D0363" w:rsidP="00B018DA">
            <w:pPr>
              <w:rPr>
                <w:rFonts w:ascii="Arial" w:hAnsi="Arial" w:cs="Arial"/>
                <w:sz w:val="24"/>
                <w:szCs w:val="24"/>
              </w:rPr>
            </w:pPr>
            <w:r>
              <w:rPr>
                <w:rFonts w:ascii="Arial" w:hAnsi="Arial" w:cs="Arial"/>
                <w:sz w:val="24"/>
                <w:szCs w:val="24"/>
              </w:rPr>
              <w:t>Site designation for Country Park</w:t>
            </w:r>
          </w:p>
          <w:p w14:paraId="40FCE204" w14:textId="77777777" w:rsidR="003D0363" w:rsidRPr="009B47C1" w:rsidRDefault="003D0363" w:rsidP="00B018DA">
            <w:pPr>
              <w:rPr>
                <w:rFonts w:ascii="Arial" w:hAnsi="Arial" w:cs="Arial"/>
                <w:sz w:val="24"/>
                <w:szCs w:val="24"/>
              </w:rPr>
            </w:pPr>
          </w:p>
        </w:tc>
        <w:tc>
          <w:tcPr>
            <w:tcW w:w="5386" w:type="dxa"/>
          </w:tcPr>
          <w:p w14:paraId="40777B16" w14:textId="070692CE" w:rsidR="00866497" w:rsidRPr="009B47C1" w:rsidRDefault="003D0363" w:rsidP="00B018DA">
            <w:pPr>
              <w:rPr>
                <w:rFonts w:ascii="Arial" w:hAnsi="Arial" w:cs="Arial"/>
                <w:sz w:val="24"/>
                <w:szCs w:val="24"/>
              </w:rPr>
            </w:pPr>
            <w:r>
              <w:rPr>
                <w:rFonts w:ascii="Arial" w:hAnsi="Arial" w:cs="Arial"/>
                <w:sz w:val="24"/>
                <w:szCs w:val="24"/>
              </w:rPr>
              <w:t>Apply</w:t>
            </w:r>
            <w:r w:rsidRPr="00EB3289">
              <w:rPr>
                <w:rFonts w:ascii="Arial" w:hAnsi="Arial" w:cs="Arial"/>
                <w:sz w:val="24"/>
                <w:szCs w:val="24"/>
              </w:rPr>
              <w:t xml:space="preserve"> to </w:t>
            </w:r>
            <w:r w:rsidRPr="008F6EDC">
              <w:rPr>
                <w:rFonts w:ascii="Arial" w:hAnsi="Arial" w:cs="Arial"/>
                <w:sz w:val="24"/>
                <w:szCs w:val="24"/>
              </w:rPr>
              <w:t>Thames Valley Environmental Records Office (TVERC) and Beds,</w:t>
            </w:r>
            <w:r>
              <w:rPr>
                <w:rFonts w:ascii="Arial" w:hAnsi="Arial" w:cs="Arial"/>
                <w:sz w:val="24"/>
                <w:szCs w:val="24"/>
              </w:rPr>
              <w:t xml:space="preserve"> </w:t>
            </w:r>
            <w:r w:rsidRPr="008F6EDC">
              <w:rPr>
                <w:rFonts w:ascii="Arial" w:hAnsi="Arial" w:cs="Arial"/>
                <w:sz w:val="24"/>
                <w:szCs w:val="24"/>
              </w:rPr>
              <w:t>Berks</w:t>
            </w:r>
            <w:r>
              <w:rPr>
                <w:rFonts w:ascii="Arial" w:hAnsi="Arial" w:cs="Arial"/>
                <w:sz w:val="24"/>
                <w:szCs w:val="24"/>
              </w:rPr>
              <w:t xml:space="preserve"> </w:t>
            </w:r>
            <w:r w:rsidRPr="008F6EDC">
              <w:rPr>
                <w:rFonts w:ascii="Arial" w:hAnsi="Arial" w:cs="Arial"/>
                <w:sz w:val="24"/>
                <w:szCs w:val="24"/>
              </w:rPr>
              <w:t>and O</w:t>
            </w:r>
            <w:r>
              <w:rPr>
                <w:rFonts w:ascii="Arial" w:hAnsi="Arial" w:cs="Arial"/>
                <w:sz w:val="24"/>
                <w:szCs w:val="24"/>
              </w:rPr>
              <w:t>xon</w:t>
            </w:r>
            <w:r w:rsidRPr="008F6EDC">
              <w:rPr>
                <w:rFonts w:ascii="Arial" w:hAnsi="Arial" w:cs="Arial"/>
                <w:sz w:val="24"/>
                <w:szCs w:val="24"/>
              </w:rPr>
              <w:t xml:space="preserve"> Wildlife Trust (BBOWT)</w:t>
            </w:r>
            <w:r>
              <w:rPr>
                <w:rFonts w:ascii="Arial" w:hAnsi="Arial" w:cs="Arial"/>
                <w:sz w:val="24"/>
                <w:szCs w:val="24"/>
              </w:rPr>
              <w:t xml:space="preserve"> to </w:t>
            </w:r>
            <w:r w:rsidRPr="00EB3289">
              <w:rPr>
                <w:rFonts w:ascii="Arial" w:hAnsi="Arial" w:cs="Arial"/>
                <w:sz w:val="24"/>
                <w:szCs w:val="24"/>
              </w:rPr>
              <w:t xml:space="preserve">have the </w:t>
            </w:r>
            <w:r>
              <w:rPr>
                <w:rFonts w:ascii="Arial" w:hAnsi="Arial" w:cs="Arial"/>
                <w:sz w:val="24"/>
                <w:szCs w:val="24"/>
              </w:rPr>
              <w:t>Country Park</w:t>
            </w:r>
            <w:r w:rsidRPr="00EB3289">
              <w:rPr>
                <w:rFonts w:ascii="Arial" w:hAnsi="Arial" w:cs="Arial"/>
                <w:sz w:val="24"/>
                <w:szCs w:val="24"/>
              </w:rPr>
              <w:t xml:space="preserve"> designated as a Local Wildlife site (LWS) and a </w:t>
            </w:r>
            <w:r w:rsidRPr="002628BD">
              <w:rPr>
                <w:rFonts w:ascii="Arial" w:hAnsi="Arial" w:cs="Arial"/>
                <w:sz w:val="24"/>
                <w:szCs w:val="24"/>
                <w:highlight w:val="yellow"/>
              </w:rPr>
              <w:t>Local Nature Reserve (LNR)</w:t>
            </w:r>
            <w:r w:rsidR="00591C7C" w:rsidRPr="002628BD">
              <w:rPr>
                <w:rFonts w:ascii="Arial" w:hAnsi="Arial" w:cs="Arial"/>
                <w:sz w:val="24"/>
                <w:szCs w:val="24"/>
                <w:highlight w:val="yellow"/>
              </w:rPr>
              <w:t xml:space="preserve"> DONE</w:t>
            </w:r>
            <w:r w:rsidRPr="002628BD">
              <w:rPr>
                <w:rFonts w:ascii="Arial" w:hAnsi="Arial" w:cs="Arial"/>
                <w:sz w:val="24"/>
                <w:szCs w:val="24"/>
                <w:highlight w:val="yellow"/>
              </w:rPr>
              <w:t>.</w:t>
            </w:r>
            <w:r w:rsidRPr="00EB3289">
              <w:rPr>
                <w:rFonts w:ascii="Arial" w:hAnsi="Arial" w:cs="Arial"/>
                <w:sz w:val="24"/>
                <w:szCs w:val="24"/>
              </w:rPr>
              <w:t xml:space="preserve"> </w:t>
            </w:r>
            <w:r>
              <w:rPr>
                <w:rFonts w:ascii="Arial" w:hAnsi="Arial" w:cs="Arial"/>
                <w:sz w:val="24"/>
                <w:szCs w:val="24"/>
              </w:rPr>
              <w:t>The process could</w:t>
            </w:r>
            <w:r w:rsidRPr="00EB3289">
              <w:rPr>
                <w:rFonts w:ascii="Arial" w:hAnsi="Arial" w:cs="Arial"/>
                <w:sz w:val="24"/>
                <w:szCs w:val="24"/>
              </w:rPr>
              <w:t xml:space="preserve"> take </w:t>
            </w:r>
            <w:r>
              <w:rPr>
                <w:rFonts w:ascii="Arial" w:hAnsi="Arial" w:cs="Arial"/>
                <w:sz w:val="24"/>
                <w:szCs w:val="24"/>
              </w:rPr>
              <w:t xml:space="preserve">up to </w:t>
            </w:r>
            <w:r w:rsidRPr="00EB3289">
              <w:rPr>
                <w:rFonts w:ascii="Arial" w:hAnsi="Arial" w:cs="Arial"/>
                <w:sz w:val="24"/>
                <w:szCs w:val="24"/>
              </w:rPr>
              <w:t xml:space="preserve">a year, but </w:t>
            </w:r>
            <w:r>
              <w:rPr>
                <w:rFonts w:ascii="Arial" w:hAnsi="Arial" w:cs="Arial"/>
                <w:sz w:val="24"/>
                <w:szCs w:val="24"/>
              </w:rPr>
              <w:t xml:space="preserve">attainment of this status will be necessary for the application of future grant funding.  </w:t>
            </w:r>
            <w:r w:rsidR="00EE0EB2">
              <w:rPr>
                <w:rFonts w:ascii="Arial" w:hAnsi="Arial" w:cs="Arial"/>
                <w:sz w:val="24"/>
                <w:szCs w:val="24"/>
              </w:rPr>
              <w:t>This will be assessed in 2024</w:t>
            </w:r>
            <w:r w:rsidR="005717BC">
              <w:rPr>
                <w:rFonts w:ascii="Arial" w:hAnsi="Arial" w:cs="Arial"/>
                <w:sz w:val="24"/>
                <w:szCs w:val="24"/>
              </w:rPr>
              <w:t>/25</w:t>
            </w:r>
          </w:p>
        </w:tc>
        <w:tc>
          <w:tcPr>
            <w:tcW w:w="2268" w:type="dxa"/>
          </w:tcPr>
          <w:p w14:paraId="7B25D393" w14:textId="77777777" w:rsidR="003D0363" w:rsidRDefault="003D0363" w:rsidP="00B018DA">
            <w:pPr>
              <w:keepNext/>
              <w:rPr>
                <w:rFonts w:ascii="Arial" w:hAnsi="Arial" w:cs="Arial"/>
                <w:color w:val="FF0000"/>
                <w:sz w:val="24"/>
                <w:szCs w:val="24"/>
              </w:rPr>
            </w:pPr>
          </w:p>
          <w:p w14:paraId="7532A60F" w14:textId="77777777" w:rsidR="003D0363" w:rsidRDefault="003D0363" w:rsidP="00B018DA">
            <w:pPr>
              <w:keepNext/>
              <w:rPr>
                <w:rFonts w:ascii="Arial" w:hAnsi="Arial" w:cs="Arial"/>
                <w:color w:val="FF0000"/>
                <w:sz w:val="24"/>
                <w:szCs w:val="24"/>
              </w:rPr>
            </w:pPr>
          </w:p>
          <w:p w14:paraId="331990CD" w14:textId="77777777" w:rsidR="003D0363" w:rsidRDefault="003D0363" w:rsidP="00B018DA">
            <w:pPr>
              <w:keepNext/>
              <w:rPr>
                <w:rFonts w:ascii="Arial" w:hAnsi="Arial" w:cs="Arial"/>
                <w:color w:val="FF0000"/>
                <w:sz w:val="24"/>
                <w:szCs w:val="24"/>
              </w:rPr>
            </w:pPr>
          </w:p>
          <w:p w14:paraId="76D4CBFB" w14:textId="77777777" w:rsidR="003D0363" w:rsidRDefault="003D0363" w:rsidP="00B018DA">
            <w:pPr>
              <w:keepNext/>
              <w:rPr>
                <w:rFonts w:ascii="Arial" w:hAnsi="Arial" w:cs="Arial"/>
                <w:color w:val="FF0000"/>
                <w:sz w:val="24"/>
                <w:szCs w:val="24"/>
              </w:rPr>
            </w:pPr>
          </w:p>
          <w:p w14:paraId="5CA24F46" w14:textId="77777777" w:rsidR="003D0363" w:rsidRDefault="003D0363" w:rsidP="00B018DA">
            <w:pPr>
              <w:keepNext/>
              <w:rPr>
                <w:rFonts w:ascii="Arial" w:hAnsi="Arial" w:cs="Arial"/>
                <w:color w:val="FF0000"/>
                <w:sz w:val="24"/>
                <w:szCs w:val="24"/>
              </w:rPr>
            </w:pPr>
          </w:p>
          <w:p w14:paraId="59C80A44" w14:textId="77777777" w:rsidR="003D0363" w:rsidRDefault="003D0363" w:rsidP="00B018DA">
            <w:pPr>
              <w:keepNext/>
              <w:rPr>
                <w:rFonts w:ascii="Arial" w:hAnsi="Arial" w:cs="Arial"/>
                <w:color w:val="FF0000"/>
                <w:sz w:val="24"/>
                <w:szCs w:val="24"/>
              </w:rPr>
            </w:pPr>
          </w:p>
          <w:p w14:paraId="42B9C758" w14:textId="5B876CDE" w:rsidR="003D0363" w:rsidRDefault="003D0363" w:rsidP="00B018DA">
            <w:pPr>
              <w:rPr>
                <w:rFonts w:ascii="Arial" w:hAnsi="Arial" w:cs="Arial"/>
                <w:color w:val="FF0000"/>
                <w:sz w:val="24"/>
                <w:szCs w:val="24"/>
              </w:rPr>
            </w:pPr>
            <w:r>
              <w:rPr>
                <w:rFonts w:ascii="Arial" w:hAnsi="Arial" w:cs="Arial"/>
                <w:color w:val="FF0000"/>
                <w:sz w:val="24"/>
                <w:szCs w:val="24"/>
              </w:rPr>
              <w:t>BGSO and</w:t>
            </w:r>
            <w:r w:rsidR="00474876">
              <w:rPr>
                <w:rFonts w:ascii="Arial" w:hAnsi="Arial" w:cs="Arial"/>
                <w:color w:val="FF0000"/>
                <w:sz w:val="24"/>
                <w:szCs w:val="24"/>
              </w:rPr>
              <w:t xml:space="preserve"> GO</w:t>
            </w:r>
          </w:p>
        </w:tc>
        <w:tc>
          <w:tcPr>
            <w:tcW w:w="1985" w:type="dxa"/>
          </w:tcPr>
          <w:p w14:paraId="11FA56F3" w14:textId="77777777" w:rsidR="003D0363" w:rsidRDefault="003D0363" w:rsidP="00B018DA">
            <w:pPr>
              <w:keepNext/>
              <w:rPr>
                <w:rFonts w:ascii="Arial" w:hAnsi="Arial" w:cs="Arial"/>
                <w:color w:val="0070C0"/>
                <w:sz w:val="24"/>
                <w:szCs w:val="24"/>
              </w:rPr>
            </w:pPr>
          </w:p>
          <w:p w14:paraId="4BE67408" w14:textId="77777777" w:rsidR="003D0363" w:rsidRDefault="003D0363" w:rsidP="00B018DA">
            <w:pPr>
              <w:keepNext/>
              <w:rPr>
                <w:rFonts w:ascii="Arial" w:hAnsi="Arial" w:cs="Arial"/>
                <w:color w:val="0070C0"/>
                <w:sz w:val="24"/>
                <w:szCs w:val="24"/>
              </w:rPr>
            </w:pPr>
          </w:p>
          <w:p w14:paraId="62FE22E2" w14:textId="77777777" w:rsidR="003D0363" w:rsidRDefault="003D0363" w:rsidP="00B018DA">
            <w:pPr>
              <w:keepNext/>
              <w:rPr>
                <w:rFonts w:ascii="Arial" w:hAnsi="Arial" w:cs="Arial"/>
                <w:color w:val="0070C0"/>
                <w:sz w:val="24"/>
                <w:szCs w:val="24"/>
              </w:rPr>
            </w:pPr>
          </w:p>
          <w:p w14:paraId="4A8D18FC" w14:textId="77777777" w:rsidR="003D0363" w:rsidRDefault="003D0363" w:rsidP="00B018DA">
            <w:pPr>
              <w:keepNext/>
              <w:rPr>
                <w:rFonts w:ascii="Arial" w:hAnsi="Arial" w:cs="Arial"/>
                <w:color w:val="0070C0"/>
                <w:sz w:val="24"/>
                <w:szCs w:val="24"/>
              </w:rPr>
            </w:pPr>
          </w:p>
          <w:p w14:paraId="22045011" w14:textId="77777777" w:rsidR="003D0363" w:rsidRDefault="003D0363" w:rsidP="00B018DA">
            <w:pPr>
              <w:keepNext/>
              <w:rPr>
                <w:rFonts w:ascii="Arial" w:hAnsi="Arial" w:cs="Arial"/>
                <w:color w:val="0070C0"/>
                <w:sz w:val="24"/>
                <w:szCs w:val="24"/>
              </w:rPr>
            </w:pPr>
          </w:p>
          <w:p w14:paraId="1A8071D2" w14:textId="77777777" w:rsidR="003D0363" w:rsidRDefault="003D0363" w:rsidP="00B018DA">
            <w:pPr>
              <w:keepNext/>
              <w:rPr>
                <w:rFonts w:ascii="Arial" w:hAnsi="Arial" w:cs="Arial"/>
                <w:color w:val="0070C0"/>
                <w:sz w:val="24"/>
                <w:szCs w:val="24"/>
              </w:rPr>
            </w:pPr>
          </w:p>
          <w:p w14:paraId="4C9B505E" w14:textId="77777777" w:rsidR="003D0363" w:rsidRDefault="003D0363" w:rsidP="00B018DA">
            <w:pPr>
              <w:keepNext/>
              <w:rPr>
                <w:rFonts w:ascii="Arial" w:hAnsi="Arial" w:cs="Arial"/>
                <w:color w:val="0070C0"/>
                <w:sz w:val="24"/>
                <w:szCs w:val="24"/>
              </w:rPr>
            </w:pPr>
          </w:p>
          <w:p w14:paraId="564674CB" w14:textId="7D670022"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Y2-4</w:t>
            </w:r>
          </w:p>
        </w:tc>
      </w:tr>
      <w:tr w:rsidR="003D0363" w:rsidRPr="001B1168" w14:paraId="0FAC9336" w14:textId="77777777" w:rsidTr="42496B33">
        <w:trPr>
          <w:cantSplit/>
        </w:trPr>
        <w:tc>
          <w:tcPr>
            <w:tcW w:w="5505" w:type="dxa"/>
          </w:tcPr>
          <w:p w14:paraId="737D1E52" w14:textId="77777777" w:rsidR="003D0363" w:rsidRPr="005C7F3A" w:rsidRDefault="003D0363" w:rsidP="00B018DA">
            <w:pPr>
              <w:keepNext/>
              <w:rPr>
                <w:rFonts w:ascii="Arial" w:hAnsi="Arial" w:cs="Arial"/>
                <w:sz w:val="24"/>
                <w:szCs w:val="24"/>
              </w:rPr>
            </w:pPr>
            <w:r w:rsidRPr="005C7F3A">
              <w:rPr>
                <w:rFonts w:ascii="Arial" w:hAnsi="Arial" w:cs="Arial"/>
                <w:sz w:val="24"/>
                <w:szCs w:val="24"/>
              </w:rPr>
              <w:lastRenderedPageBreak/>
              <w:t>Carry out hedgerow planting and management</w:t>
            </w:r>
          </w:p>
          <w:p w14:paraId="2201274D" w14:textId="77777777" w:rsidR="003D0363" w:rsidRPr="005C7F3A" w:rsidRDefault="003D0363" w:rsidP="00B018DA">
            <w:pPr>
              <w:keepNext/>
              <w:rPr>
                <w:rFonts w:ascii="Arial" w:hAnsi="Arial" w:cs="Arial"/>
                <w:sz w:val="24"/>
                <w:szCs w:val="24"/>
              </w:rPr>
            </w:pPr>
            <w:r w:rsidRPr="005C7F3A">
              <w:rPr>
                <w:rFonts w:ascii="Arial" w:hAnsi="Arial" w:cs="Arial"/>
                <w:sz w:val="24"/>
                <w:szCs w:val="24"/>
              </w:rPr>
              <w:t xml:space="preserve">There are several hedges around the </w:t>
            </w:r>
          </w:p>
          <w:p w14:paraId="5FD7C8ED" w14:textId="237FA375" w:rsidR="001655D9" w:rsidRDefault="00F4045C" w:rsidP="00B018DA">
            <w:pPr>
              <w:rPr>
                <w:rFonts w:ascii="Arial" w:hAnsi="Arial" w:cs="Arial"/>
                <w:sz w:val="24"/>
                <w:szCs w:val="24"/>
              </w:rPr>
            </w:pPr>
            <w:r w:rsidRPr="005C7F3A">
              <w:rPr>
                <w:rFonts w:ascii="Arial" w:hAnsi="Arial" w:cs="Arial"/>
                <w:sz w:val="24"/>
                <w:szCs w:val="24"/>
              </w:rPr>
              <w:t>Country Park,</w:t>
            </w:r>
            <w:r w:rsidR="003D0363" w:rsidRPr="005C7F3A">
              <w:rPr>
                <w:rFonts w:ascii="Arial" w:hAnsi="Arial" w:cs="Arial"/>
                <w:sz w:val="24"/>
                <w:szCs w:val="24"/>
              </w:rPr>
              <w:t xml:space="preserve"> th</w:t>
            </w:r>
            <w:r w:rsidR="00B404D8">
              <w:rPr>
                <w:rFonts w:ascii="Arial" w:hAnsi="Arial" w:cs="Arial"/>
                <w:sz w:val="24"/>
                <w:szCs w:val="24"/>
              </w:rPr>
              <w:t>ey have</w:t>
            </w:r>
            <w:r w:rsidR="003D0363" w:rsidRPr="005C7F3A">
              <w:rPr>
                <w:rFonts w:ascii="Arial" w:hAnsi="Arial" w:cs="Arial"/>
                <w:sz w:val="24"/>
                <w:szCs w:val="24"/>
              </w:rPr>
              <w:t xml:space="preserve"> had little management for several years, and we aim to lay or coppice as many as </w:t>
            </w:r>
            <w:r w:rsidR="002628BD" w:rsidRPr="005C7F3A">
              <w:rPr>
                <w:rFonts w:ascii="Arial" w:hAnsi="Arial" w:cs="Arial"/>
                <w:sz w:val="24"/>
                <w:szCs w:val="24"/>
              </w:rPr>
              <w:t>appropriate.</w:t>
            </w:r>
            <w:r w:rsidR="002628BD">
              <w:rPr>
                <w:rFonts w:ascii="Arial" w:hAnsi="Arial" w:cs="Arial"/>
                <w:sz w:val="24"/>
                <w:szCs w:val="24"/>
              </w:rPr>
              <w:t xml:space="preserve"> </w:t>
            </w:r>
            <w:r w:rsidR="002628BD" w:rsidRPr="005C7F3A">
              <w:rPr>
                <w:rFonts w:ascii="Arial" w:hAnsi="Arial" w:cs="Arial"/>
                <w:sz w:val="24"/>
                <w:szCs w:val="24"/>
              </w:rPr>
              <w:t>This</w:t>
            </w:r>
            <w:r w:rsidR="003D0363" w:rsidRPr="005C7F3A">
              <w:rPr>
                <w:rFonts w:ascii="Arial" w:hAnsi="Arial" w:cs="Arial"/>
                <w:sz w:val="24"/>
                <w:szCs w:val="24"/>
              </w:rPr>
              <w:t xml:space="preserve"> will not only increase the life of the hedges it will also increase the biodiversity value significantly as the hedges mature</w:t>
            </w:r>
          </w:p>
        </w:tc>
        <w:tc>
          <w:tcPr>
            <w:tcW w:w="5386" w:type="dxa"/>
          </w:tcPr>
          <w:p w14:paraId="74441572" w14:textId="53BDADEE" w:rsidR="003D0363" w:rsidRPr="008C67BB" w:rsidRDefault="003D0363" w:rsidP="00B018DA">
            <w:pPr>
              <w:keepNext/>
              <w:rPr>
                <w:rFonts w:ascii="Arial" w:hAnsi="Arial" w:cs="Arial"/>
                <w:sz w:val="24"/>
                <w:szCs w:val="24"/>
              </w:rPr>
            </w:pPr>
            <w:r w:rsidRPr="005C7F3A">
              <w:rPr>
                <w:rFonts w:ascii="Arial" w:hAnsi="Arial" w:cs="Arial"/>
                <w:sz w:val="24"/>
                <w:szCs w:val="24"/>
              </w:rPr>
              <w:t xml:space="preserve"> We are looking to obtain funding to increase the number of hedgerows throughout the site.  And make full use of the annual budget set by the council</w:t>
            </w:r>
          </w:p>
        </w:tc>
        <w:tc>
          <w:tcPr>
            <w:tcW w:w="2268" w:type="dxa"/>
          </w:tcPr>
          <w:p w14:paraId="72F79F16" w14:textId="0CA27161" w:rsidR="003D0363" w:rsidRDefault="003D0363" w:rsidP="00B018DA">
            <w:pPr>
              <w:keepNext/>
              <w:rPr>
                <w:rFonts w:ascii="Arial" w:hAnsi="Arial" w:cs="Arial"/>
                <w:color w:val="FF0000"/>
                <w:sz w:val="24"/>
                <w:szCs w:val="24"/>
              </w:rPr>
            </w:pPr>
            <w:r w:rsidRPr="005C7F3A">
              <w:rPr>
                <w:rFonts w:ascii="Arial" w:hAnsi="Arial" w:cs="Arial"/>
                <w:color w:val="FF0000"/>
                <w:sz w:val="24"/>
                <w:szCs w:val="24"/>
              </w:rPr>
              <w:t>BGSO/Volunteers</w:t>
            </w:r>
          </w:p>
        </w:tc>
        <w:tc>
          <w:tcPr>
            <w:tcW w:w="1985" w:type="dxa"/>
          </w:tcPr>
          <w:p w14:paraId="209F05C1" w14:textId="26D2E451" w:rsidR="003D0363" w:rsidRPr="001B1168" w:rsidRDefault="003D0363" w:rsidP="00B018DA">
            <w:pPr>
              <w:keepNext/>
              <w:rPr>
                <w:rFonts w:ascii="Arial" w:hAnsi="Arial" w:cs="Arial"/>
                <w:color w:val="0070C0"/>
                <w:sz w:val="24"/>
                <w:szCs w:val="24"/>
              </w:rPr>
            </w:pPr>
            <w:r w:rsidRPr="005C7F3A">
              <w:rPr>
                <w:rFonts w:ascii="Arial" w:hAnsi="Arial" w:cs="Arial"/>
                <w:color w:val="0070C0"/>
                <w:sz w:val="24"/>
                <w:szCs w:val="24"/>
              </w:rPr>
              <w:t>Y2-4</w:t>
            </w:r>
          </w:p>
        </w:tc>
      </w:tr>
      <w:tr w:rsidR="003D0363" w:rsidRPr="001B1168" w14:paraId="5592FA0B" w14:textId="77777777" w:rsidTr="42496B33">
        <w:trPr>
          <w:cantSplit/>
        </w:trPr>
        <w:tc>
          <w:tcPr>
            <w:tcW w:w="5505" w:type="dxa"/>
          </w:tcPr>
          <w:p w14:paraId="4A0DA773" w14:textId="5589AEF3" w:rsidR="00CE688A" w:rsidRPr="005C7F3A" w:rsidRDefault="003D0363" w:rsidP="00B018DA">
            <w:pPr>
              <w:keepNext/>
              <w:rPr>
                <w:rFonts w:ascii="Arial" w:hAnsi="Arial" w:cs="Arial"/>
                <w:sz w:val="24"/>
                <w:szCs w:val="24"/>
              </w:rPr>
            </w:pPr>
            <w:r>
              <w:rPr>
                <w:rFonts w:ascii="Arial" w:hAnsi="Arial" w:cs="Arial"/>
                <w:sz w:val="24"/>
                <w:szCs w:val="24"/>
              </w:rPr>
              <w:t xml:space="preserve">Creation and siting of floating platforms.  </w:t>
            </w:r>
            <w:r w:rsidRPr="00EB3289">
              <w:rPr>
                <w:rFonts w:ascii="Arial" w:hAnsi="Arial" w:cs="Arial"/>
                <w:sz w:val="24"/>
                <w:szCs w:val="24"/>
              </w:rPr>
              <w:t xml:space="preserve">The </w:t>
            </w:r>
            <w:r>
              <w:rPr>
                <w:rFonts w:ascii="Arial" w:hAnsi="Arial" w:cs="Arial"/>
                <w:sz w:val="24"/>
                <w:szCs w:val="24"/>
              </w:rPr>
              <w:t>Lake</w:t>
            </w:r>
            <w:r w:rsidRPr="00EB3289">
              <w:rPr>
                <w:rFonts w:ascii="Arial" w:hAnsi="Arial" w:cs="Arial"/>
                <w:sz w:val="24"/>
                <w:szCs w:val="24"/>
              </w:rPr>
              <w:t xml:space="preserve"> has at present just one small floating island for birds to nest on and for young fish to use as a refuge against predation from birds such as Cormorants.  We would like to have within the </w:t>
            </w:r>
            <w:r>
              <w:rPr>
                <w:rFonts w:ascii="Arial" w:hAnsi="Arial" w:cs="Arial"/>
                <w:sz w:val="24"/>
                <w:szCs w:val="24"/>
              </w:rPr>
              <w:t>Lake</w:t>
            </w:r>
            <w:r w:rsidRPr="00EB3289">
              <w:rPr>
                <w:rFonts w:ascii="Arial" w:hAnsi="Arial" w:cs="Arial"/>
                <w:sz w:val="24"/>
                <w:szCs w:val="24"/>
              </w:rPr>
              <w:t xml:space="preserve"> as a whole</w:t>
            </w:r>
            <w:r>
              <w:rPr>
                <w:rFonts w:ascii="Arial" w:hAnsi="Arial" w:cs="Arial"/>
                <w:sz w:val="24"/>
                <w:szCs w:val="24"/>
              </w:rPr>
              <w:t>,</w:t>
            </w:r>
            <w:r w:rsidRPr="00EB3289">
              <w:rPr>
                <w:rFonts w:ascii="Arial" w:hAnsi="Arial" w:cs="Arial"/>
                <w:sz w:val="24"/>
                <w:szCs w:val="24"/>
              </w:rPr>
              <w:t xml:space="preserve"> a number of floating platforms to provide additional habitats for the flora and fauna</w:t>
            </w:r>
            <w:r w:rsidR="00881EC1">
              <w:rPr>
                <w:rFonts w:ascii="Arial" w:hAnsi="Arial" w:cs="Arial"/>
                <w:sz w:val="24"/>
                <w:szCs w:val="24"/>
              </w:rPr>
              <w:t>.</w:t>
            </w:r>
          </w:p>
        </w:tc>
        <w:tc>
          <w:tcPr>
            <w:tcW w:w="5386" w:type="dxa"/>
          </w:tcPr>
          <w:p w14:paraId="12A03D6B" w14:textId="77777777" w:rsidR="003D0363" w:rsidRDefault="003D0363" w:rsidP="00B018DA">
            <w:pPr>
              <w:keepNext/>
              <w:rPr>
                <w:rFonts w:ascii="Arial" w:hAnsi="Arial" w:cs="Arial"/>
                <w:sz w:val="24"/>
                <w:szCs w:val="24"/>
              </w:rPr>
            </w:pPr>
            <w:r>
              <w:rPr>
                <w:rFonts w:ascii="Arial" w:hAnsi="Arial" w:cs="Arial"/>
                <w:sz w:val="24"/>
                <w:szCs w:val="24"/>
              </w:rPr>
              <w:t xml:space="preserve">These can be made by volunteers and staff </w:t>
            </w:r>
          </w:p>
          <w:p w14:paraId="2860E978" w14:textId="77777777" w:rsidR="003D0363" w:rsidRDefault="003D0363" w:rsidP="00B018DA">
            <w:pPr>
              <w:keepNext/>
              <w:rPr>
                <w:rFonts w:ascii="Arial" w:hAnsi="Arial" w:cs="Arial"/>
                <w:sz w:val="24"/>
                <w:szCs w:val="24"/>
              </w:rPr>
            </w:pPr>
          </w:p>
          <w:p w14:paraId="28E971E5" w14:textId="77777777" w:rsidR="003D0363" w:rsidRDefault="003D0363" w:rsidP="00B018DA">
            <w:pPr>
              <w:keepNext/>
              <w:rPr>
                <w:rFonts w:ascii="Arial" w:hAnsi="Arial" w:cs="Arial"/>
                <w:sz w:val="24"/>
                <w:szCs w:val="24"/>
              </w:rPr>
            </w:pPr>
          </w:p>
          <w:p w14:paraId="1EC314BE" w14:textId="77777777" w:rsidR="003D0363" w:rsidRDefault="003D0363" w:rsidP="00B018DA">
            <w:pPr>
              <w:keepNext/>
              <w:rPr>
                <w:rFonts w:ascii="Arial" w:hAnsi="Arial" w:cs="Arial"/>
                <w:sz w:val="24"/>
                <w:szCs w:val="24"/>
              </w:rPr>
            </w:pPr>
          </w:p>
          <w:p w14:paraId="410A7E5A" w14:textId="61158BC7" w:rsidR="003D0363" w:rsidRPr="005C7F3A" w:rsidRDefault="003D0363" w:rsidP="00B018DA">
            <w:pPr>
              <w:keepNext/>
              <w:rPr>
                <w:rFonts w:ascii="Arial" w:hAnsi="Arial" w:cs="Arial"/>
                <w:sz w:val="24"/>
                <w:szCs w:val="24"/>
              </w:rPr>
            </w:pPr>
          </w:p>
        </w:tc>
        <w:tc>
          <w:tcPr>
            <w:tcW w:w="2268" w:type="dxa"/>
          </w:tcPr>
          <w:p w14:paraId="53647847" w14:textId="77777777" w:rsidR="003D0363" w:rsidRDefault="003D0363" w:rsidP="00B018DA">
            <w:pPr>
              <w:rPr>
                <w:rFonts w:ascii="Arial" w:hAnsi="Arial" w:cs="Arial"/>
                <w:color w:val="FF0000"/>
                <w:sz w:val="24"/>
                <w:szCs w:val="24"/>
              </w:rPr>
            </w:pPr>
            <w:r>
              <w:rPr>
                <w:rFonts w:ascii="Arial" w:hAnsi="Arial" w:cs="Arial"/>
                <w:color w:val="FF0000"/>
                <w:sz w:val="24"/>
                <w:szCs w:val="24"/>
              </w:rPr>
              <w:t xml:space="preserve">BGSO/Volunteers, </w:t>
            </w:r>
          </w:p>
          <w:p w14:paraId="4A9E1544" w14:textId="1E879B7B" w:rsidR="003D0363" w:rsidRPr="005C7F3A" w:rsidRDefault="003D0363" w:rsidP="00B018DA">
            <w:pPr>
              <w:keepNext/>
              <w:rPr>
                <w:rFonts w:ascii="Arial" w:hAnsi="Arial" w:cs="Arial"/>
                <w:color w:val="FF0000"/>
                <w:sz w:val="24"/>
                <w:szCs w:val="24"/>
              </w:rPr>
            </w:pPr>
          </w:p>
        </w:tc>
        <w:tc>
          <w:tcPr>
            <w:tcW w:w="1985" w:type="dxa"/>
          </w:tcPr>
          <w:p w14:paraId="2DA2B1FD" w14:textId="1DF4F6AE" w:rsidR="003D0363" w:rsidRPr="005C7F3A" w:rsidRDefault="003D0363" w:rsidP="00B018DA">
            <w:pPr>
              <w:keepNext/>
              <w:rPr>
                <w:rFonts w:ascii="Arial" w:hAnsi="Arial" w:cs="Arial"/>
                <w:color w:val="0070C0"/>
                <w:sz w:val="24"/>
                <w:szCs w:val="24"/>
              </w:rPr>
            </w:pPr>
            <w:r w:rsidRPr="001B1168">
              <w:rPr>
                <w:rFonts w:ascii="Arial" w:hAnsi="Arial" w:cs="Arial"/>
                <w:color w:val="0070C0"/>
                <w:sz w:val="24"/>
                <w:szCs w:val="24"/>
              </w:rPr>
              <w:t>Y2-4</w:t>
            </w:r>
          </w:p>
        </w:tc>
      </w:tr>
      <w:tr w:rsidR="00642D12" w:rsidRPr="001B1168" w14:paraId="51651FB8" w14:textId="77777777" w:rsidTr="42496B33">
        <w:trPr>
          <w:cantSplit/>
        </w:trPr>
        <w:tc>
          <w:tcPr>
            <w:tcW w:w="5505" w:type="dxa"/>
          </w:tcPr>
          <w:p w14:paraId="5363A6AC" w14:textId="7BF7FB4F" w:rsidR="00642D12" w:rsidRDefault="000561B3" w:rsidP="00B018DA">
            <w:pPr>
              <w:keepNext/>
              <w:rPr>
                <w:rFonts w:ascii="Arial" w:hAnsi="Arial" w:cs="Arial"/>
                <w:sz w:val="24"/>
                <w:szCs w:val="24"/>
              </w:rPr>
            </w:pPr>
            <w:r>
              <w:rPr>
                <w:rFonts w:ascii="Arial" w:hAnsi="Arial" w:cs="Arial"/>
                <w:sz w:val="24"/>
                <w:szCs w:val="24"/>
              </w:rPr>
              <w:t xml:space="preserve">Coppice </w:t>
            </w:r>
            <w:r w:rsidR="00F4045C">
              <w:rPr>
                <w:rFonts w:ascii="Arial" w:hAnsi="Arial" w:cs="Arial"/>
                <w:sz w:val="24"/>
                <w:szCs w:val="24"/>
              </w:rPr>
              <w:t xml:space="preserve">30% </w:t>
            </w:r>
            <w:r>
              <w:rPr>
                <w:rFonts w:ascii="Arial" w:hAnsi="Arial" w:cs="Arial"/>
                <w:sz w:val="24"/>
                <w:szCs w:val="24"/>
              </w:rPr>
              <w:t>Hazel on old railway bank</w:t>
            </w:r>
          </w:p>
        </w:tc>
        <w:tc>
          <w:tcPr>
            <w:tcW w:w="5386" w:type="dxa"/>
          </w:tcPr>
          <w:p w14:paraId="30FDFBD0" w14:textId="67097E5B" w:rsidR="00642D12" w:rsidRDefault="00EB0D24" w:rsidP="00B018DA">
            <w:pPr>
              <w:keepNext/>
              <w:rPr>
                <w:rFonts w:ascii="Arial" w:hAnsi="Arial" w:cs="Arial"/>
                <w:sz w:val="24"/>
                <w:szCs w:val="24"/>
              </w:rPr>
            </w:pPr>
            <w:r>
              <w:rPr>
                <w:rFonts w:ascii="Arial" w:hAnsi="Arial" w:cs="Arial"/>
                <w:sz w:val="24"/>
                <w:szCs w:val="24"/>
              </w:rPr>
              <w:t>Winter work and look to use the product around the Country Park</w:t>
            </w:r>
          </w:p>
        </w:tc>
        <w:tc>
          <w:tcPr>
            <w:tcW w:w="2268" w:type="dxa"/>
          </w:tcPr>
          <w:p w14:paraId="1AB2208C" w14:textId="4FB1BA07" w:rsidR="00642D12" w:rsidRDefault="00BA4469" w:rsidP="00B018DA">
            <w:pPr>
              <w:rPr>
                <w:rFonts w:ascii="Arial" w:hAnsi="Arial" w:cs="Arial"/>
                <w:color w:val="FF0000"/>
                <w:sz w:val="24"/>
                <w:szCs w:val="24"/>
              </w:rPr>
            </w:pPr>
            <w:r>
              <w:rPr>
                <w:rFonts w:ascii="Arial" w:hAnsi="Arial" w:cs="Arial"/>
                <w:color w:val="FF0000"/>
                <w:sz w:val="24"/>
                <w:szCs w:val="24"/>
              </w:rPr>
              <w:t>Volunteers and Green Spaces Team</w:t>
            </w:r>
          </w:p>
        </w:tc>
        <w:tc>
          <w:tcPr>
            <w:tcW w:w="1985" w:type="dxa"/>
          </w:tcPr>
          <w:p w14:paraId="3E97675D" w14:textId="2B1E6098" w:rsidR="00642D12" w:rsidRPr="001B1168" w:rsidRDefault="00A93AD4" w:rsidP="00B018DA">
            <w:pPr>
              <w:keepNext/>
              <w:rPr>
                <w:rFonts w:ascii="Arial" w:hAnsi="Arial" w:cs="Arial"/>
                <w:color w:val="0070C0"/>
                <w:sz w:val="24"/>
                <w:szCs w:val="24"/>
              </w:rPr>
            </w:pPr>
            <w:r>
              <w:rPr>
                <w:rFonts w:ascii="Arial" w:hAnsi="Arial" w:cs="Arial"/>
                <w:color w:val="0070C0"/>
                <w:sz w:val="24"/>
                <w:szCs w:val="24"/>
              </w:rPr>
              <w:t>Y 2-3</w:t>
            </w:r>
          </w:p>
        </w:tc>
      </w:tr>
      <w:tr w:rsidR="000561B3" w:rsidRPr="001B1168" w14:paraId="00F02835" w14:textId="77777777" w:rsidTr="42496B33">
        <w:trPr>
          <w:cantSplit/>
        </w:trPr>
        <w:tc>
          <w:tcPr>
            <w:tcW w:w="5505" w:type="dxa"/>
          </w:tcPr>
          <w:p w14:paraId="0B18E107" w14:textId="4BFAA693" w:rsidR="000561B3" w:rsidRDefault="000561B3" w:rsidP="00B018DA">
            <w:pPr>
              <w:keepNext/>
              <w:rPr>
                <w:rFonts w:ascii="Arial" w:hAnsi="Arial" w:cs="Arial"/>
                <w:sz w:val="24"/>
                <w:szCs w:val="24"/>
              </w:rPr>
            </w:pPr>
            <w:r>
              <w:rPr>
                <w:rFonts w:ascii="Arial" w:hAnsi="Arial" w:cs="Arial"/>
                <w:sz w:val="24"/>
                <w:szCs w:val="24"/>
              </w:rPr>
              <w:t xml:space="preserve">Clear </w:t>
            </w:r>
            <w:r w:rsidR="007C6437">
              <w:rPr>
                <w:rFonts w:ascii="Arial" w:hAnsi="Arial" w:cs="Arial"/>
                <w:sz w:val="24"/>
                <w:szCs w:val="24"/>
              </w:rPr>
              <w:t>stumps from under powerlines</w:t>
            </w:r>
            <w:r w:rsidR="00515325">
              <w:rPr>
                <w:rFonts w:ascii="Arial" w:hAnsi="Arial" w:cs="Arial"/>
                <w:sz w:val="24"/>
                <w:szCs w:val="24"/>
              </w:rPr>
              <w:t xml:space="preserve"> (Winter 2025)</w:t>
            </w:r>
          </w:p>
        </w:tc>
        <w:tc>
          <w:tcPr>
            <w:tcW w:w="5386" w:type="dxa"/>
          </w:tcPr>
          <w:p w14:paraId="547D785F" w14:textId="2B65D842" w:rsidR="000561B3" w:rsidRDefault="00491B6D" w:rsidP="00B018DA">
            <w:pPr>
              <w:keepNext/>
              <w:rPr>
                <w:rFonts w:ascii="Arial" w:hAnsi="Arial" w:cs="Arial"/>
                <w:sz w:val="24"/>
                <w:szCs w:val="24"/>
              </w:rPr>
            </w:pPr>
            <w:r>
              <w:rPr>
                <w:rFonts w:ascii="Arial" w:hAnsi="Arial" w:cs="Arial"/>
                <w:sz w:val="24"/>
                <w:szCs w:val="24"/>
              </w:rPr>
              <w:t>Restore sightlines around the Country Park</w:t>
            </w:r>
          </w:p>
        </w:tc>
        <w:tc>
          <w:tcPr>
            <w:tcW w:w="2268" w:type="dxa"/>
          </w:tcPr>
          <w:p w14:paraId="6C7FC281" w14:textId="2BCA82EC" w:rsidR="000561B3" w:rsidRDefault="00BA4469" w:rsidP="00B018DA">
            <w:pPr>
              <w:rPr>
                <w:rFonts w:ascii="Arial" w:hAnsi="Arial" w:cs="Arial"/>
                <w:color w:val="FF0000"/>
                <w:sz w:val="24"/>
                <w:szCs w:val="24"/>
              </w:rPr>
            </w:pPr>
            <w:r>
              <w:rPr>
                <w:rFonts w:ascii="Arial" w:hAnsi="Arial" w:cs="Arial"/>
                <w:color w:val="FF0000"/>
                <w:sz w:val="24"/>
                <w:szCs w:val="24"/>
              </w:rPr>
              <w:t>Green Spaces Team</w:t>
            </w:r>
          </w:p>
        </w:tc>
        <w:tc>
          <w:tcPr>
            <w:tcW w:w="1985" w:type="dxa"/>
          </w:tcPr>
          <w:p w14:paraId="7C55C193" w14:textId="4EE53BC0" w:rsidR="000561B3" w:rsidRPr="001B1168" w:rsidRDefault="00045292" w:rsidP="00B018DA">
            <w:pPr>
              <w:keepNext/>
              <w:rPr>
                <w:rFonts w:ascii="Arial" w:hAnsi="Arial" w:cs="Arial"/>
                <w:color w:val="0070C0"/>
                <w:sz w:val="24"/>
                <w:szCs w:val="24"/>
              </w:rPr>
            </w:pPr>
            <w:r>
              <w:rPr>
                <w:rFonts w:ascii="Arial" w:hAnsi="Arial" w:cs="Arial"/>
                <w:color w:val="0070C0"/>
                <w:sz w:val="24"/>
                <w:szCs w:val="24"/>
              </w:rPr>
              <w:t>Y 2-3</w:t>
            </w:r>
          </w:p>
        </w:tc>
      </w:tr>
      <w:tr w:rsidR="00674ABA" w:rsidRPr="001B1168" w14:paraId="5A119E05" w14:textId="77777777" w:rsidTr="42496B33">
        <w:trPr>
          <w:cantSplit/>
        </w:trPr>
        <w:tc>
          <w:tcPr>
            <w:tcW w:w="5505" w:type="dxa"/>
          </w:tcPr>
          <w:p w14:paraId="5A1697D2" w14:textId="25CDE622" w:rsidR="00674ABA" w:rsidRPr="00515325" w:rsidRDefault="00674ABA" w:rsidP="00B018DA">
            <w:pPr>
              <w:keepNext/>
              <w:rPr>
                <w:rFonts w:ascii="Arial" w:hAnsi="Arial" w:cs="Arial"/>
                <w:sz w:val="24"/>
                <w:szCs w:val="24"/>
                <w:highlight w:val="yellow"/>
              </w:rPr>
            </w:pPr>
            <w:r w:rsidRPr="00515325">
              <w:rPr>
                <w:rFonts w:ascii="Arial" w:hAnsi="Arial" w:cs="Arial"/>
                <w:sz w:val="24"/>
                <w:szCs w:val="24"/>
                <w:highlight w:val="yellow"/>
              </w:rPr>
              <w:t>Create a better path surface at Mill Meadow underpass</w:t>
            </w:r>
            <w:r w:rsidR="00935BAE" w:rsidRPr="00515325">
              <w:rPr>
                <w:rFonts w:ascii="Arial" w:hAnsi="Arial" w:cs="Arial"/>
                <w:sz w:val="24"/>
                <w:szCs w:val="24"/>
                <w:highlight w:val="yellow"/>
              </w:rPr>
              <w:t xml:space="preserve"> </w:t>
            </w:r>
          </w:p>
        </w:tc>
        <w:tc>
          <w:tcPr>
            <w:tcW w:w="5386" w:type="dxa"/>
          </w:tcPr>
          <w:p w14:paraId="2FCB421C" w14:textId="171D9E31" w:rsidR="00674ABA" w:rsidRPr="00515325" w:rsidRDefault="0060210B" w:rsidP="00B018DA">
            <w:pPr>
              <w:keepNext/>
              <w:rPr>
                <w:rFonts w:ascii="Arial" w:hAnsi="Arial" w:cs="Arial"/>
                <w:sz w:val="24"/>
                <w:szCs w:val="24"/>
                <w:highlight w:val="yellow"/>
              </w:rPr>
            </w:pPr>
            <w:r w:rsidRPr="00515325">
              <w:rPr>
                <w:rFonts w:ascii="Arial" w:hAnsi="Arial" w:cs="Arial"/>
                <w:sz w:val="24"/>
                <w:szCs w:val="24"/>
                <w:highlight w:val="yellow"/>
              </w:rPr>
              <w:t>We will spread 2 Tonne of wood chippings</w:t>
            </w:r>
            <w:r w:rsidR="000F36A9" w:rsidRPr="00515325">
              <w:rPr>
                <w:rFonts w:ascii="Arial" w:hAnsi="Arial" w:cs="Arial"/>
                <w:sz w:val="24"/>
                <w:szCs w:val="24"/>
                <w:highlight w:val="yellow"/>
              </w:rPr>
              <w:t xml:space="preserve"> while we wait to see the result of the bid that WODC are putting in t</w:t>
            </w:r>
            <w:r w:rsidR="00E03D7B" w:rsidRPr="00515325">
              <w:rPr>
                <w:rFonts w:ascii="Arial" w:hAnsi="Arial" w:cs="Arial"/>
                <w:sz w:val="24"/>
                <w:szCs w:val="24"/>
                <w:highlight w:val="yellow"/>
              </w:rPr>
              <w:t>o</w:t>
            </w:r>
            <w:r w:rsidR="000F36A9" w:rsidRPr="00515325">
              <w:rPr>
                <w:rFonts w:ascii="Arial" w:hAnsi="Arial" w:cs="Arial"/>
                <w:sz w:val="24"/>
                <w:szCs w:val="24"/>
                <w:highlight w:val="yellow"/>
              </w:rPr>
              <w:t xml:space="preserve"> improve </w:t>
            </w:r>
            <w:r w:rsidR="006C4048" w:rsidRPr="00515325">
              <w:rPr>
                <w:rFonts w:ascii="Arial" w:hAnsi="Arial" w:cs="Arial"/>
                <w:sz w:val="24"/>
                <w:szCs w:val="24"/>
                <w:highlight w:val="yellow"/>
              </w:rPr>
              <w:t xml:space="preserve">the “Windrush in Witney” </w:t>
            </w:r>
            <w:proofErr w:type="gramStart"/>
            <w:r w:rsidR="006C4048" w:rsidRPr="00515325">
              <w:rPr>
                <w:rFonts w:ascii="Arial" w:hAnsi="Arial" w:cs="Arial"/>
                <w:sz w:val="24"/>
                <w:szCs w:val="24"/>
                <w:highlight w:val="yellow"/>
              </w:rPr>
              <w:t>area</w:t>
            </w:r>
            <w:r w:rsidR="009C6A03">
              <w:rPr>
                <w:rFonts w:ascii="Arial" w:hAnsi="Arial" w:cs="Arial"/>
                <w:sz w:val="24"/>
                <w:szCs w:val="24"/>
                <w:highlight w:val="yellow"/>
              </w:rPr>
              <w:t xml:space="preserve">  Ranger</w:t>
            </w:r>
            <w:proofErr w:type="gramEnd"/>
            <w:r w:rsidR="009C6A03">
              <w:rPr>
                <w:rFonts w:ascii="Arial" w:hAnsi="Arial" w:cs="Arial"/>
                <w:sz w:val="24"/>
                <w:szCs w:val="24"/>
                <w:highlight w:val="yellow"/>
              </w:rPr>
              <w:t xml:space="preserve"> has made a temporary fix of chippings</w:t>
            </w:r>
          </w:p>
        </w:tc>
        <w:tc>
          <w:tcPr>
            <w:tcW w:w="2268" w:type="dxa"/>
          </w:tcPr>
          <w:p w14:paraId="23B3F873" w14:textId="52013864" w:rsidR="00674ABA" w:rsidRPr="00515325" w:rsidRDefault="00E518B1" w:rsidP="00B018DA">
            <w:pPr>
              <w:rPr>
                <w:rFonts w:ascii="Arial" w:hAnsi="Arial" w:cs="Arial"/>
                <w:color w:val="FF0000"/>
                <w:sz w:val="24"/>
                <w:szCs w:val="24"/>
                <w:highlight w:val="yellow"/>
              </w:rPr>
            </w:pPr>
            <w:r w:rsidRPr="00515325">
              <w:rPr>
                <w:rFonts w:ascii="Arial" w:hAnsi="Arial" w:cs="Arial"/>
                <w:color w:val="FF0000"/>
                <w:sz w:val="24"/>
                <w:szCs w:val="24"/>
                <w:highlight w:val="yellow"/>
              </w:rPr>
              <w:t xml:space="preserve">Chippings GST and </w:t>
            </w:r>
            <w:r w:rsidR="00B5343C" w:rsidRPr="00515325">
              <w:rPr>
                <w:rFonts w:ascii="Arial" w:hAnsi="Arial" w:cs="Arial"/>
                <w:color w:val="FF0000"/>
                <w:sz w:val="24"/>
                <w:szCs w:val="24"/>
                <w:highlight w:val="yellow"/>
              </w:rPr>
              <w:t>upgraded path Contractors</w:t>
            </w:r>
          </w:p>
        </w:tc>
        <w:tc>
          <w:tcPr>
            <w:tcW w:w="1985" w:type="dxa"/>
          </w:tcPr>
          <w:p w14:paraId="4A4F2A2B" w14:textId="65DB5A87" w:rsidR="00674ABA" w:rsidRPr="00515325" w:rsidRDefault="00045292" w:rsidP="00B018DA">
            <w:pPr>
              <w:keepNext/>
              <w:rPr>
                <w:rFonts w:ascii="Arial" w:hAnsi="Arial" w:cs="Arial"/>
                <w:color w:val="0070C0"/>
                <w:sz w:val="24"/>
                <w:szCs w:val="24"/>
                <w:highlight w:val="yellow"/>
              </w:rPr>
            </w:pPr>
            <w:r w:rsidRPr="00515325">
              <w:rPr>
                <w:rFonts w:ascii="Arial" w:hAnsi="Arial" w:cs="Arial"/>
                <w:color w:val="0070C0"/>
                <w:sz w:val="24"/>
                <w:szCs w:val="24"/>
                <w:highlight w:val="yellow"/>
              </w:rPr>
              <w:t xml:space="preserve">Y2 and upgraded once grant funding is </w:t>
            </w:r>
            <w:r w:rsidR="00C85DEE" w:rsidRPr="00515325">
              <w:rPr>
                <w:rFonts w:ascii="Arial" w:hAnsi="Arial" w:cs="Arial"/>
                <w:color w:val="0070C0"/>
                <w:sz w:val="24"/>
                <w:szCs w:val="24"/>
                <w:highlight w:val="yellow"/>
              </w:rPr>
              <w:t>achieved via Wychwood Project</w:t>
            </w:r>
          </w:p>
        </w:tc>
      </w:tr>
      <w:tr w:rsidR="00935BAE" w:rsidRPr="001B1168" w14:paraId="5FDC02B4" w14:textId="77777777" w:rsidTr="42496B33">
        <w:trPr>
          <w:cantSplit/>
        </w:trPr>
        <w:tc>
          <w:tcPr>
            <w:tcW w:w="5505" w:type="dxa"/>
          </w:tcPr>
          <w:p w14:paraId="445B3774" w14:textId="66C7CDA3" w:rsidR="00935BAE" w:rsidRDefault="00935BAE" w:rsidP="00B018DA">
            <w:pPr>
              <w:keepNext/>
              <w:rPr>
                <w:rFonts w:ascii="Arial" w:hAnsi="Arial" w:cs="Arial"/>
                <w:sz w:val="24"/>
                <w:szCs w:val="24"/>
              </w:rPr>
            </w:pPr>
            <w:r>
              <w:rPr>
                <w:rFonts w:ascii="Arial" w:hAnsi="Arial" w:cs="Arial"/>
                <w:sz w:val="24"/>
                <w:szCs w:val="24"/>
              </w:rPr>
              <w:lastRenderedPageBreak/>
              <w:t>Replace half standards on Snipe Meadow</w:t>
            </w:r>
          </w:p>
        </w:tc>
        <w:tc>
          <w:tcPr>
            <w:tcW w:w="5386" w:type="dxa"/>
          </w:tcPr>
          <w:p w14:paraId="7A6B4177" w14:textId="44E412F6" w:rsidR="00935BAE" w:rsidRDefault="00E03D7B" w:rsidP="00B018DA">
            <w:pPr>
              <w:keepNext/>
              <w:rPr>
                <w:rFonts w:ascii="Arial" w:hAnsi="Arial" w:cs="Arial"/>
                <w:sz w:val="24"/>
                <w:szCs w:val="24"/>
              </w:rPr>
            </w:pPr>
            <w:r>
              <w:rPr>
                <w:rFonts w:ascii="Arial" w:hAnsi="Arial" w:cs="Arial"/>
                <w:sz w:val="24"/>
                <w:szCs w:val="24"/>
              </w:rPr>
              <w:t xml:space="preserve">A number of the Oaks we planted in the new hedge </w:t>
            </w:r>
            <w:r w:rsidR="00B313D3">
              <w:rPr>
                <w:rFonts w:ascii="Arial" w:hAnsi="Arial" w:cs="Arial"/>
                <w:sz w:val="24"/>
                <w:szCs w:val="24"/>
              </w:rPr>
              <w:t>have not survived</w:t>
            </w:r>
            <w:r w:rsidR="00836310">
              <w:rPr>
                <w:rFonts w:ascii="Arial" w:hAnsi="Arial" w:cs="Arial"/>
                <w:sz w:val="24"/>
                <w:szCs w:val="24"/>
              </w:rPr>
              <w:t xml:space="preserve"> so we will re-plant them this winter</w:t>
            </w:r>
          </w:p>
        </w:tc>
        <w:tc>
          <w:tcPr>
            <w:tcW w:w="2268" w:type="dxa"/>
          </w:tcPr>
          <w:p w14:paraId="7FBB7ABF" w14:textId="33772C7F" w:rsidR="00935BAE" w:rsidRDefault="00B5343C" w:rsidP="00B018DA">
            <w:pPr>
              <w:rPr>
                <w:rFonts w:ascii="Arial" w:hAnsi="Arial" w:cs="Arial"/>
                <w:color w:val="FF0000"/>
                <w:sz w:val="24"/>
                <w:szCs w:val="24"/>
              </w:rPr>
            </w:pPr>
            <w:r>
              <w:rPr>
                <w:rFonts w:ascii="Arial" w:hAnsi="Arial" w:cs="Arial"/>
                <w:color w:val="FF0000"/>
                <w:sz w:val="24"/>
                <w:szCs w:val="24"/>
              </w:rPr>
              <w:t>Volunteers and GST</w:t>
            </w:r>
          </w:p>
        </w:tc>
        <w:tc>
          <w:tcPr>
            <w:tcW w:w="1985" w:type="dxa"/>
          </w:tcPr>
          <w:p w14:paraId="5660EFCA" w14:textId="12DEB1C7" w:rsidR="00935BAE" w:rsidRPr="001B1168" w:rsidRDefault="00924A3F" w:rsidP="00B018DA">
            <w:pPr>
              <w:keepNext/>
              <w:rPr>
                <w:rFonts w:ascii="Arial" w:hAnsi="Arial" w:cs="Arial"/>
                <w:color w:val="0070C0"/>
                <w:sz w:val="24"/>
                <w:szCs w:val="24"/>
              </w:rPr>
            </w:pPr>
            <w:r>
              <w:rPr>
                <w:rFonts w:ascii="Arial" w:hAnsi="Arial" w:cs="Arial"/>
                <w:color w:val="0070C0"/>
                <w:sz w:val="24"/>
                <w:szCs w:val="24"/>
              </w:rPr>
              <w:t>Y 3-4</w:t>
            </w:r>
          </w:p>
        </w:tc>
      </w:tr>
      <w:tr w:rsidR="00935BAE" w:rsidRPr="001B1168" w14:paraId="14D31DC2" w14:textId="77777777" w:rsidTr="42496B33">
        <w:trPr>
          <w:cantSplit/>
        </w:trPr>
        <w:tc>
          <w:tcPr>
            <w:tcW w:w="5505" w:type="dxa"/>
          </w:tcPr>
          <w:p w14:paraId="28D1C5D6" w14:textId="16625367" w:rsidR="00935BAE" w:rsidRDefault="003E4879" w:rsidP="00B018DA">
            <w:pPr>
              <w:keepNext/>
              <w:rPr>
                <w:rFonts w:ascii="Arial" w:hAnsi="Arial" w:cs="Arial"/>
                <w:sz w:val="24"/>
                <w:szCs w:val="24"/>
              </w:rPr>
            </w:pPr>
            <w:r>
              <w:rPr>
                <w:rFonts w:ascii="Arial" w:hAnsi="Arial" w:cs="Arial"/>
                <w:sz w:val="24"/>
                <w:szCs w:val="24"/>
              </w:rPr>
              <w:t xml:space="preserve">Support local groups to </w:t>
            </w:r>
            <w:r w:rsidR="006E4BBC">
              <w:rPr>
                <w:rFonts w:ascii="Arial" w:hAnsi="Arial" w:cs="Arial"/>
                <w:sz w:val="24"/>
                <w:szCs w:val="24"/>
              </w:rPr>
              <w:t>make use of green environment</w:t>
            </w:r>
            <w:r w:rsidR="00DD41F7">
              <w:rPr>
                <w:rFonts w:ascii="Arial" w:hAnsi="Arial" w:cs="Arial"/>
                <w:sz w:val="24"/>
                <w:szCs w:val="24"/>
              </w:rPr>
              <w:t xml:space="preserve"> such as local dance group</w:t>
            </w:r>
          </w:p>
        </w:tc>
        <w:tc>
          <w:tcPr>
            <w:tcW w:w="5386" w:type="dxa"/>
          </w:tcPr>
          <w:p w14:paraId="129F5D44" w14:textId="6F8CD48E" w:rsidR="00935BAE" w:rsidRDefault="00C400BE" w:rsidP="00B018DA">
            <w:pPr>
              <w:keepNext/>
              <w:rPr>
                <w:rFonts w:ascii="Arial" w:hAnsi="Arial" w:cs="Arial"/>
                <w:sz w:val="24"/>
                <w:szCs w:val="24"/>
              </w:rPr>
            </w:pPr>
            <w:r>
              <w:rPr>
                <w:rFonts w:ascii="Arial" w:hAnsi="Arial" w:cs="Arial"/>
                <w:sz w:val="24"/>
                <w:szCs w:val="24"/>
              </w:rPr>
              <w:t xml:space="preserve">We will, through comms team promote </w:t>
            </w:r>
            <w:r w:rsidR="00CA0819">
              <w:rPr>
                <w:rFonts w:ascii="Arial" w:hAnsi="Arial" w:cs="Arial"/>
                <w:sz w:val="24"/>
                <w:szCs w:val="24"/>
              </w:rPr>
              <w:t>the use of the Country Park by local community organisations</w:t>
            </w:r>
          </w:p>
        </w:tc>
        <w:tc>
          <w:tcPr>
            <w:tcW w:w="2268" w:type="dxa"/>
          </w:tcPr>
          <w:p w14:paraId="06C9A7DD" w14:textId="652ACEFC" w:rsidR="00935BAE" w:rsidRDefault="00183BE0" w:rsidP="00B018DA">
            <w:pPr>
              <w:rPr>
                <w:rFonts w:ascii="Arial" w:hAnsi="Arial" w:cs="Arial"/>
                <w:color w:val="FF0000"/>
                <w:sz w:val="24"/>
                <w:szCs w:val="24"/>
              </w:rPr>
            </w:pPr>
            <w:r>
              <w:rPr>
                <w:rFonts w:ascii="Arial" w:hAnsi="Arial" w:cs="Arial"/>
                <w:color w:val="FF0000"/>
                <w:sz w:val="24"/>
                <w:szCs w:val="24"/>
              </w:rPr>
              <w:t>Comms team and GST</w:t>
            </w:r>
          </w:p>
        </w:tc>
        <w:tc>
          <w:tcPr>
            <w:tcW w:w="1985" w:type="dxa"/>
          </w:tcPr>
          <w:p w14:paraId="01397892" w14:textId="24302B22" w:rsidR="00935BAE" w:rsidRPr="001B1168" w:rsidRDefault="00924A3F" w:rsidP="00B018DA">
            <w:pPr>
              <w:keepNext/>
              <w:rPr>
                <w:rFonts w:ascii="Arial" w:hAnsi="Arial" w:cs="Arial"/>
                <w:color w:val="0070C0"/>
                <w:sz w:val="24"/>
                <w:szCs w:val="24"/>
              </w:rPr>
            </w:pPr>
            <w:r>
              <w:rPr>
                <w:rFonts w:ascii="Arial" w:hAnsi="Arial" w:cs="Arial"/>
                <w:color w:val="0070C0"/>
                <w:sz w:val="24"/>
                <w:szCs w:val="24"/>
              </w:rPr>
              <w:t>Y 2-3</w:t>
            </w:r>
          </w:p>
        </w:tc>
      </w:tr>
      <w:tr w:rsidR="007C6437" w:rsidRPr="001B1168" w14:paraId="6BE3F365" w14:textId="77777777" w:rsidTr="42496B33">
        <w:trPr>
          <w:cantSplit/>
        </w:trPr>
        <w:tc>
          <w:tcPr>
            <w:tcW w:w="5505" w:type="dxa"/>
          </w:tcPr>
          <w:p w14:paraId="29EBDFB5" w14:textId="39882613" w:rsidR="007C6437" w:rsidRDefault="007C6437" w:rsidP="00B018DA">
            <w:pPr>
              <w:keepNext/>
              <w:rPr>
                <w:rFonts w:ascii="Arial" w:hAnsi="Arial" w:cs="Arial"/>
                <w:sz w:val="24"/>
                <w:szCs w:val="24"/>
              </w:rPr>
            </w:pPr>
            <w:r>
              <w:rPr>
                <w:rFonts w:ascii="Arial" w:hAnsi="Arial" w:cs="Arial"/>
                <w:sz w:val="24"/>
                <w:szCs w:val="24"/>
              </w:rPr>
              <w:t xml:space="preserve">Create areas for </w:t>
            </w:r>
            <w:r w:rsidR="000D21BA">
              <w:rPr>
                <w:rFonts w:ascii="Arial" w:hAnsi="Arial" w:cs="Arial"/>
                <w:sz w:val="24"/>
                <w:szCs w:val="24"/>
              </w:rPr>
              <w:t>groups from kids Planet to experience “natural play”</w:t>
            </w:r>
          </w:p>
        </w:tc>
        <w:tc>
          <w:tcPr>
            <w:tcW w:w="5386" w:type="dxa"/>
          </w:tcPr>
          <w:p w14:paraId="58F1E24B" w14:textId="0F234AF2" w:rsidR="007C6437" w:rsidRDefault="00527351" w:rsidP="00B018DA">
            <w:pPr>
              <w:keepNext/>
              <w:rPr>
                <w:rFonts w:ascii="Arial" w:hAnsi="Arial" w:cs="Arial"/>
                <w:sz w:val="24"/>
                <w:szCs w:val="24"/>
              </w:rPr>
            </w:pPr>
            <w:r>
              <w:rPr>
                <w:rFonts w:ascii="Arial" w:hAnsi="Arial" w:cs="Arial"/>
                <w:sz w:val="24"/>
                <w:szCs w:val="24"/>
              </w:rPr>
              <w:t>We plan to open up an are</w:t>
            </w:r>
            <w:r w:rsidR="00C85DEE">
              <w:rPr>
                <w:rFonts w:ascii="Arial" w:hAnsi="Arial" w:cs="Arial"/>
                <w:sz w:val="24"/>
                <w:szCs w:val="24"/>
              </w:rPr>
              <w:t>a</w:t>
            </w:r>
            <w:r>
              <w:rPr>
                <w:rFonts w:ascii="Arial" w:hAnsi="Arial" w:cs="Arial"/>
                <w:sz w:val="24"/>
                <w:szCs w:val="24"/>
              </w:rPr>
              <w:t xml:space="preserve"> near Ave 2 entrance</w:t>
            </w:r>
            <w:r w:rsidR="00205C93">
              <w:rPr>
                <w:rFonts w:ascii="Arial" w:hAnsi="Arial" w:cs="Arial"/>
                <w:sz w:val="24"/>
                <w:szCs w:val="24"/>
              </w:rPr>
              <w:t xml:space="preserve"> to allow groups such as Kids Planet </w:t>
            </w:r>
            <w:r w:rsidR="008D21C2">
              <w:rPr>
                <w:rFonts w:ascii="Arial" w:hAnsi="Arial" w:cs="Arial"/>
                <w:sz w:val="24"/>
                <w:szCs w:val="24"/>
              </w:rPr>
              <w:t>Nursery</w:t>
            </w:r>
            <w:r w:rsidR="00205C93">
              <w:rPr>
                <w:rFonts w:ascii="Arial" w:hAnsi="Arial" w:cs="Arial"/>
                <w:sz w:val="24"/>
                <w:szCs w:val="24"/>
              </w:rPr>
              <w:t xml:space="preserve"> to </w:t>
            </w:r>
            <w:r w:rsidR="002229FC">
              <w:rPr>
                <w:rFonts w:ascii="Arial" w:hAnsi="Arial" w:cs="Arial"/>
                <w:sz w:val="24"/>
                <w:szCs w:val="24"/>
              </w:rPr>
              <w:t xml:space="preserve">have </w:t>
            </w:r>
            <w:r w:rsidR="008D21C2">
              <w:rPr>
                <w:rFonts w:ascii="Arial" w:hAnsi="Arial" w:cs="Arial"/>
                <w:sz w:val="24"/>
                <w:szCs w:val="24"/>
              </w:rPr>
              <w:t>somewhere</w:t>
            </w:r>
            <w:r w:rsidR="002229FC">
              <w:rPr>
                <w:rFonts w:ascii="Arial" w:hAnsi="Arial" w:cs="Arial"/>
                <w:sz w:val="24"/>
                <w:szCs w:val="24"/>
              </w:rPr>
              <w:t xml:space="preserve"> for the </w:t>
            </w:r>
            <w:r w:rsidR="00C85DEE">
              <w:rPr>
                <w:rFonts w:ascii="Arial" w:hAnsi="Arial" w:cs="Arial"/>
                <w:sz w:val="24"/>
                <w:szCs w:val="24"/>
              </w:rPr>
              <w:t>pre-schoolers</w:t>
            </w:r>
            <w:r w:rsidR="002229FC">
              <w:rPr>
                <w:rFonts w:ascii="Arial" w:hAnsi="Arial" w:cs="Arial"/>
                <w:sz w:val="24"/>
                <w:szCs w:val="24"/>
              </w:rPr>
              <w:t xml:space="preserve"> to play and explore the natural world</w:t>
            </w:r>
          </w:p>
        </w:tc>
        <w:tc>
          <w:tcPr>
            <w:tcW w:w="2268" w:type="dxa"/>
          </w:tcPr>
          <w:p w14:paraId="52833248" w14:textId="3453094F" w:rsidR="007C6437" w:rsidRDefault="00183BE0" w:rsidP="00B018DA">
            <w:pPr>
              <w:rPr>
                <w:rFonts w:ascii="Arial" w:hAnsi="Arial" w:cs="Arial"/>
                <w:color w:val="FF0000"/>
                <w:sz w:val="24"/>
                <w:szCs w:val="24"/>
              </w:rPr>
            </w:pPr>
            <w:r>
              <w:rPr>
                <w:rFonts w:ascii="Arial" w:hAnsi="Arial" w:cs="Arial"/>
                <w:color w:val="FF0000"/>
                <w:sz w:val="24"/>
                <w:szCs w:val="24"/>
              </w:rPr>
              <w:t>GST</w:t>
            </w:r>
          </w:p>
        </w:tc>
        <w:tc>
          <w:tcPr>
            <w:tcW w:w="1985" w:type="dxa"/>
          </w:tcPr>
          <w:p w14:paraId="0E2CE899" w14:textId="28CDF9B5" w:rsidR="007C6437" w:rsidRPr="001B1168" w:rsidRDefault="00924A3F" w:rsidP="00B018DA">
            <w:pPr>
              <w:keepNext/>
              <w:rPr>
                <w:rFonts w:ascii="Arial" w:hAnsi="Arial" w:cs="Arial"/>
                <w:color w:val="0070C0"/>
                <w:sz w:val="24"/>
                <w:szCs w:val="24"/>
              </w:rPr>
            </w:pPr>
            <w:r>
              <w:rPr>
                <w:rFonts w:ascii="Arial" w:hAnsi="Arial" w:cs="Arial"/>
                <w:color w:val="0070C0"/>
                <w:sz w:val="24"/>
                <w:szCs w:val="24"/>
              </w:rPr>
              <w:t>Y2</w:t>
            </w:r>
          </w:p>
        </w:tc>
      </w:tr>
      <w:tr w:rsidR="003D0363" w:rsidRPr="001B1168" w14:paraId="496D38A1" w14:textId="77777777" w:rsidTr="42496B33">
        <w:trPr>
          <w:cantSplit/>
          <w:trHeight w:val="1274"/>
        </w:trPr>
        <w:tc>
          <w:tcPr>
            <w:tcW w:w="5505" w:type="dxa"/>
          </w:tcPr>
          <w:p w14:paraId="262C1C3A" w14:textId="77777777" w:rsidR="003D0363" w:rsidRDefault="003D0363" w:rsidP="00B018DA">
            <w:pPr>
              <w:keepNext/>
              <w:rPr>
                <w:rFonts w:ascii="Arial" w:hAnsi="Arial" w:cs="Arial"/>
                <w:sz w:val="24"/>
                <w:szCs w:val="24"/>
              </w:rPr>
            </w:pPr>
            <w:r>
              <w:rPr>
                <w:rFonts w:ascii="Arial" w:hAnsi="Arial" w:cs="Arial"/>
                <w:sz w:val="24"/>
                <w:szCs w:val="24"/>
              </w:rPr>
              <w:t>Buy f</w:t>
            </w:r>
            <w:r w:rsidRPr="0043707B">
              <w:rPr>
                <w:rFonts w:ascii="Arial" w:hAnsi="Arial" w:cs="Arial"/>
                <w:sz w:val="24"/>
                <w:szCs w:val="24"/>
              </w:rPr>
              <w:t xml:space="preserve">loating planted islands anchored offshore </w:t>
            </w:r>
            <w:r>
              <w:rPr>
                <w:rFonts w:ascii="Arial" w:hAnsi="Arial" w:cs="Arial"/>
                <w:sz w:val="24"/>
                <w:szCs w:val="24"/>
              </w:rPr>
              <w:t xml:space="preserve">to </w:t>
            </w:r>
            <w:r w:rsidRPr="0043707B">
              <w:rPr>
                <w:rFonts w:ascii="Arial" w:hAnsi="Arial" w:cs="Arial"/>
                <w:sz w:val="24"/>
                <w:szCs w:val="24"/>
              </w:rPr>
              <w:t>offer bird nesting habitat as well as rich invertebrate habitat if the roots can grow though the platform into the water below.</w:t>
            </w:r>
          </w:p>
          <w:p w14:paraId="2967459C" w14:textId="77777777" w:rsidR="00AE2D4D" w:rsidRDefault="00AE2D4D" w:rsidP="00B018DA">
            <w:pPr>
              <w:keepNext/>
              <w:rPr>
                <w:rFonts w:ascii="Arial" w:hAnsi="Arial" w:cs="Arial"/>
                <w:sz w:val="24"/>
                <w:szCs w:val="24"/>
              </w:rPr>
            </w:pPr>
          </w:p>
          <w:p w14:paraId="0D964FB2" w14:textId="77777777" w:rsidR="00AE2D4D" w:rsidRDefault="00AE2D4D" w:rsidP="00B018DA">
            <w:pPr>
              <w:keepNext/>
              <w:rPr>
                <w:rFonts w:ascii="Arial" w:hAnsi="Arial" w:cs="Arial"/>
                <w:sz w:val="24"/>
                <w:szCs w:val="24"/>
              </w:rPr>
            </w:pPr>
          </w:p>
          <w:p w14:paraId="028F6E9D" w14:textId="7408B2E1" w:rsidR="003D0363" w:rsidRDefault="003D0363" w:rsidP="00B018DA">
            <w:pPr>
              <w:keepNext/>
              <w:rPr>
                <w:rFonts w:ascii="Arial" w:hAnsi="Arial" w:cs="Arial"/>
                <w:sz w:val="24"/>
                <w:szCs w:val="24"/>
              </w:rPr>
            </w:pPr>
          </w:p>
        </w:tc>
        <w:tc>
          <w:tcPr>
            <w:tcW w:w="5386" w:type="dxa"/>
          </w:tcPr>
          <w:p w14:paraId="0543A814" w14:textId="77777777" w:rsidR="003D0363" w:rsidRPr="00897008" w:rsidRDefault="003D0363" w:rsidP="00B018DA">
            <w:pPr>
              <w:keepNext/>
              <w:rPr>
                <w:rFonts w:ascii="Arial" w:hAnsi="Arial" w:cs="Arial"/>
                <w:sz w:val="24"/>
                <w:szCs w:val="24"/>
              </w:rPr>
            </w:pPr>
            <w:r w:rsidRPr="00897008">
              <w:rPr>
                <w:rFonts w:ascii="Arial" w:hAnsi="Arial" w:cs="Arial"/>
                <w:sz w:val="24"/>
                <w:szCs w:val="24"/>
              </w:rPr>
              <w:t xml:space="preserve">These can be built by staff/volunteers and with potential funding we could be more </w:t>
            </w:r>
          </w:p>
          <w:p w14:paraId="53931EC1" w14:textId="0F93B3ED" w:rsidR="003D0363" w:rsidRPr="00EB3289" w:rsidRDefault="003D0363" w:rsidP="00B018DA">
            <w:pPr>
              <w:keepNext/>
              <w:rPr>
                <w:rFonts w:ascii="Arial" w:hAnsi="Arial" w:cs="Arial"/>
                <w:sz w:val="24"/>
                <w:szCs w:val="24"/>
              </w:rPr>
            </w:pPr>
            <w:r w:rsidRPr="00897008">
              <w:rPr>
                <w:rFonts w:ascii="Arial" w:hAnsi="Arial" w:cs="Arial"/>
                <w:sz w:val="24"/>
                <w:szCs w:val="24"/>
              </w:rPr>
              <w:t>expansive in our plans</w:t>
            </w:r>
          </w:p>
        </w:tc>
        <w:tc>
          <w:tcPr>
            <w:tcW w:w="2268" w:type="dxa"/>
          </w:tcPr>
          <w:p w14:paraId="306A4877" w14:textId="77777777" w:rsidR="003D0363" w:rsidRDefault="003D0363" w:rsidP="00B018DA">
            <w:pPr>
              <w:keepNext/>
              <w:rPr>
                <w:rFonts w:ascii="Arial" w:hAnsi="Arial" w:cs="Arial"/>
                <w:color w:val="FF0000"/>
                <w:sz w:val="24"/>
                <w:szCs w:val="24"/>
              </w:rPr>
            </w:pPr>
            <w:r>
              <w:rPr>
                <w:rFonts w:ascii="Arial" w:hAnsi="Arial" w:cs="Arial"/>
                <w:color w:val="FF0000"/>
                <w:sz w:val="24"/>
                <w:szCs w:val="24"/>
              </w:rPr>
              <w:t>BGSO/Works Team and contractors</w:t>
            </w:r>
          </w:p>
          <w:p w14:paraId="48C369A5" w14:textId="786ACE00" w:rsidR="003D0363" w:rsidRDefault="003D0363" w:rsidP="00B018DA">
            <w:pPr>
              <w:keepNext/>
              <w:rPr>
                <w:rFonts w:ascii="Arial" w:hAnsi="Arial" w:cs="Arial"/>
                <w:color w:val="FF0000"/>
                <w:sz w:val="24"/>
                <w:szCs w:val="24"/>
              </w:rPr>
            </w:pPr>
            <w:r>
              <w:rPr>
                <w:rFonts w:ascii="Arial" w:hAnsi="Arial" w:cs="Arial"/>
                <w:color w:val="FF0000"/>
                <w:sz w:val="24"/>
                <w:szCs w:val="24"/>
              </w:rPr>
              <w:t>£11,000(Biomatrix)</w:t>
            </w:r>
          </w:p>
        </w:tc>
        <w:tc>
          <w:tcPr>
            <w:tcW w:w="1985" w:type="dxa"/>
          </w:tcPr>
          <w:p w14:paraId="0BB8BE67" w14:textId="73A5A74F"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 2-5</w:t>
            </w:r>
          </w:p>
        </w:tc>
      </w:tr>
      <w:tr w:rsidR="003D0363" w:rsidRPr="001B1168" w14:paraId="1F7AC8C8" w14:textId="77777777" w:rsidTr="42496B33">
        <w:trPr>
          <w:cantSplit/>
        </w:trPr>
        <w:tc>
          <w:tcPr>
            <w:tcW w:w="5505" w:type="dxa"/>
          </w:tcPr>
          <w:p w14:paraId="3510764A" w14:textId="77777777" w:rsidR="003D0363" w:rsidRDefault="003D0363" w:rsidP="00B018DA">
            <w:pPr>
              <w:rPr>
                <w:rFonts w:ascii="Arial" w:hAnsi="Arial" w:cs="Arial"/>
                <w:sz w:val="24"/>
                <w:szCs w:val="24"/>
              </w:rPr>
            </w:pPr>
            <w:r>
              <w:rPr>
                <w:rFonts w:ascii="Arial" w:hAnsi="Arial" w:cs="Arial"/>
                <w:sz w:val="24"/>
                <w:szCs w:val="24"/>
              </w:rPr>
              <w:t>Reptile Hibernaculum creation</w:t>
            </w:r>
          </w:p>
          <w:p w14:paraId="5396C0A2" w14:textId="77777777" w:rsidR="003D0363" w:rsidRDefault="003D0363" w:rsidP="00B018DA">
            <w:pPr>
              <w:rPr>
                <w:rFonts w:ascii="Arial" w:hAnsi="Arial" w:cs="Arial"/>
                <w:sz w:val="24"/>
                <w:szCs w:val="24"/>
              </w:rPr>
            </w:pPr>
          </w:p>
          <w:p w14:paraId="5968F931" w14:textId="77777777" w:rsidR="003D0363" w:rsidRDefault="003D0363" w:rsidP="00B018DA">
            <w:pPr>
              <w:rPr>
                <w:rFonts w:ascii="Arial" w:hAnsi="Arial" w:cs="Arial"/>
                <w:sz w:val="24"/>
                <w:szCs w:val="24"/>
              </w:rPr>
            </w:pPr>
          </w:p>
          <w:p w14:paraId="2B2CADAF" w14:textId="77777777" w:rsidR="003D0363" w:rsidRDefault="003D0363" w:rsidP="00B018DA">
            <w:pPr>
              <w:rPr>
                <w:rFonts w:ascii="Arial" w:hAnsi="Arial" w:cs="Arial"/>
                <w:sz w:val="24"/>
                <w:szCs w:val="24"/>
              </w:rPr>
            </w:pPr>
          </w:p>
          <w:p w14:paraId="6C0FE717" w14:textId="77777777" w:rsidR="003D0363" w:rsidRDefault="003D0363" w:rsidP="00B018DA">
            <w:pPr>
              <w:rPr>
                <w:rFonts w:ascii="Arial" w:hAnsi="Arial" w:cs="Arial"/>
                <w:sz w:val="24"/>
                <w:szCs w:val="24"/>
              </w:rPr>
            </w:pPr>
          </w:p>
          <w:p w14:paraId="3921595D" w14:textId="77777777" w:rsidR="003D0363" w:rsidRDefault="003D0363" w:rsidP="00B018DA">
            <w:pPr>
              <w:rPr>
                <w:rFonts w:ascii="Arial" w:hAnsi="Arial" w:cs="Arial"/>
                <w:sz w:val="24"/>
                <w:szCs w:val="24"/>
              </w:rPr>
            </w:pPr>
          </w:p>
          <w:p w14:paraId="4882C448" w14:textId="7C21F295" w:rsidR="003D0363" w:rsidRDefault="003D0363" w:rsidP="00B018DA">
            <w:pPr>
              <w:keepNext/>
              <w:rPr>
                <w:rFonts w:ascii="Arial" w:hAnsi="Arial" w:cs="Arial"/>
                <w:sz w:val="24"/>
                <w:szCs w:val="24"/>
              </w:rPr>
            </w:pPr>
          </w:p>
        </w:tc>
        <w:tc>
          <w:tcPr>
            <w:tcW w:w="5386" w:type="dxa"/>
          </w:tcPr>
          <w:p w14:paraId="4C664B25" w14:textId="77777777" w:rsidR="003D0363" w:rsidRDefault="003D0363" w:rsidP="00B018DA">
            <w:pPr>
              <w:keepNext/>
              <w:rPr>
                <w:rFonts w:ascii="Arial" w:hAnsi="Arial" w:cs="Arial"/>
                <w:sz w:val="24"/>
                <w:szCs w:val="24"/>
              </w:rPr>
            </w:pPr>
            <w:r w:rsidRPr="00EB3289">
              <w:rPr>
                <w:rFonts w:ascii="Arial" w:hAnsi="Arial" w:cs="Arial"/>
                <w:sz w:val="24"/>
                <w:szCs w:val="24"/>
              </w:rPr>
              <w:t>As we have Grass Snakes and a number of other amphibians present on the Country Park, we will create at selected areas, Hibernaculum’s to provide breeding and hibernating habitats to allow them to lay eggs and also overwinter on our sit</w:t>
            </w:r>
            <w:r>
              <w:rPr>
                <w:rFonts w:ascii="Arial" w:hAnsi="Arial" w:cs="Arial"/>
                <w:sz w:val="24"/>
                <w:szCs w:val="24"/>
              </w:rPr>
              <w:t xml:space="preserve">e. </w:t>
            </w:r>
            <w:r w:rsidRPr="00471D4A">
              <w:rPr>
                <w:rFonts w:ascii="Arial" w:hAnsi="Arial" w:cs="Arial"/>
                <w:sz w:val="24"/>
                <w:szCs w:val="24"/>
              </w:rPr>
              <w:t>These can be made with the help of the volunteer team</w:t>
            </w:r>
          </w:p>
          <w:p w14:paraId="377BCE94" w14:textId="2A15F1D2" w:rsidR="003D0363" w:rsidRDefault="00931FA7" w:rsidP="00B018DA">
            <w:pPr>
              <w:keepNext/>
              <w:rPr>
                <w:rFonts w:ascii="Arial" w:hAnsi="Arial" w:cs="Arial"/>
                <w:sz w:val="24"/>
                <w:szCs w:val="24"/>
                <w:shd w:val="clear" w:color="auto" w:fill="FFFF00"/>
              </w:rPr>
            </w:pPr>
            <w:r>
              <w:rPr>
                <w:rFonts w:ascii="Arial" w:hAnsi="Arial" w:cs="Arial"/>
                <w:sz w:val="24"/>
                <w:szCs w:val="24"/>
                <w:highlight w:val="yellow"/>
              </w:rPr>
              <w:t>Park Ranger</w:t>
            </w:r>
            <w:r w:rsidR="003D0363" w:rsidRPr="0010626C">
              <w:rPr>
                <w:rFonts w:ascii="Arial" w:hAnsi="Arial" w:cs="Arial"/>
                <w:sz w:val="24"/>
                <w:szCs w:val="24"/>
                <w:highlight w:val="yellow"/>
              </w:rPr>
              <w:t xml:space="preserve"> has designed a reptile survey plan to be implemented </w:t>
            </w:r>
            <w:r w:rsidR="00C67299">
              <w:rPr>
                <w:rFonts w:ascii="Arial" w:hAnsi="Arial" w:cs="Arial"/>
                <w:sz w:val="24"/>
                <w:szCs w:val="24"/>
                <w:shd w:val="clear" w:color="auto" w:fill="FFFF00"/>
              </w:rPr>
              <w:t>August 2025</w:t>
            </w:r>
            <w:r w:rsidR="00A557D5">
              <w:rPr>
                <w:rFonts w:ascii="Arial" w:hAnsi="Arial" w:cs="Arial"/>
                <w:sz w:val="24"/>
                <w:szCs w:val="24"/>
                <w:shd w:val="clear" w:color="auto" w:fill="FFFF00"/>
              </w:rPr>
              <w:t xml:space="preserve"> </w:t>
            </w:r>
            <w:r w:rsidR="00A878B2">
              <w:rPr>
                <w:rFonts w:ascii="Arial" w:hAnsi="Arial" w:cs="Arial"/>
                <w:sz w:val="24"/>
                <w:szCs w:val="24"/>
                <w:shd w:val="clear" w:color="auto" w:fill="FFFF00"/>
              </w:rPr>
              <w:t>-</w:t>
            </w:r>
            <w:r w:rsidR="00AD3343" w:rsidRPr="00953F24">
              <w:rPr>
                <w:rFonts w:ascii="Arial" w:hAnsi="Arial" w:cs="Arial"/>
                <w:sz w:val="24"/>
                <w:szCs w:val="24"/>
                <w:shd w:val="clear" w:color="auto" w:fill="FFFF00"/>
              </w:rPr>
              <w:t>and</w:t>
            </w:r>
            <w:r w:rsidR="00A2756C" w:rsidRPr="00953F24">
              <w:rPr>
                <w:rFonts w:ascii="Arial" w:hAnsi="Arial" w:cs="Arial"/>
                <w:sz w:val="24"/>
                <w:szCs w:val="24"/>
                <w:shd w:val="clear" w:color="auto" w:fill="FFFF00"/>
              </w:rPr>
              <w:t xml:space="preserve"> X1 </w:t>
            </w:r>
            <w:r w:rsidR="00953F24" w:rsidRPr="00953F24">
              <w:rPr>
                <w:rFonts w:ascii="Arial" w:hAnsi="Arial" w:cs="Arial"/>
                <w:sz w:val="24"/>
                <w:szCs w:val="24"/>
                <w:shd w:val="clear" w:color="auto" w:fill="FFFF00"/>
              </w:rPr>
              <w:t>hibernaculum already in place</w:t>
            </w:r>
          </w:p>
          <w:p w14:paraId="5BB0E2C9" w14:textId="5F4D9C35" w:rsidR="00C81592" w:rsidRPr="00EB3289" w:rsidRDefault="00C81592" w:rsidP="00B018DA">
            <w:pPr>
              <w:keepNext/>
              <w:rPr>
                <w:rFonts w:ascii="Arial" w:hAnsi="Arial" w:cs="Arial"/>
                <w:sz w:val="24"/>
                <w:szCs w:val="24"/>
              </w:rPr>
            </w:pPr>
          </w:p>
        </w:tc>
        <w:tc>
          <w:tcPr>
            <w:tcW w:w="2268" w:type="dxa"/>
          </w:tcPr>
          <w:p w14:paraId="2BF910B0" w14:textId="47409578" w:rsidR="003D0363" w:rsidRDefault="003D0363" w:rsidP="00B018DA">
            <w:pPr>
              <w:keepNext/>
              <w:rPr>
                <w:rFonts w:ascii="Arial" w:hAnsi="Arial" w:cs="Arial"/>
                <w:color w:val="FF0000"/>
                <w:sz w:val="24"/>
                <w:szCs w:val="24"/>
              </w:rPr>
            </w:pPr>
            <w:r>
              <w:rPr>
                <w:rFonts w:ascii="Arial" w:hAnsi="Arial" w:cs="Arial"/>
                <w:color w:val="FF0000"/>
                <w:sz w:val="24"/>
                <w:szCs w:val="24"/>
              </w:rPr>
              <w:t>BGSO/Volunteers</w:t>
            </w:r>
          </w:p>
        </w:tc>
        <w:tc>
          <w:tcPr>
            <w:tcW w:w="1985" w:type="dxa"/>
          </w:tcPr>
          <w:p w14:paraId="0D01F759" w14:textId="516BAB9A"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Y2-4</w:t>
            </w:r>
          </w:p>
        </w:tc>
      </w:tr>
      <w:tr w:rsidR="003D0363" w:rsidRPr="001B1168" w14:paraId="64A55610" w14:textId="77777777" w:rsidTr="000E4004">
        <w:trPr>
          <w:cantSplit/>
        </w:trPr>
        <w:tc>
          <w:tcPr>
            <w:tcW w:w="5505" w:type="dxa"/>
            <w:shd w:val="clear" w:color="auto" w:fill="FFC000"/>
          </w:tcPr>
          <w:p w14:paraId="6CDD1308" w14:textId="2AA316AD" w:rsidR="003D0363" w:rsidRDefault="003D0363" w:rsidP="00B018DA">
            <w:pPr>
              <w:rPr>
                <w:rFonts w:ascii="Arial" w:hAnsi="Arial" w:cs="Arial"/>
                <w:sz w:val="24"/>
                <w:szCs w:val="24"/>
              </w:rPr>
            </w:pPr>
            <w:r w:rsidRPr="0043707B">
              <w:rPr>
                <w:rFonts w:ascii="Arial" w:hAnsi="Arial" w:cs="Arial"/>
                <w:sz w:val="24"/>
                <w:szCs w:val="24"/>
              </w:rPr>
              <w:lastRenderedPageBreak/>
              <w:t>Reinstate management of the meadow by an appropriate mowing and/or grazing regime to control invasive ruderal species and enhance its biodiversity value.</w:t>
            </w:r>
          </w:p>
        </w:tc>
        <w:tc>
          <w:tcPr>
            <w:tcW w:w="5386" w:type="dxa"/>
            <w:shd w:val="clear" w:color="auto" w:fill="FFC000"/>
          </w:tcPr>
          <w:p w14:paraId="4DA9BB9F" w14:textId="77777777" w:rsidR="003D0363" w:rsidRPr="00897008" w:rsidRDefault="003D0363" w:rsidP="00B018DA">
            <w:pPr>
              <w:keepNext/>
              <w:rPr>
                <w:rFonts w:ascii="Arial" w:hAnsi="Arial" w:cs="Arial"/>
                <w:sz w:val="24"/>
                <w:szCs w:val="24"/>
              </w:rPr>
            </w:pPr>
            <w:r w:rsidRPr="42496B33">
              <w:rPr>
                <w:rFonts w:ascii="Arial" w:hAnsi="Arial" w:cs="Arial"/>
                <w:sz w:val="24"/>
                <w:szCs w:val="24"/>
              </w:rPr>
              <w:t>We are managing the meadows by mechanical means at present, and we will also look at potential use of graziers in the future</w:t>
            </w:r>
          </w:p>
          <w:p w14:paraId="038F9543" w14:textId="77777777" w:rsidR="003D0363" w:rsidRPr="00897008" w:rsidRDefault="003D0363" w:rsidP="00B018DA">
            <w:pPr>
              <w:keepNext/>
              <w:rPr>
                <w:rFonts w:ascii="Arial" w:hAnsi="Arial" w:cs="Arial"/>
                <w:sz w:val="24"/>
                <w:szCs w:val="24"/>
              </w:rPr>
            </w:pPr>
          </w:p>
          <w:p w14:paraId="78301383" w14:textId="365DDE4B" w:rsidR="003D0363" w:rsidRPr="00EB3289" w:rsidRDefault="003D0363" w:rsidP="00B018DA">
            <w:pPr>
              <w:keepNext/>
              <w:rPr>
                <w:rFonts w:ascii="Arial" w:hAnsi="Arial" w:cs="Arial"/>
                <w:sz w:val="24"/>
                <w:szCs w:val="24"/>
              </w:rPr>
            </w:pPr>
            <w:r>
              <w:rPr>
                <w:rFonts w:ascii="Arial" w:hAnsi="Arial" w:cs="Arial"/>
                <w:sz w:val="24"/>
                <w:szCs w:val="24"/>
              </w:rPr>
              <w:t>3</w:t>
            </w:r>
            <w:r w:rsidRPr="42496B33">
              <w:rPr>
                <w:rFonts w:ascii="Arial" w:hAnsi="Arial" w:cs="Arial"/>
                <w:sz w:val="24"/>
                <w:szCs w:val="24"/>
              </w:rPr>
              <w:t>ha on Mill Meadow are now partly funded by Natural England (managed by FHT)</w:t>
            </w:r>
          </w:p>
        </w:tc>
        <w:tc>
          <w:tcPr>
            <w:tcW w:w="2268" w:type="dxa"/>
            <w:shd w:val="clear" w:color="auto" w:fill="FFC000"/>
          </w:tcPr>
          <w:p w14:paraId="220AE6BD" w14:textId="77777777" w:rsidR="003D0363" w:rsidRDefault="003D0363" w:rsidP="00B018DA">
            <w:pPr>
              <w:keepNext/>
              <w:rPr>
                <w:rFonts w:ascii="Arial" w:hAnsi="Arial" w:cs="Arial"/>
                <w:color w:val="FF0000"/>
                <w:sz w:val="24"/>
                <w:szCs w:val="24"/>
              </w:rPr>
            </w:pPr>
            <w:r>
              <w:rPr>
                <w:rFonts w:ascii="Arial" w:hAnsi="Arial" w:cs="Arial"/>
                <w:color w:val="FF0000"/>
                <w:sz w:val="24"/>
                <w:szCs w:val="24"/>
              </w:rPr>
              <w:t>BGSO/Contractors</w:t>
            </w:r>
          </w:p>
          <w:p w14:paraId="6769814C" w14:textId="4A25AA81" w:rsidR="003D0363" w:rsidRDefault="003D0363" w:rsidP="00B018DA">
            <w:pPr>
              <w:keepNext/>
              <w:rPr>
                <w:rFonts w:ascii="Arial" w:hAnsi="Arial" w:cs="Arial"/>
                <w:color w:val="FF0000"/>
                <w:sz w:val="24"/>
                <w:szCs w:val="24"/>
              </w:rPr>
            </w:pPr>
          </w:p>
        </w:tc>
        <w:tc>
          <w:tcPr>
            <w:tcW w:w="1985" w:type="dxa"/>
            <w:shd w:val="clear" w:color="auto" w:fill="FFC000"/>
          </w:tcPr>
          <w:p w14:paraId="5592326D" w14:textId="73D76ABE"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Y2-5 WITH AN ANNUAL REVIEW AND IMPROVEMENTS</w:t>
            </w:r>
          </w:p>
        </w:tc>
      </w:tr>
      <w:tr w:rsidR="003D0363" w:rsidRPr="001B1168" w14:paraId="493DCF8D" w14:textId="77777777" w:rsidTr="00A50486">
        <w:trPr>
          <w:cantSplit/>
        </w:trPr>
        <w:tc>
          <w:tcPr>
            <w:tcW w:w="5505" w:type="dxa"/>
          </w:tcPr>
          <w:p w14:paraId="727D2E77" w14:textId="5C795F2C" w:rsidR="003D0363" w:rsidRPr="0043707B" w:rsidRDefault="003D0363" w:rsidP="00B018DA">
            <w:pPr>
              <w:keepNext/>
              <w:rPr>
                <w:rFonts w:ascii="Arial" w:hAnsi="Arial" w:cs="Arial"/>
                <w:sz w:val="24"/>
                <w:szCs w:val="24"/>
              </w:rPr>
            </w:pPr>
            <w:r>
              <w:rPr>
                <w:rFonts w:ascii="Arial" w:hAnsi="Arial" w:cs="Arial"/>
                <w:sz w:val="24"/>
                <w:szCs w:val="24"/>
              </w:rPr>
              <w:t>Creation of Otter Holts</w:t>
            </w:r>
          </w:p>
        </w:tc>
        <w:tc>
          <w:tcPr>
            <w:tcW w:w="5386" w:type="dxa"/>
          </w:tcPr>
          <w:p w14:paraId="476C7AB9" w14:textId="3744F19A" w:rsidR="003D0363" w:rsidRPr="42496B33" w:rsidRDefault="003D0363" w:rsidP="00B018DA">
            <w:pPr>
              <w:keepNext/>
              <w:rPr>
                <w:rFonts w:ascii="Arial" w:hAnsi="Arial" w:cs="Arial"/>
                <w:sz w:val="24"/>
                <w:szCs w:val="24"/>
              </w:rPr>
            </w:pPr>
            <w:r w:rsidRPr="00EB3289">
              <w:rPr>
                <w:rFonts w:ascii="Arial" w:hAnsi="Arial" w:cs="Arial"/>
                <w:sz w:val="24"/>
                <w:szCs w:val="24"/>
              </w:rPr>
              <w:t xml:space="preserve">We plan to build an Otter Holt at two locations within the </w:t>
            </w:r>
            <w:r>
              <w:rPr>
                <w:rFonts w:ascii="Arial" w:hAnsi="Arial" w:cs="Arial"/>
                <w:sz w:val="24"/>
                <w:szCs w:val="24"/>
              </w:rPr>
              <w:t>C</w:t>
            </w:r>
            <w:r w:rsidRPr="00EB3289">
              <w:rPr>
                <w:rFonts w:ascii="Arial" w:hAnsi="Arial" w:cs="Arial"/>
                <w:sz w:val="24"/>
                <w:szCs w:val="24"/>
              </w:rPr>
              <w:t xml:space="preserve">ountry </w:t>
            </w:r>
            <w:r>
              <w:rPr>
                <w:rFonts w:ascii="Arial" w:hAnsi="Arial" w:cs="Arial"/>
                <w:sz w:val="24"/>
                <w:szCs w:val="24"/>
              </w:rPr>
              <w:t>P</w:t>
            </w:r>
            <w:r w:rsidRPr="00EB3289">
              <w:rPr>
                <w:rFonts w:ascii="Arial" w:hAnsi="Arial" w:cs="Arial"/>
                <w:sz w:val="24"/>
                <w:szCs w:val="24"/>
              </w:rPr>
              <w:t>ark.  They will be made using natural wood products collected during normal management of the site.</w:t>
            </w:r>
          </w:p>
        </w:tc>
        <w:tc>
          <w:tcPr>
            <w:tcW w:w="2268" w:type="dxa"/>
          </w:tcPr>
          <w:p w14:paraId="27ACEFD6" w14:textId="6AF579E2" w:rsidR="003D0363" w:rsidRDefault="003D0363" w:rsidP="00B018DA">
            <w:pPr>
              <w:keepNext/>
              <w:rPr>
                <w:rFonts w:ascii="Arial" w:hAnsi="Arial" w:cs="Arial"/>
                <w:color w:val="FF0000"/>
                <w:sz w:val="24"/>
                <w:szCs w:val="24"/>
              </w:rPr>
            </w:pPr>
            <w:r>
              <w:rPr>
                <w:rFonts w:ascii="Arial" w:hAnsi="Arial" w:cs="Arial"/>
                <w:color w:val="FF0000"/>
                <w:sz w:val="24"/>
                <w:szCs w:val="24"/>
              </w:rPr>
              <w:t>BGSO/Volunteers</w:t>
            </w:r>
          </w:p>
        </w:tc>
        <w:tc>
          <w:tcPr>
            <w:tcW w:w="1985" w:type="dxa"/>
          </w:tcPr>
          <w:p w14:paraId="3079BC69" w14:textId="6651C43E"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Y2-5</w:t>
            </w:r>
          </w:p>
        </w:tc>
      </w:tr>
      <w:tr w:rsidR="003D0363" w:rsidRPr="001B1168" w14:paraId="37723631" w14:textId="77777777" w:rsidTr="42496B33">
        <w:trPr>
          <w:cantSplit/>
        </w:trPr>
        <w:tc>
          <w:tcPr>
            <w:tcW w:w="5505" w:type="dxa"/>
          </w:tcPr>
          <w:p w14:paraId="0D2757E7" w14:textId="2D02A6D6" w:rsidR="003D0363" w:rsidRPr="0043707B" w:rsidRDefault="003D0363" w:rsidP="00B018DA">
            <w:pPr>
              <w:keepNext/>
              <w:rPr>
                <w:rFonts w:ascii="Arial" w:hAnsi="Arial" w:cs="Arial"/>
                <w:sz w:val="24"/>
                <w:szCs w:val="24"/>
              </w:rPr>
            </w:pPr>
            <w:r>
              <w:rPr>
                <w:rFonts w:ascii="Arial" w:hAnsi="Arial" w:cs="Arial"/>
                <w:sz w:val="24"/>
                <w:szCs w:val="24"/>
              </w:rPr>
              <w:t>Running event,</w:t>
            </w:r>
            <w:r w:rsidRPr="008C67BB">
              <w:rPr>
                <w:rFonts w:ascii="Arial" w:hAnsi="Arial" w:cs="Arial"/>
                <w:sz w:val="24"/>
                <w:szCs w:val="24"/>
              </w:rPr>
              <w:t xml:space="preserve"> we are looking at the possibility of having a running event that makes use of the whole of the </w:t>
            </w:r>
            <w:r>
              <w:rPr>
                <w:rFonts w:ascii="Arial" w:hAnsi="Arial" w:cs="Arial"/>
                <w:sz w:val="24"/>
                <w:szCs w:val="24"/>
              </w:rPr>
              <w:t>Country Park</w:t>
            </w:r>
          </w:p>
        </w:tc>
        <w:tc>
          <w:tcPr>
            <w:tcW w:w="5386" w:type="dxa"/>
          </w:tcPr>
          <w:p w14:paraId="4C2E10CF" w14:textId="4835BA9D" w:rsidR="003D0363" w:rsidRPr="00897008" w:rsidRDefault="003D0363" w:rsidP="00B018DA">
            <w:pPr>
              <w:keepNext/>
              <w:rPr>
                <w:rFonts w:ascii="Arial" w:hAnsi="Arial" w:cs="Arial"/>
                <w:sz w:val="24"/>
                <w:szCs w:val="24"/>
              </w:rPr>
            </w:pPr>
            <w:r>
              <w:rPr>
                <w:rFonts w:ascii="Arial" w:hAnsi="Arial" w:cs="Arial"/>
                <w:sz w:val="24"/>
                <w:szCs w:val="24"/>
              </w:rPr>
              <w:t>Work with local running club to set a course and run the event</w:t>
            </w:r>
          </w:p>
        </w:tc>
        <w:tc>
          <w:tcPr>
            <w:tcW w:w="2268" w:type="dxa"/>
          </w:tcPr>
          <w:p w14:paraId="1E47A680" w14:textId="0287B1A2" w:rsidR="003D0363" w:rsidRDefault="003D0363" w:rsidP="00B018DA">
            <w:pPr>
              <w:keepNext/>
              <w:rPr>
                <w:rFonts w:ascii="Arial" w:hAnsi="Arial" w:cs="Arial"/>
                <w:color w:val="FF0000"/>
                <w:sz w:val="24"/>
                <w:szCs w:val="24"/>
              </w:rPr>
            </w:pPr>
            <w:r>
              <w:rPr>
                <w:rFonts w:ascii="Arial" w:hAnsi="Arial" w:cs="Arial"/>
                <w:color w:val="FF0000"/>
                <w:sz w:val="24"/>
                <w:szCs w:val="24"/>
              </w:rPr>
              <w:t>BGSO/Volunteers, and Local Running Club</w:t>
            </w:r>
          </w:p>
        </w:tc>
        <w:tc>
          <w:tcPr>
            <w:tcW w:w="1985" w:type="dxa"/>
          </w:tcPr>
          <w:p w14:paraId="3DCB330C" w14:textId="2F1764F7"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Y3</w:t>
            </w:r>
          </w:p>
        </w:tc>
      </w:tr>
      <w:tr w:rsidR="003D0363" w:rsidRPr="001B1168" w14:paraId="26DA9DFF" w14:textId="77777777" w:rsidTr="42496B33">
        <w:trPr>
          <w:cantSplit/>
        </w:trPr>
        <w:tc>
          <w:tcPr>
            <w:tcW w:w="5505" w:type="dxa"/>
          </w:tcPr>
          <w:p w14:paraId="3395BFAE" w14:textId="3BEF2ED8" w:rsidR="003D0363" w:rsidRDefault="003D0363" w:rsidP="00B018DA">
            <w:pPr>
              <w:keepNext/>
              <w:rPr>
                <w:rFonts w:ascii="Arial" w:hAnsi="Arial" w:cs="Arial"/>
                <w:sz w:val="24"/>
                <w:szCs w:val="24"/>
              </w:rPr>
            </w:pPr>
            <w:r>
              <w:rPr>
                <w:rFonts w:ascii="Arial" w:hAnsi="Arial" w:cs="Arial"/>
                <w:sz w:val="24"/>
                <w:szCs w:val="24"/>
              </w:rPr>
              <w:t>Small mammal survey of Snipe and Mill Meadow</w:t>
            </w:r>
          </w:p>
        </w:tc>
        <w:tc>
          <w:tcPr>
            <w:tcW w:w="5386" w:type="dxa"/>
          </w:tcPr>
          <w:p w14:paraId="12E753CD" w14:textId="240A9BBB" w:rsidR="003D0363" w:rsidRPr="00EB3289" w:rsidRDefault="003D0363" w:rsidP="00B018DA">
            <w:pPr>
              <w:keepNext/>
              <w:rPr>
                <w:rFonts w:ascii="Arial" w:hAnsi="Arial" w:cs="Arial"/>
                <w:sz w:val="24"/>
                <w:szCs w:val="24"/>
              </w:rPr>
            </w:pPr>
            <w:r>
              <w:rPr>
                <w:rFonts w:ascii="Arial" w:hAnsi="Arial" w:cs="Arial"/>
                <w:color w:val="000000"/>
                <w:sz w:val="24"/>
                <w:szCs w:val="24"/>
              </w:rPr>
              <w:t>Use Longworth traps and ask local mammal group to assist</w:t>
            </w:r>
          </w:p>
        </w:tc>
        <w:tc>
          <w:tcPr>
            <w:tcW w:w="2268" w:type="dxa"/>
          </w:tcPr>
          <w:p w14:paraId="4F868DED" w14:textId="4C457D1D" w:rsidR="003D0363" w:rsidRDefault="003D0363" w:rsidP="00B018DA">
            <w:pPr>
              <w:keepNext/>
              <w:rPr>
                <w:rFonts w:ascii="Arial" w:hAnsi="Arial" w:cs="Arial"/>
                <w:color w:val="FF0000"/>
                <w:sz w:val="24"/>
                <w:szCs w:val="24"/>
              </w:rPr>
            </w:pPr>
            <w:r>
              <w:rPr>
                <w:rFonts w:ascii="Arial" w:hAnsi="Arial" w:cs="Arial"/>
                <w:color w:val="FF0000"/>
                <w:sz w:val="24"/>
                <w:szCs w:val="24"/>
              </w:rPr>
              <w:t>BGSO BBOWT</w:t>
            </w:r>
          </w:p>
        </w:tc>
        <w:tc>
          <w:tcPr>
            <w:tcW w:w="1985" w:type="dxa"/>
          </w:tcPr>
          <w:p w14:paraId="77FFAE9C" w14:textId="73534460" w:rsidR="003D0363" w:rsidRPr="001B1168" w:rsidRDefault="003D0363" w:rsidP="00B018DA">
            <w:pPr>
              <w:keepNext/>
              <w:rPr>
                <w:rFonts w:ascii="Arial" w:hAnsi="Arial" w:cs="Arial"/>
                <w:color w:val="0070C0"/>
                <w:sz w:val="24"/>
                <w:szCs w:val="24"/>
              </w:rPr>
            </w:pPr>
            <w:r>
              <w:rPr>
                <w:rFonts w:ascii="Arial" w:hAnsi="Arial" w:cs="Arial"/>
                <w:color w:val="0070C0"/>
                <w:sz w:val="24"/>
                <w:szCs w:val="24"/>
              </w:rPr>
              <w:t>Y3</w:t>
            </w:r>
          </w:p>
        </w:tc>
      </w:tr>
      <w:tr w:rsidR="003D0363" w:rsidRPr="001B1168" w14:paraId="33FAA53B" w14:textId="77777777" w:rsidTr="42496B33">
        <w:trPr>
          <w:cantSplit/>
        </w:trPr>
        <w:tc>
          <w:tcPr>
            <w:tcW w:w="5505" w:type="dxa"/>
          </w:tcPr>
          <w:p w14:paraId="46DBC57E" w14:textId="77777777" w:rsidR="003D0363" w:rsidRPr="00E86DCE" w:rsidRDefault="003D0363" w:rsidP="00B018DA">
            <w:pPr>
              <w:rPr>
                <w:rFonts w:ascii="Arial" w:hAnsi="Arial" w:cs="Arial"/>
                <w:sz w:val="24"/>
                <w:szCs w:val="24"/>
              </w:rPr>
            </w:pPr>
            <w:r w:rsidRPr="00E86DCE">
              <w:rPr>
                <w:rFonts w:ascii="Arial" w:hAnsi="Arial" w:cs="Arial"/>
                <w:sz w:val="24"/>
                <w:szCs w:val="24"/>
              </w:rPr>
              <w:t>Social</w:t>
            </w:r>
            <w:r>
              <w:rPr>
                <w:rFonts w:ascii="Arial" w:hAnsi="Arial" w:cs="Arial"/>
                <w:sz w:val="24"/>
                <w:szCs w:val="24"/>
              </w:rPr>
              <w:t xml:space="preserve"> and Medical</w:t>
            </w:r>
            <w:r w:rsidRPr="00E86DCE">
              <w:rPr>
                <w:rFonts w:ascii="Arial" w:hAnsi="Arial" w:cs="Arial"/>
                <w:sz w:val="24"/>
                <w:szCs w:val="24"/>
              </w:rPr>
              <w:t xml:space="preserve"> </w:t>
            </w:r>
            <w:r>
              <w:rPr>
                <w:rFonts w:ascii="Arial" w:hAnsi="Arial" w:cs="Arial"/>
                <w:sz w:val="24"/>
                <w:szCs w:val="24"/>
              </w:rPr>
              <w:t>P</w:t>
            </w:r>
            <w:r w:rsidRPr="00E86DCE">
              <w:rPr>
                <w:rFonts w:ascii="Arial" w:hAnsi="Arial" w:cs="Arial"/>
                <w:sz w:val="24"/>
                <w:szCs w:val="24"/>
              </w:rPr>
              <w:t>rescribing, we have the opportunity to use our green spaces as part of a plan to improve both the mental and physical wellbeing of p</w:t>
            </w:r>
            <w:r>
              <w:rPr>
                <w:rFonts w:ascii="Arial" w:hAnsi="Arial" w:cs="Arial"/>
                <w:sz w:val="24"/>
                <w:szCs w:val="24"/>
              </w:rPr>
              <w:t>eople</w:t>
            </w:r>
            <w:r w:rsidRPr="00E86DCE">
              <w:rPr>
                <w:rFonts w:ascii="Arial" w:hAnsi="Arial" w:cs="Arial"/>
                <w:sz w:val="24"/>
                <w:szCs w:val="24"/>
              </w:rPr>
              <w:t xml:space="preserve"> that are referred to us</w:t>
            </w:r>
          </w:p>
          <w:p w14:paraId="2BEBF4EA" w14:textId="5C731AE6" w:rsidR="003D0363" w:rsidRPr="0043707B" w:rsidRDefault="003D0363" w:rsidP="00B018DA">
            <w:pPr>
              <w:keepNext/>
              <w:rPr>
                <w:rFonts w:ascii="Arial" w:hAnsi="Arial" w:cs="Arial"/>
                <w:sz w:val="24"/>
                <w:szCs w:val="24"/>
              </w:rPr>
            </w:pPr>
          </w:p>
        </w:tc>
        <w:tc>
          <w:tcPr>
            <w:tcW w:w="5386" w:type="dxa"/>
          </w:tcPr>
          <w:p w14:paraId="161F6E1B" w14:textId="08B11D1E" w:rsidR="003D0363" w:rsidRDefault="003D0363" w:rsidP="00B018DA">
            <w:pPr>
              <w:keepNext/>
              <w:rPr>
                <w:rFonts w:ascii="Arial" w:hAnsi="Arial" w:cs="Arial"/>
                <w:color w:val="FF0000"/>
                <w:sz w:val="24"/>
                <w:szCs w:val="24"/>
              </w:rPr>
            </w:pPr>
            <w:r>
              <w:rPr>
                <w:rFonts w:ascii="Arial" w:hAnsi="Arial" w:cs="Arial"/>
                <w:color w:val="000000"/>
                <w:sz w:val="24"/>
                <w:szCs w:val="24"/>
              </w:rPr>
              <w:t>Contact local GP’s and support groups and offer the use of the Country Park as a venue for physical and mental therapy</w:t>
            </w:r>
          </w:p>
        </w:tc>
        <w:tc>
          <w:tcPr>
            <w:tcW w:w="2268" w:type="dxa"/>
          </w:tcPr>
          <w:p w14:paraId="4ECFC505" w14:textId="3616E55C" w:rsidR="003D0363" w:rsidRDefault="003D0363" w:rsidP="00B018DA">
            <w:pPr>
              <w:keepNext/>
              <w:rPr>
                <w:rFonts w:ascii="Arial" w:hAnsi="Arial" w:cs="Arial"/>
                <w:color w:val="FF0000"/>
                <w:sz w:val="24"/>
                <w:szCs w:val="24"/>
              </w:rPr>
            </w:pPr>
            <w:r>
              <w:rPr>
                <w:rFonts w:ascii="Arial" w:hAnsi="Arial" w:cs="Arial"/>
                <w:color w:val="FF0000"/>
                <w:sz w:val="24"/>
                <w:szCs w:val="24"/>
              </w:rPr>
              <w:t>BGSO and Project Officer</w:t>
            </w:r>
          </w:p>
        </w:tc>
        <w:tc>
          <w:tcPr>
            <w:tcW w:w="1985" w:type="dxa"/>
          </w:tcPr>
          <w:p w14:paraId="1F1581A4" w14:textId="77777777" w:rsidR="003D0363" w:rsidRDefault="003D0363" w:rsidP="00B018DA">
            <w:pPr>
              <w:rPr>
                <w:rFonts w:ascii="Arial" w:hAnsi="Arial" w:cs="Arial"/>
                <w:color w:val="0070C0"/>
                <w:sz w:val="24"/>
                <w:szCs w:val="24"/>
              </w:rPr>
            </w:pPr>
            <w:r>
              <w:rPr>
                <w:rFonts w:ascii="Arial" w:hAnsi="Arial" w:cs="Arial"/>
                <w:color w:val="0070C0"/>
                <w:sz w:val="24"/>
                <w:szCs w:val="24"/>
              </w:rPr>
              <w:t>Discussing with Nature Now team</w:t>
            </w:r>
          </w:p>
          <w:p w14:paraId="13C62809" w14:textId="171B20E9"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Y3-4</w:t>
            </w:r>
          </w:p>
        </w:tc>
      </w:tr>
      <w:tr w:rsidR="003D0363" w:rsidRPr="001B1168" w14:paraId="6B18993D" w14:textId="77777777" w:rsidTr="42496B33">
        <w:trPr>
          <w:cantSplit/>
        </w:trPr>
        <w:tc>
          <w:tcPr>
            <w:tcW w:w="5505" w:type="dxa"/>
          </w:tcPr>
          <w:p w14:paraId="06CA4431" w14:textId="77777777" w:rsidR="003D0363" w:rsidRDefault="003D0363" w:rsidP="00B018DA">
            <w:pPr>
              <w:keepNext/>
              <w:rPr>
                <w:rFonts w:ascii="Arial" w:hAnsi="Arial" w:cs="Arial"/>
                <w:sz w:val="24"/>
                <w:szCs w:val="24"/>
              </w:rPr>
            </w:pPr>
            <w:r w:rsidRPr="0043707B">
              <w:rPr>
                <w:rFonts w:ascii="Arial" w:hAnsi="Arial" w:cs="Arial"/>
                <w:sz w:val="24"/>
                <w:szCs w:val="24"/>
              </w:rPr>
              <w:t xml:space="preserve">Increase perimeter complexity by creating small promontories from the bank in the northeastern </w:t>
            </w:r>
          </w:p>
          <w:p w14:paraId="1F6859C9" w14:textId="18A6D276" w:rsidR="003D0363" w:rsidRDefault="003D0363" w:rsidP="00B018DA">
            <w:pPr>
              <w:keepNext/>
              <w:rPr>
                <w:rFonts w:ascii="Arial" w:hAnsi="Arial" w:cs="Arial"/>
                <w:sz w:val="24"/>
                <w:szCs w:val="24"/>
              </w:rPr>
            </w:pPr>
            <w:r w:rsidRPr="0043707B">
              <w:rPr>
                <w:rFonts w:ascii="Arial" w:hAnsi="Arial" w:cs="Arial"/>
                <w:sz w:val="24"/>
                <w:szCs w:val="24"/>
              </w:rPr>
              <w:t>side where access is not public.</w:t>
            </w:r>
          </w:p>
        </w:tc>
        <w:tc>
          <w:tcPr>
            <w:tcW w:w="5386" w:type="dxa"/>
          </w:tcPr>
          <w:p w14:paraId="014947F2" w14:textId="2B5B0AA2" w:rsidR="003D0363" w:rsidRDefault="003D0363" w:rsidP="00B018DA">
            <w:pPr>
              <w:keepNext/>
              <w:rPr>
                <w:rFonts w:ascii="Arial" w:hAnsi="Arial" w:cs="Arial"/>
                <w:color w:val="000000"/>
                <w:sz w:val="24"/>
                <w:szCs w:val="24"/>
              </w:rPr>
            </w:pPr>
            <w:r w:rsidRPr="0043707B">
              <w:rPr>
                <w:rFonts w:ascii="Arial" w:hAnsi="Arial" w:cs="Arial"/>
                <w:sz w:val="24"/>
                <w:szCs w:val="24"/>
              </w:rPr>
              <w:t>These should slope gently into the water at the end to provide shallow submerged habitat for plants and emergent bank for wildfowl nesting</w:t>
            </w:r>
          </w:p>
        </w:tc>
        <w:tc>
          <w:tcPr>
            <w:tcW w:w="2268" w:type="dxa"/>
          </w:tcPr>
          <w:p w14:paraId="7359ACCF" w14:textId="2CA36721" w:rsidR="003D0363" w:rsidRDefault="003D0363" w:rsidP="00B018DA">
            <w:pPr>
              <w:keepNext/>
              <w:rPr>
                <w:rFonts w:ascii="Arial" w:hAnsi="Arial" w:cs="Arial"/>
                <w:color w:val="FF0000"/>
                <w:sz w:val="24"/>
                <w:szCs w:val="24"/>
              </w:rPr>
            </w:pPr>
            <w:r>
              <w:rPr>
                <w:rFonts w:ascii="Arial" w:hAnsi="Arial" w:cs="Arial"/>
                <w:color w:val="FF0000"/>
                <w:sz w:val="24"/>
                <w:szCs w:val="24"/>
              </w:rPr>
              <w:t>BGSO/Works Team and Contractors</w:t>
            </w:r>
          </w:p>
        </w:tc>
        <w:tc>
          <w:tcPr>
            <w:tcW w:w="1985" w:type="dxa"/>
          </w:tcPr>
          <w:p w14:paraId="1936EC6C" w14:textId="18288DB9" w:rsidR="003D0363" w:rsidRDefault="003D0363" w:rsidP="00B018DA">
            <w:pPr>
              <w:keepNext/>
              <w:rPr>
                <w:rFonts w:ascii="Arial" w:hAnsi="Arial" w:cs="Arial"/>
                <w:color w:val="0070C0"/>
                <w:sz w:val="24"/>
                <w:szCs w:val="24"/>
              </w:rPr>
            </w:pPr>
            <w:r w:rsidRPr="001B1168">
              <w:rPr>
                <w:rFonts w:ascii="Arial" w:hAnsi="Arial" w:cs="Arial"/>
                <w:color w:val="0070C0"/>
                <w:sz w:val="24"/>
                <w:szCs w:val="24"/>
              </w:rPr>
              <w:t>Y3-5</w:t>
            </w:r>
          </w:p>
        </w:tc>
      </w:tr>
      <w:tr w:rsidR="003D0363" w:rsidRPr="001B1168" w14:paraId="0C72741E" w14:textId="77777777" w:rsidTr="42496B33">
        <w:trPr>
          <w:cantSplit/>
        </w:trPr>
        <w:tc>
          <w:tcPr>
            <w:tcW w:w="5505" w:type="dxa"/>
          </w:tcPr>
          <w:p w14:paraId="1F0B55D5" w14:textId="15E1C453" w:rsidR="003D0363" w:rsidRPr="0043707B" w:rsidRDefault="003D0363" w:rsidP="00B018DA">
            <w:pPr>
              <w:keepNext/>
              <w:rPr>
                <w:rFonts w:ascii="Arial" w:hAnsi="Arial" w:cs="Arial"/>
                <w:sz w:val="24"/>
                <w:szCs w:val="24"/>
              </w:rPr>
            </w:pPr>
            <w:r>
              <w:rPr>
                <w:rFonts w:ascii="Arial" w:hAnsi="Arial" w:cs="Arial"/>
                <w:sz w:val="24"/>
                <w:szCs w:val="24"/>
              </w:rPr>
              <w:t>Create a s</w:t>
            </w:r>
            <w:r w:rsidRPr="0043707B">
              <w:rPr>
                <w:rFonts w:ascii="Arial" w:hAnsi="Arial" w:cs="Arial"/>
                <w:sz w:val="24"/>
                <w:szCs w:val="24"/>
              </w:rPr>
              <w:t>ubmerged promontory or shelf.</w:t>
            </w:r>
            <w:r>
              <w:rPr>
                <w:rFonts w:ascii="Arial" w:hAnsi="Arial" w:cs="Arial"/>
                <w:sz w:val="24"/>
                <w:szCs w:val="24"/>
              </w:rPr>
              <w:t>t</w:t>
            </w:r>
            <w:r w:rsidRPr="0043707B">
              <w:rPr>
                <w:rFonts w:ascii="Arial" w:hAnsi="Arial" w:cs="Arial"/>
                <w:sz w:val="24"/>
                <w:szCs w:val="24"/>
              </w:rPr>
              <w:t>o recreate the habitat suitable for stonewort</w:t>
            </w:r>
            <w:r>
              <w:rPr>
                <w:rFonts w:ascii="Arial" w:hAnsi="Arial" w:cs="Arial"/>
                <w:sz w:val="24"/>
                <w:szCs w:val="24"/>
              </w:rPr>
              <w:t>s A</w:t>
            </w:r>
            <w:r w:rsidRPr="0043707B">
              <w:rPr>
                <w:rFonts w:ascii="Arial" w:hAnsi="Arial" w:cs="Arial"/>
                <w:sz w:val="24"/>
                <w:szCs w:val="24"/>
              </w:rPr>
              <w:t xml:space="preserve"> submerged shelf or promontory is suggested being built out from a point opposite the existing promontory. This is the easiest access point for </w:t>
            </w:r>
            <w:r w:rsidRPr="0043707B">
              <w:rPr>
                <w:rFonts w:ascii="Arial" w:hAnsi="Arial" w:cs="Arial"/>
                <w:sz w:val="24"/>
                <w:szCs w:val="24"/>
              </w:rPr>
              <w:lastRenderedPageBreak/>
              <w:t>vehicles being at the end of a concrete track and free of existing vegetation.</w:t>
            </w:r>
          </w:p>
        </w:tc>
        <w:tc>
          <w:tcPr>
            <w:tcW w:w="5386" w:type="dxa"/>
          </w:tcPr>
          <w:p w14:paraId="47192588" w14:textId="77777777" w:rsidR="003D0363" w:rsidRDefault="003D0363" w:rsidP="00B018DA">
            <w:pPr>
              <w:keepNext/>
              <w:rPr>
                <w:rFonts w:ascii="Arial" w:hAnsi="Arial" w:cs="Arial"/>
                <w:sz w:val="24"/>
                <w:szCs w:val="24"/>
              </w:rPr>
            </w:pPr>
            <w:r w:rsidRPr="0043707B">
              <w:rPr>
                <w:rFonts w:ascii="Arial" w:hAnsi="Arial" w:cs="Arial"/>
                <w:sz w:val="24"/>
                <w:szCs w:val="24"/>
              </w:rPr>
              <w:lastRenderedPageBreak/>
              <w:t xml:space="preserve">Gravel should be deposited to a depth of 20cms below low water. Ideally once deposited, a channel should be created to prevent access from the shore. If </w:t>
            </w:r>
            <w:proofErr w:type="gramStart"/>
            <w:r w:rsidRPr="0043707B">
              <w:rPr>
                <w:rFonts w:ascii="Arial" w:hAnsi="Arial" w:cs="Arial"/>
                <w:sz w:val="24"/>
                <w:szCs w:val="24"/>
              </w:rPr>
              <w:t>stonewort’s</w:t>
            </w:r>
            <w:proofErr w:type="gramEnd"/>
            <w:r w:rsidRPr="0043707B">
              <w:rPr>
                <w:rFonts w:ascii="Arial" w:hAnsi="Arial" w:cs="Arial"/>
                <w:sz w:val="24"/>
                <w:szCs w:val="24"/>
              </w:rPr>
              <w:t xml:space="preserve"> are still present, </w:t>
            </w:r>
          </w:p>
          <w:p w14:paraId="2AC19ED6" w14:textId="77777777" w:rsidR="003D0363" w:rsidRDefault="003D0363" w:rsidP="00B018DA">
            <w:pPr>
              <w:keepNext/>
              <w:rPr>
                <w:rFonts w:ascii="Arial" w:hAnsi="Arial" w:cs="Arial"/>
                <w:sz w:val="24"/>
                <w:szCs w:val="24"/>
              </w:rPr>
            </w:pPr>
            <w:r w:rsidRPr="0043707B">
              <w:rPr>
                <w:rFonts w:ascii="Arial" w:hAnsi="Arial" w:cs="Arial"/>
                <w:sz w:val="24"/>
                <w:szCs w:val="24"/>
              </w:rPr>
              <w:lastRenderedPageBreak/>
              <w:t>they should colonise quickly from dispersing oospores</w:t>
            </w:r>
            <w:r>
              <w:rPr>
                <w:rFonts w:ascii="Arial" w:hAnsi="Arial" w:cs="Arial"/>
                <w:sz w:val="24"/>
                <w:szCs w:val="24"/>
              </w:rPr>
              <w:t xml:space="preserve"> We are also looking at other areas of the Lake to site this habitat</w:t>
            </w:r>
          </w:p>
          <w:p w14:paraId="10E8863A" w14:textId="60F735B5" w:rsidR="003D0363" w:rsidRPr="000B63E1" w:rsidRDefault="003D0363" w:rsidP="00B018DA">
            <w:pPr>
              <w:keepNext/>
              <w:rPr>
                <w:rFonts w:ascii="Arial" w:hAnsi="Arial" w:cs="Arial"/>
                <w:sz w:val="24"/>
                <w:szCs w:val="24"/>
              </w:rPr>
            </w:pPr>
            <w:r w:rsidRPr="0005034C">
              <w:rPr>
                <w:rFonts w:ascii="Arial" w:hAnsi="Arial" w:cs="Arial"/>
                <w:sz w:val="24"/>
                <w:szCs w:val="24"/>
                <w:highlight w:val="yellow"/>
              </w:rPr>
              <w:t>THIS AREA HAS BEEN IDENTIFIED</w:t>
            </w:r>
          </w:p>
        </w:tc>
        <w:tc>
          <w:tcPr>
            <w:tcW w:w="2268" w:type="dxa"/>
          </w:tcPr>
          <w:p w14:paraId="1817BC8A" w14:textId="77777777" w:rsidR="003D0363" w:rsidRDefault="003D0363" w:rsidP="00B018DA">
            <w:pPr>
              <w:keepNext/>
              <w:rPr>
                <w:rFonts w:ascii="Arial" w:hAnsi="Arial" w:cs="Arial"/>
                <w:color w:val="FF0000"/>
                <w:sz w:val="24"/>
                <w:szCs w:val="24"/>
              </w:rPr>
            </w:pPr>
            <w:r>
              <w:rPr>
                <w:rFonts w:ascii="Arial" w:hAnsi="Arial" w:cs="Arial"/>
                <w:color w:val="FF0000"/>
                <w:sz w:val="24"/>
                <w:szCs w:val="24"/>
              </w:rPr>
              <w:lastRenderedPageBreak/>
              <w:t>Biodiversity and Green Spaces Officer (BGSO)</w:t>
            </w:r>
          </w:p>
          <w:p w14:paraId="43721B3D" w14:textId="06D442EA" w:rsidR="003D0363" w:rsidRDefault="003D0363" w:rsidP="00B018DA">
            <w:pPr>
              <w:keepNext/>
              <w:rPr>
                <w:rFonts w:ascii="Arial" w:hAnsi="Arial" w:cs="Arial"/>
                <w:color w:val="FF0000"/>
                <w:sz w:val="24"/>
                <w:szCs w:val="24"/>
              </w:rPr>
            </w:pPr>
          </w:p>
        </w:tc>
        <w:tc>
          <w:tcPr>
            <w:tcW w:w="1985" w:type="dxa"/>
          </w:tcPr>
          <w:p w14:paraId="0B8BC788" w14:textId="1F77E714"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Y3-5</w:t>
            </w:r>
          </w:p>
        </w:tc>
      </w:tr>
      <w:tr w:rsidR="003D0363" w:rsidRPr="001B1168" w14:paraId="56ECFE76" w14:textId="77777777" w:rsidTr="42496B33">
        <w:trPr>
          <w:cantSplit/>
        </w:trPr>
        <w:tc>
          <w:tcPr>
            <w:tcW w:w="5505" w:type="dxa"/>
          </w:tcPr>
          <w:p w14:paraId="1DDD4FDC" w14:textId="5A84D656" w:rsidR="003D0363" w:rsidRPr="0043707B" w:rsidRDefault="003D0363" w:rsidP="00B018DA">
            <w:pPr>
              <w:keepNext/>
              <w:rPr>
                <w:rFonts w:ascii="Arial" w:hAnsi="Arial" w:cs="Arial"/>
                <w:sz w:val="24"/>
                <w:szCs w:val="24"/>
              </w:rPr>
            </w:pPr>
            <w:r>
              <w:rPr>
                <w:rFonts w:ascii="Arial" w:hAnsi="Arial" w:cs="Arial"/>
                <w:sz w:val="24"/>
                <w:szCs w:val="24"/>
              </w:rPr>
              <w:t>Car Parking Requirements</w:t>
            </w:r>
            <w:r w:rsidRPr="00EB3289">
              <w:rPr>
                <w:rFonts w:ascii="Arial" w:hAnsi="Arial" w:cs="Arial"/>
                <w:sz w:val="24"/>
                <w:szCs w:val="24"/>
              </w:rPr>
              <w:t xml:space="preserve"> the Country Park suffers greatly from a lack of car parking locations and as an ongoing process</w:t>
            </w:r>
          </w:p>
        </w:tc>
        <w:tc>
          <w:tcPr>
            <w:tcW w:w="5386" w:type="dxa"/>
          </w:tcPr>
          <w:p w14:paraId="1E701DE3" w14:textId="77777777" w:rsidR="003D0363" w:rsidRDefault="003D0363" w:rsidP="00B018DA">
            <w:pPr>
              <w:keepNext/>
              <w:rPr>
                <w:rFonts w:ascii="Arial" w:hAnsi="Arial" w:cs="Arial"/>
                <w:sz w:val="24"/>
                <w:szCs w:val="24"/>
              </w:rPr>
            </w:pPr>
            <w:r w:rsidRPr="00EB3289">
              <w:rPr>
                <w:rFonts w:ascii="Arial" w:hAnsi="Arial" w:cs="Arial"/>
                <w:sz w:val="24"/>
                <w:szCs w:val="24"/>
              </w:rPr>
              <w:t>we will be looking to facilitate partnerships with WODC, local businesses and even potentially purchasing/leasing land to create our own car park.</w:t>
            </w:r>
          </w:p>
          <w:p w14:paraId="091441C4" w14:textId="32A715F2" w:rsidR="00F14C95" w:rsidRPr="00450014" w:rsidRDefault="00AF7102" w:rsidP="00B018DA">
            <w:pPr>
              <w:keepNext/>
              <w:rPr>
                <w:rFonts w:ascii="Arial" w:hAnsi="Arial" w:cs="Arial"/>
                <w:sz w:val="24"/>
                <w:szCs w:val="24"/>
              </w:rPr>
            </w:pPr>
            <w:r>
              <w:rPr>
                <w:rFonts w:ascii="Arial" w:hAnsi="Arial" w:cs="Arial"/>
                <w:sz w:val="24"/>
                <w:szCs w:val="24"/>
              </w:rPr>
              <w:t xml:space="preserve">We are still looking at options for this and it is included in WODC </w:t>
            </w:r>
            <w:r w:rsidR="006A61B6">
              <w:rPr>
                <w:rFonts w:ascii="Arial" w:hAnsi="Arial" w:cs="Arial"/>
                <w:sz w:val="24"/>
                <w:szCs w:val="24"/>
              </w:rPr>
              <w:t>IDF plan</w:t>
            </w:r>
          </w:p>
        </w:tc>
        <w:tc>
          <w:tcPr>
            <w:tcW w:w="2268" w:type="dxa"/>
          </w:tcPr>
          <w:p w14:paraId="78712A2E" w14:textId="22138194" w:rsidR="003D0363" w:rsidRDefault="003D0363" w:rsidP="00B018DA">
            <w:pPr>
              <w:keepNext/>
              <w:rPr>
                <w:rFonts w:ascii="Arial" w:hAnsi="Arial" w:cs="Arial"/>
                <w:color w:val="FF0000"/>
                <w:sz w:val="24"/>
                <w:szCs w:val="24"/>
              </w:rPr>
            </w:pPr>
            <w:r>
              <w:rPr>
                <w:rFonts w:ascii="Arial" w:hAnsi="Arial" w:cs="Arial"/>
                <w:color w:val="FF0000"/>
                <w:sz w:val="24"/>
                <w:szCs w:val="24"/>
              </w:rPr>
              <w:t>BGSO/WTC</w:t>
            </w:r>
          </w:p>
        </w:tc>
        <w:tc>
          <w:tcPr>
            <w:tcW w:w="1985" w:type="dxa"/>
          </w:tcPr>
          <w:p w14:paraId="286C1EF9" w14:textId="0ED132DE"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Y3-6</w:t>
            </w:r>
          </w:p>
        </w:tc>
      </w:tr>
      <w:tr w:rsidR="003D0363" w:rsidRPr="001B1168" w14:paraId="7F61A7A1" w14:textId="77777777" w:rsidTr="42496B33">
        <w:trPr>
          <w:cantSplit/>
        </w:trPr>
        <w:tc>
          <w:tcPr>
            <w:tcW w:w="5505" w:type="dxa"/>
          </w:tcPr>
          <w:p w14:paraId="54205028" w14:textId="0BADA68F" w:rsidR="006A61B6" w:rsidRPr="00EB3289" w:rsidRDefault="003D0363" w:rsidP="00B018DA">
            <w:pPr>
              <w:rPr>
                <w:rFonts w:ascii="Arial" w:hAnsi="Arial" w:cs="Arial"/>
                <w:sz w:val="24"/>
                <w:szCs w:val="24"/>
              </w:rPr>
            </w:pPr>
            <w:r>
              <w:rPr>
                <w:rFonts w:ascii="Arial" w:hAnsi="Arial" w:cs="Arial"/>
                <w:sz w:val="24"/>
                <w:szCs w:val="24"/>
              </w:rPr>
              <w:t>Installation, repair and replacement of Gates/Styles</w:t>
            </w:r>
            <w:r w:rsidRPr="00EB3289">
              <w:rPr>
                <w:rFonts w:ascii="Arial" w:hAnsi="Arial" w:cs="Arial"/>
                <w:sz w:val="24"/>
                <w:szCs w:val="24"/>
              </w:rPr>
              <w:t xml:space="preserve"> We have over a dozen both metal and wooden gates around and at the entrances to the country park.  It has been several years since the they have been either serviced, repaired, or replaced if needed.  This work is of high priority to provide security and access to areas within the Country Park</w:t>
            </w:r>
          </w:p>
          <w:p w14:paraId="5CEAE40F" w14:textId="0A99158A" w:rsidR="003D0363" w:rsidRPr="0043707B" w:rsidRDefault="003D0363" w:rsidP="00B018DA">
            <w:pPr>
              <w:keepNext/>
              <w:rPr>
                <w:rFonts w:ascii="Arial" w:hAnsi="Arial" w:cs="Arial"/>
                <w:sz w:val="24"/>
                <w:szCs w:val="24"/>
              </w:rPr>
            </w:pPr>
          </w:p>
        </w:tc>
        <w:tc>
          <w:tcPr>
            <w:tcW w:w="5386" w:type="dxa"/>
          </w:tcPr>
          <w:p w14:paraId="3A3C0292" w14:textId="241F442A" w:rsidR="003D0363" w:rsidRPr="000566E1" w:rsidRDefault="003D0363" w:rsidP="00B018DA">
            <w:pPr>
              <w:keepNext/>
              <w:rPr>
                <w:rFonts w:ascii="Arial" w:hAnsi="Arial" w:cs="Arial"/>
                <w:sz w:val="24"/>
                <w:szCs w:val="24"/>
              </w:rPr>
            </w:pPr>
            <w:r w:rsidRPr="00471D4A">
              <w:rPr>
                <w:rFonts w:ascii="Arial" w:hAnsi="Arial" w:cs="Arial"/>
                <w:sz w:val="24"/>
                <w:szCs w:val="24"/>
              </w:rPr>
              <w:t>We have an ongoing repair and maintenance program for all our gates</w:t>
            </w:r>
          </w:p>
        </w:tc>
        <w:tc>
          <w:tcPr>
            <w:tcW w:w="2268" w:type="dxa"/>
          </w:tcPr>
          <w:p w14:paraId="70D42458" w14:textId="77777777" w:rsidR="003D0363" w:rsidRDefault="003D0363" w:rsidP="00B018DA">
            <w:pPr>
              <w:rPr>
                <w:rFonts w:ascii="Arial" w:hAnsi="Arial" w:cs="Arial"/>
                <w:color w:val="FF0000"/>
                <w:sz w:val="24"/>
                <w:szCs w:val="24"/>
              </w:rPr>
            </w:pPr>
            <w:r>
              <w:rPr>
                <w:rFonts w:ascii="Arial" w:hAnsi="Arial" w:cs="Arial"/>
                <w:color w:val="FF0000"/>
                <w:sz w:val="24"/>
                <w:szCs w:val="24"/>
              </w:rPr>
              <w:t>BGSO/Volunteers</w:t>
            </w:r>
          </w:p>
          <w:p w14:paraId="1583436D" w14:textId="77777777" w:rsidR="003D0363" w:rsidRDefault="003D0363" w:rsidP="00B018DA">
            <w:pPr>
              <w:rPr>
                <w:rFonts w:ascii="Arial" w:hAnsi="Arial" w:cs="Arial"/>
                <w:color w:val="FF0000"/>
                <w:sz w:val="24"/>
                <w:szCs w:val="24"/>
              </w:rPr>
            </w:pPr>
            <w:r>
              <w:rPr>
                <w:rFonts w:ascii="Arial" w:hAnsi="Arial" w:cs="Arial"/>
                <w:color w:val="FF0000"/>
                <w:sz w:val="24"/>
                <w:szCs w:val="24"/>
              </w:rPr>
              <w:t>Gate-4ft =£82:00</w:t>
            </w:r>
          </w:p>
          <w:p w14:paraId="2B3B5CD4" w14:textId="67BE5F06" w:rsidR="003D0363" w:rsidRDefault="003D0363" w:rsidP="00B018DA">
            <w:pPr>
              <w:keepNext/>
              <w:rPr>
                <w:rFonts w:ascii="Arial" w:hAnsi="Arial" w:cs="Arial"/>
                <w:color w:val="FF0000"/>
                <w:sz w:val="24"/>
                <w:szCs w:val="24"/>
              </w:rPr>
            </w:pPr>
            <w:r>
              <w:rPr>
                <w:rFonts w:ascii="Arial" w:hAnsi="Arial" w:cs="Arial"/>
                <w:color w:val="FF0000"/>
                <w:sz w:val="24"/>
                <w:szCs w:val="24"/>
              </w:rPr>
              <w:t>Gate 10ft = £145:00</w:t>
            </w:r>
          </w:p>
        </w:tc>
        <w:tc>
          <w:tcPr>
            <w:tcW w:w="1985" w:type="dxa"/>
          </w:tcPr>
          <w:p w14:paraId="1F64F6ED" w14:textId="5C8F3852" w:rsidR="003D0363" w:rsidRPr="001B1168" w:rsidRDefault="003D0363" w:rsidP="00B018DA">
            <w:pPr>
              <w:keepNext/>
              <w:rPr>
                <w:rFonts w:ascii="Arial" w:hAnsi="Arial" w:cs="Arial"/>
                <w:color w:val="0070C0"/>
                <w:sz w:val="24"/>
                <w:szCs w:val="24"/>
              </w:rPr>
            </w:pPr>
            <w:r w:rsidRPr="001B1168">
              <w:rPr>
                <w:rFonts w:ascii="Arial" w:hAnsi="Arial" w:cs="Arial"/>
                <w:color w:val="0070C0"/>
                <w:sz w:val="24"/>
                <w:szCs w:val="24"/>
              </w:rPr>
              <w:t>AS NEEDED</w:t>
            </w:r>
          </w:p>
        </w:tc>
      </w:tr>
      <w:tr w:rsidR="003D0363" w:rsidRPr="001B1168" w14:paraId="1841F34F" w14:textId="77777777" w:rsidTr="42496B33">
        <w:trPr>
          <w:cantSplit/>
        </w:trPr>
        <w:tc>
          <w:tcPr>
            <w:tcW w:w="5505" w:type="dxa"/>
          </w:tcPr>
          <w:p w14:paraId="7D709121" w14:textId="77777777" w:rsidR="003D0363" w:rsidRDefault="003D0363" w:rsidP="00B018DA">
            <w:pPr>
              <w:rPr>
                <w:rFonts w:ascii="Arial" w:hAnsi="Arial" w:cs="Arial"/>
                <w:sz w:val="24"/>
                <w:szCs w:val="24"/>
              </w:rPr>
            </w:pPr>
            <w:r>
              <w:rPr>
                <w:rFonts w:ascii="Arial" w:hAnsi="Arial" w:cs="Arial"/>
                <w:sz w:val="24"/>
                <w:szCs w:val="24"/>
              </w:rPr>
              <w:t>Path repair/Maintenance</w:t>
            </w:r>
            <w:r w:rsidRPr="00EB3289">
              <w:rPr>
                <w:rFonts w:ascii="Arial" w:hAnsi="Arial" w:cs="Arial"/>
                <w:sz w:val="24"/>
                <w:szCs w:val="24"/>
              </w:rPr>
              <w:t xml:space="preserve"> We have </w:t>
            </w:r>
            <w:r w:rsidRPr="007611BD">
              <w:rPr>
                <w:rFonts w:ascii="Arial" w:hAnsi="Arial" w:cs="Arial"/>
                <w:sz w:val="24"/>
                <w:szCs w:val="24"/>
              </w:rPr>
              <w:t>many</w:t>
            </w:r>
            <w:r w:rsidRPr="00EB3289">
              <w:rPr>
                <w:rFonts w:ascii="Arial" w:hAnsi="Arial" w:cs="Arial"/>
                <w:sz w:val="24"/>
                <w:szCs w:val="24"/>
              </w:rPr>
              <w:t xml:space="preserve"> </w:t>
            </w:r>
            <w:r>
              <w:rPr>
                <w:rFonts w:ascii="Arial" w:hAnsi="Arial" w:cs="Arial"/>
                <w:sz w:val="24"/>
                <w:szCs w:val="24"/>
              </w:rPr>
              <w:t xml:space="preserve">paths </w:t>
            </w:r>
            <w:r w:rsidRPr="00EB3289">
              <w:rPr>
                <w:rFonts w:ascii="Arial" w:hAnsi="Arial" w:cs="Arial"/>
                <w:sz w:val="24"/>
                <w:szCs w:val="24"/>
              </w:rPr>
              <w:t xml:space="preserve">within the park, and they include grass and ballast pathways.  </w:t>
            </w:r>
          </w:p>
          <w:p w14:paraId="6068BAE8" w14:textId="7DDEE1D6" w:rsidR="003D0363" w:rsidRPr="0043707B" w:rsidRDefault="003D0363" w:rsidP="00B018DA">
            <w:pPr>
              <w:rPr>
                <w:rFonts w:ascii="Arial" w:hAnsi="Arial" w:cs="Arial"/>
                <w:sz w:val="24"/>
                <w:szCs w:val="24"/>
              </w:rPr>
            </w:pPr>
          </w:p>
        </w:tc>
        <w:tc>
          <w:tcPr>
            <w:tcW w:w="5386" w:type="dxa"/>
          </w:tcPr>
          <w:p w14:paraId="1BCD110B" w14:textId="77777777" w:rsidR="003D0363" w:rsidRDefault="003D0363" w:rsidP="00B018DA">
            <w:pPr>
              <w:rPr>
                <w:rFonts w:ascii="Arial" w:hAnsi="Arial" w:cs="Arial"/>
                <w:sz w:val="24"/>
                <w:szCs w:val="24"/>
              </w:rPr>
            </w:pPr>
            <w:r w:rsidRPr="00EB3289">
              <w:rPr>
                <w:rFonts w:ascii="Arial" w:hAnsi="Arial" w:cs="Arial"/>
                <w:sz w:val="24"/>
                <w:szCs w:val="24"/>
              </w:rPr>
              <w:t>To maintain the grass paths a structured mowing regime is needed and the Ballast pathway around the</w:t>
            </w:r>
            <w:r>
              <w:rPr>
                <w:rFonts w:ascii="Arial" w:hAnsi="Arial" w:cs="Arial"/>
                <w:sz w:val="24"/>
                <w:szCs w:val="24"/>
              </w:rPr>
              <w:t xml:space="preserve"> Lake</w:t>
            </w:r>
            <w:r w:rsidRPr="00EB3289">
              <w:rPr>
                <w:rFonts w:ascii="Arial" w:hAnsi="Arial" w:cs="Arial"/>
                <w:sz w:val="24"/>
                <w:szCs w:val="24"/>
              </w:rPr>
              <w:t xml:space="preserve"> needs consistent annual maintenance</w:t>
            </w:r>
            <w:r>
              <w:rPr>
                <w:rFonts w:ascii="Arial" w:hAnsi="Arial" w:cs="Arial"/>
                <w:sz w:val="24"/>
                <w:szCs w:val="24"/>
              </w:rPr>
              <w:t>,</w:t>
            </w:r>
            <w:r w:rsidRPr="00EB3289">
              <w:rPr>
                <w:rFonts w:ascii="Arial" w:hAnsi="Arial" w:cs="Arial"/>
                <w:sz w:val="24"/>
                <w:szCs w:val="24"/>
              </w:rPr>
              <w:t xml:space="preserve"> </w:t>
            </w:r>
            <w:r>
              <w:rPr>
                <w:rFonts w:ascii="Arial" w:hAnsi="Arial" w:cs="Arial"/>
                <w:sz w:val="24"/>
                <w:szCs w:val="24"/>
              </w:rPr>
              <w:t>a</w:t>
            </w:r>
            <w:r w:rsidRPr="00EB3289">
              <w:rPr>
                <w:rFonts w:ascii="Arial" w:hAnsi="Arial" w:cs="Arial"/>
                <w:sz w:val="24"/>
                <w:szCs w:val="24"/>
              </w:rPr>
              <w:t>s I want to try and maintain this as a DDA access for all compliant pathways.</w:t>
            </w:r>
          </w:p>
          <w:p w14:paraId="7CD7B7CB" w14:textId="77777777" w:rsidR="00381B32" w:rsidRDefault="00F35DAC" w:rsidP="00B018DA">
            <w:pPr>
              <w:rPr>
                <w:rFonts w:ascii="Arial" w:hAnsi="Arial" w:cs="Arial"/>
                <w:sz w:val="24"/>
                <w:szCs w:val="24"/>
              </w:rPr>
            </w:pPr>
            <w:r>
              <w:rPr>
                <w:rFonts w:ascii="Arial" w:hAnsi="Arial" w:cs="Arial"/>
                <w:sz w:val="24"/>
                <w:szCs w:val="24"/>
              </w:rPr>
              <w:t xml:space="preserve">Working with OCC ROW Officers to </w:t>
            </w:r>
            <w:r w:rsidR="00365AA3">
              <w:rPr>
                <w:rFonts w:ascii="Arial" w:hAnsi="Arial" w:cs="Arial"/>
                <w:sz w:val="24"/>
                <w:szCs w:val="24"/>
              </w:rPr>
              <w:t xml:space="preserve">agree a way </w:t>
            </w:r>
            <w:r w:rsidR="001D4BAE">
              <w:rPr>
                <w:rFonts w:ascii="Arial" w:hAnsi="Arial" w:cs="Arial"/>
                <w:sz w:val="24"/>
                <w:szCs w:val="24"/>
              </w:rPr>
              <w:t>forward Feb</w:t>
            </w:r>
            <w:r w:rsidR="000D3CF1">
              <w:rPr>
                <w:rFonts w:ascii="Arial" w:hAnsi="Arial" w:cs="Arial"/>
                <w:sz w:val="24"/>
                <w:szCs w:val="24"/>
              </w:rPr>
              <w:t xml:space="preserve"> </w:t>
            </w:r>
          </w:p>
          <w:p w14:paraId="56F36035" w14:textId="44D759B2" w:rsidR="00082812" w:rsidRPr="000566E1" w:rsidRDefault="000D3CF1" w:rsidP="00B018DA">
            <w:pPr>
              <w:rPr>
                <w:rFonts w:ascii="Arial" w:hAnsi="Arial" w:cs="Arial"/>
                <w:sz w:val="24"/>
                <w:szCs w:val="24"/>
              </w:rPr>
            </w:pPr>
            <w:r>
              <w:rPr>
                <w:rFonts w:ascii="Arial" w:hAnsi="Arial" w:cs="Arial"/>
                <w:sz w:val="24"/>
                <w:szCs w:val="24"/>
              </w:rPr>
              <w:t>2025 EA ag</w:t>
            </w:r>
            <w:r w:rsidR="005F78CA">
              <w:rPr>
                <w:rFonts w:ascii="Arial" w:hAnsi="Arial" w:cs="Arial"/>
                <w:sz w:val="24"/>
                <w:szCs w:val="24"/>
              </w:rPr>
              <w:t>reed non permit repair of flood area</w:t>
            </w:r>
            <w:r w:rsidR="00904176">
              <w:rPr>
                <w:rFonts w:ascii="Arial" w:hAnsi="Arial" w:cs="Arial"/>
                <w:sz w:val="24"/>
                <w:szCs w:val="24"/>
              </w:rPr>
              <w:t xml:space="preserve"> and </w:t>
            </w:r>
            <w:r w:rsidR="00E778B5">
              <w:rPr>
                <w:rFonts w:ascii="Arial" w:hAnsi="Arial" w:cs="Arial"/>
                <w:sz w:val="24"/>
                <w:szCs w:val="24"/>
              </w:rPr>
              <w:t>filled potholes along 700m of footpath</w:t>
            </w:r>
          </w:p>
        </w:tc>
        <w:tc>
          <w:tcPr>
            <w:tcW w:w="2268" w:type="dxa"/>
          </w:tcPr>
          <w:p w14:paraId="246AD032" w14:textId="59CB2EAA" w:rsidR="003D0363" w:rsidRDefault="003D0363" w:rsidP="00B018DA">
            <w:pPr>
              <w:rPr>
                <w:rFonts w:ascii="Arial" w:hAnsi="Arial" w:cs="Arial"/>
                <w:color w:val="FF0000"/>
                <w:sz w:val="24"/>
                <w:szCs w:val="24"/>
              </w:rPr>
            </w:pPr>
            <w:r>
              <w:rPr>
                <w:rFonts w:ascii="Arial" w:hAnsi="Arial" w:cs="Arial"/>
                <w:color w:val="FF0000"/>
                <w:sz w:val="24"/>
                <w:szCs w:val="24"/>
              </w:rPr>
              <w:t>BGSO/Volunteers and works team</w:t>
            </w:r>
          </w:p>
        </w:tc>
        <w:tc>
          <w:tcPr>
            <w:tcW w:w="1985" w:type="dxa"/>
          </w:tcPr>
          <w:p w14:paraId="30C1DCD7" w14:textId="7F4BBCCE" w:rsidR="003D0363" w:rsidRPr="001B1168" w:rsidRDefault="003D0363" w:rsidP="00B018DA">
            <w:pPr>
              <w:rPr>
                <w:rFonts w:ascii="Arial" w:hAnsi="Arial" w:cs="Arial"/>
                <w:color w:val="0070C0"/>
                <w:sz w:val="24"/>
                <w:szCs w:val="24"/>
              </w:rPr>
            </w:pPr>
            <w:r w:rsidRPr="001B1168">
              <w:rPr>
                <w:rFonts w:ascii="Arial" w:hAnsi="Arial" w:cs="Arial"/>
                <w:color w:val="0070C0"/>
                <w:sz w:val="24"/>
                <w:szCs w:val="24"/>
              </w:rPr>
              <w:t>AS NEEDED</w:t>
            </w:r>
          </w:p>
        </w:tc>
      </w:tr>
      <w:tr w:rsidR="003D0363" w:rsidRPr="001B1168" w14:paraId="29D0DEF2" w14:textId="77777777" w:rsidTr="42496B33">
        <w:trPr>
          <w:cantSplit/>
        </w:trPr>
        <w:tc>
          <w:tcPr>
            <w:tcW w:w="5505" w:type="dxa"/>
          </w:tcPr>
          <w:p w14:paraId="209FDD69" w14:textId="179733A8" w:rsidR="003D0363" w:rsidRPr="0043707B" w:rsidRDefault="003D0363" w:rsidP="00B018DA">
            <w:pPr>
              <w:rPr>
                <w:rFonts w:ascii="Arial" w:hAnsi="Arial" w:cs="Arial"/>
                <w:sz w:val="24"/>
                <w:szCs w:val="24"/>
              </w:rPr>
            </w:pPr>
            <w:r>
              <w:rPr>
                <w:rFonts w:ascii="Arial" w:hAnsi="Arial" w:cs="Arial"/>
                <w:sz w:val="24"/>
                <w:szCs w:val="24"/>
              </w:rPr>
              <w:lastRenderedPageBreak/>
              <w:t>Hedgelaying around the Country Park</w:t>
            </w:r>
          </w:p>
        </w:tc>
        <w:tc>
          <w:tcPr>
            <w:tcW w:w="5386" w:type="dxa"/>
          </w:tcPr>
          <w:p w14:paraId="476CC393" w14:textId="77777777" w:rsidR="003D0363" w:rsidRDefault="003D0363" w:rsidP="00B018DA">
            <w:pPr>
              <w:rPr>
                <w:rFonts w:ascii="Arial" w:hAnsi="Arial" w:cs="Arial"/>
                <w:color w:val="000000"/>
                <w:sz w:val="24"/>
                <w:szCs w:val="24"/>
              </w:rPr>
            </w:pPr>
            <w:r>
              <w:rPr>
                <w:rFonts w:ascii="Arial" w:hAnsi="Arial" w:cs="Arial"/>
                <w:color w:val="000000"/>
                <w:sz w:val="24"/>
                <w:szCs w:val="24"/>
              </w:rPr>
              <w:t>We have 150 metres of laid hedge within the Country Park, and this was planted in 2014, there are also a few gaps within this hedgerow, and we will be filling those gaps to create a continuous green corridor along the Lake pathway.  We also have 200m of new hedge planted by volunteers on Snipe Meadow we are also looking at other areas which through potential funding we could create more hedgerows.</w:t>
            </w:r>
          </w:p>
          <w:p w14:paraId="2FFDC489" w14:textId="1EA58196" w:rsidR="00191ED3" w:rsidRPr="0035197B" w:rsidRDefault="00191ED3" w:rsidP="00B018DA">
            <w:pPr>
              <w:rPr>
                <w:rFonts w:ascii="Arial" w:hAnsi="Arial" w:cs="Arial"/>
                <w:sz w:val="24"/>
                <w:szCs w:val="24"/>
              </w:rPr>
            </w:pPr>
          </w:p>
        </w:tc>
        <w:tc>
          <w:tcPr>
            <w:tcW w:w="2268" w:type="dxa"/>
          </w:tcPr>
          <w:p w14:paraId="356988DF" w14:textId="2ED3BDE5" w:rsidR="003D0363" w:rsidRDefault="003D0363" w:rsidP="00B018DA">
            <w:pPr>
              <w:rPr>
                <w:rFonts w:ascii="Arial" w:hAnsi="Arial" w:cs="Arial"/>
                <w:color w:val="FF0000"/>
                <w:sz w:val="24"/>
                <w:szCs w:val="24"/>
              </w:rPr>
            </w:pPr>
            <w:r>
              <w:rPr>
                <w:rFonts w:ascii="Arial" w:hAnsi="Arial" w:cs="Arial"/>
                <w:color w:val="FF0000"/>
                <w:sz w:val="24"/>
                <w:szCs w:val="24"/>
              </w:rPr>
              <w:t>BGSO/Volunteers</w:t>
            </w:r>
          </w:p>
        </w:tc>
        <w:tc>
          <w:tcPr>
            <w:tcW w:w="1985" w:type="dxa"/>
          </w:tcPr>
          <w:p w14:paraId="15E7E23E" w14:textId="77777777" w:rsidR="003D0363" w:rsidRDefault="003D0363" w:rsidP="00B018DA">
            <w:pPr>
              <w:rPr>
                <w:rFonts w:ascii="Arial" w:hAnsi="Arial" w:cs="Arial"/>
                <w:color w:val="0070C0"/>
                <w:sz w:val="24"/>
                <w:szCs w:val="24"/>
              </w:rPr>
            </w:pPr>
            <w:r>
              <w:rPr>
                <w:rFonts w:ascii="Arial" w:hAnsi="Arial" w:cs="Arial"/>
                <w:color w:val="0070C0"/>
                <w:sz w:val="24"/>
                <w:szCs w:val="24"/>
              </w:rPr>
              <w:t>£4;00 per metre for rows and infill</w:t>
            </w:r>
          </w:p>
          <w:p w14:paraId="7BDF33CB" w14:textId="77777777" w:rsidR="003D0363" w:rsidRDefault="003D0363" w:rsidP="00B018DA">
            <w:pPr>
              <w:rPr>
                <w:rFonts w:ascii="Arial" w:hAnsi="Arial" w:cs="Arial"/>
                <w:color w:val="0070C0"/>
                <w:sz w:val="24"/>
                <w:szCs w:val="24"/>
              </w:rPr>
            </w:pPr>
          </w:p>
          <w:p w14:paraId="3CD2F9B1" w14:textId="77777777" w:rsidR="003D0363" w:rsidRDefault="003D0363" w:rsidP="00B018DA">
            <w:pPr>
              <w:rPr>
                <w:rFonts w:ascii="Arial" w:hAnsi="Arial" w:cs="Arial"/>
                <w:color w:val="0070C0"/>
                <w:sz w:val="24"/>
                <w:szCs w:val="24"/>
              </w:rPr>
            </w:pPr>
          </w:p>
          <w:p w14:paraId="2CB4A955" w14:textId="04C1DA64" w:rsidR="003D0363" w:rsidRPr="001B1168" w:rsidRDefault="003D0363" w:rsidP="00B018DA">
            <w:pPr>
              <w:rPr>
                <w:rFonts w:ascii="Arial" w:hAnsi="Arial" w:cs="Arial"/>
                <w:color w:val="0070C0"/>
                <w:sz w:val="24"/>
                <w:szCs w:val="24"/>
              </w:rPr>
            </w:pPr>
            <w:r w:rsidRPr="001B1168">
              <w:rPr>
                <w:rFonts w:ascii="Arial" w:hAnsi="Arial" w:cs="Arial"/>
                <w:color w:val="0070C0"/>
                <w:sz w:val="24"/>
                <w:szCs w:val="24"/>
              </w:rPr>
              <w:t>AS NEEDED</w:t>
            </w:r>
          </w:p>
        </w:tc>
      </w:tr>
      <w:tr w:rsidR="003D0363" w:rsidRPr="001B1168" w14:paraId="7E6C675E" w14:textId="77777777" w:rsidTr="42496B33">
        <w:trPr>
          <w:cantSplit/>
        </w:trPr>
        <w:tc>
          <w:tcPr>
            <w:tcW w:w="5505" w:type="dxa"/>
          </w:tcPr>
          <w:p w14:paraId="4D05C52D" w14:textId="0D7D6E7D" w:rsidR="003D0363" w:rsidRDefault="003D0363" w:rsidP="00B018DA">
            <w:pPr>
              <w:rPr>
                <w:rFonts w:ascii="Arial" w:hAnsi="Arial" w:cs="Arial"/>
                <w:sz w:val="24"/>
                <w:szCs w:val="24"/>
              </w:rPr>
            </w:pPr>
            <w:r>
              <w:rPr>
                <w:rFonts w:ascii="Arial" w:hAnsi="Arial" w:cs="Arial"/>
                <w:sz w:val="24"/>
                <w:szCs w:val="24"/>
              </w:rPr>
              <w:t>Public Outreach</w:t>
            </w:r>
          </w:p>
        </w:tc>
        <w:tc>
          <w:tcPr>
            <w:tcW w:w="5386" w:type="dxa"/>
          </w:tcPr>
          <w:p w14:paraId="43A1F76D" w14:textId="77777777" w:rsidR="003D0363" w:rsidRDefault="003D0363" w:rsidP="00B018DA">
            <w:pPr>
              <w:rPr>
                <w:rFonts w:ascii="Arial" w:hAnsi="Arial" w:cs="Arial"/>
                <w:color w:val="000000"/>
                <w:sz w:val="24"/>
                <w:szCs w:val="24"/>
              </w:rPr>
            </w:pPr>
            <w:r>
              <w:rPr>
                <w:rFonts w:ascii="Arial" w:hAnsi="Arial" w:cs="Arial"/>
                <w:color w:val="000000"/>
                <w:sz w:val="24"/>
                <w:szCs w:val="24"/>
              </w:rPr>
              <w:t>Maintain an active social media Prescence and update pages on a regular basis</w:t>
            </w:r>
          </w:p>
          <w:p w14:paraId="5A26A960" w14:textId="77777777" w:rsidR="00865C30" w:rsidRDefault="00865C30" w:rsidP="00B018DA">
            <w:pPr>
              <w:rPr>
                <w:rFonts w:ascii="Arial" w:hAnsi="Arial" w:cs="Arial"/>
                <w:sz w:val="24"/>
                <w:szCs w:val="24"/>
              </w:rPr>
            </w:pPr>
          </w:p>
          <w:p w14:paraId="6848A455" w14:textId="77777777" w:rsidR="00E778B5" w:rsidRDefault="00E778B5" w:rsidP="00B018DA">
            <w:pPr>
              <w:rPr>
                <w:rFonts w:ascii="Arial" w:hAnsi="Arial" w:cs="Arial"/>
                <w:sz w:val="24"/>
                <w:szCs w:val="24"/>
              </w:rPr>
            </w:pPr>
          </w:p>
          <w:p w14:paraId="215E1DC8" w14:textId="77777777" w:rsidR="00E778B5" w:rsidRDefault="00E778B5" w:rsidP="00B018DA">
            <w:pPr>
              <w:rPr>
                <w:rFonts w:ascii="Arial" w:hAnsi="Arial" w:cs="Arial"/>
                <w:sz w:val="24"/>
                <w:szCs w:val="24"/>
              </w:rPr>
            </w:pPr>
          </w:p>
          <w:p w14:paraId="21458111" w14:textId="77777777" w:rsidR="00E778B5" w:rsidRDefault="00E778B5" w:rsidP="00B018DA">
            <w:pPr>
              <w:rPr>
                <w:rFonts w:ascii="Arial" w:hAnsi="Arial" w:cs="Arial"/>
                <w:sz w:val="24"/>
                <w:szCs w:val="24"/>
              </w:rPr>
            </w:pPr>
          </w:p>
          <w:p w14:paraId="65F7F4E0" w14:textId="77777777" w:rsidR="00E778B5" w:rsidRDefault="00E778B5" w:rsidP="00B018DA">
            <w:pPr>
              <w:rPr>
                <w:rFonts w:ascii="Arial" w:hAnsi="Arial" w:cs="Arial"/>
                <w:sz w:val="24"/>
                <w:szCs w:val="24"/>
              </w:rPr>
            </w:pPr>
          </w:p>
          <w:p w14:paraId="716A3253" w14:textId="65CFB0EB" w:rsidR="00E778B5" w:rsidRPr="00EB3289" w:rsidRDefault="00E778B5" w:rsidP="00B018DA">
            <w:pPr>
              <w:rPr>
                <w:rFonts w:ascii="Arial" w:hAnsi="Arial" w:cs="Arial"/>
                <w:sz w:val="24"/>
                <w:szCs w:val="24"/>
              </w:rPr>
            </w:pPr>
          </w:p>
        </w:tc>
        <w:tc>
          <w:tcPr>
            <w:tcW w:w="2268" w:type="dxa"/>
          </w:tcPr>
          <w:p w14:paraId="12199856" w14:textId="334EA393" w:rsidR="003D0363" w:rsidRDefault="003D0363" w:rsidP="00B018DA">
            <w:pPr>
              <w:rPr>
                <w:rFonts w:ascii="Arial" w:hAnsi="Arial" w:cs="Arial"/>
                <w:color w:val="FF0000"/>
                <w:sz w:val="24"/>
                <w:szCs w:val="24"/>
              </w:rPr>
            </w:pPr>
            <w:r>
              <w:rPr>
                <w:rFonts w:ascii="Arial" w:hAnsi="Arial" w:cs="Arial"/>
                <w:color w:val="FF0000"/>
                <w:sz w:val="24"/>
                <w:szCs w:val="24"/>
              </w:rPr>
              <w:t>BGSO/Publicity Officer</w:t>
            </w:r>
          </w:p>
        </w:tc>
        <w:tc>
          <w:tcPr>
            <w:tcW w:w="1985" w:type="dxa"/>
          </w:tcPr>
          <w:p w14:paraId="2B08748F" w14:textId="16B5E5C9" w:rsidR="003D0363" w:rsidRPr="001B1168" w:rsidRDefault="003D0363" w:rsidP="00B018DA">
            <w:pPr>
              <w:rPr>
                <w:rFonts w:ascii="Arial" w:hAnsi="Arial" w:cs="Arial"/>
                <w:color w:val="0070C0"/>
                <w:sz w:val="24"/>
                <w:szCs w:val="24"/>
              </w:rPr>
            </w:pPr>
            <w:r>
              <w:rPr>
                <w:rFonts w:ascii="Arial" w:hAnsi="Arial" w:cs="Arial"/>
                <w:color w:val="0070C0"/>
                <w:sz w:val="24"/>
                <w:szCs w:val="24"/>
              </w:rPr>
              <w:t>As Needed</w:t>
            </w:r>
          </w:p>
        </w:tc>
      </w:tr>
      <w:tr w:rsidR="003D0363" w:rsidRPr="001B1168" w14:paraId="5E199238" w14:textId="77777777" w:rsidTr="42496B33">
        <w:trPr>
          <w:cantSplit/>
        </w:trPr>
        <w:tc>
          <w:tcPr>
            <w:tcW w:w="5505" w:type="dxa"/>
          </w:tcPr>
          <w:p w14:paraId="523148FA" w14:textId="77777777" w:rsidR="003D0363" w:rsidRDefault="003D0363" w:rsidP="00B018DA">
            <w:pPr>
              <w:rPr>
                <w:rFonts w:ascii="Arial" w:hAnsi="Arial" w:cs="Arial"/>
                <w:sz w:val="24"/>
                <w:szCs w:val="24"/>
              </w:rPr>
            </w:pPr>
            <w:r>
              <w:rPr>
                <w:rFonts w:ascii="Arial" w:hAnsi="Arial" w:cs="Arial"/>
                <w:sz w:val="24"/>
                <w:szCs w:val="24"/>
              </w:rPr>
              <w:t>Obtaining Grant Funding</w:t>
            </w:r>
          </w:p>
          <w:p w14:paraId="47C974EA" w14:textId="77777777" w:rsidR="003D0363" w:rsidRPr="009908EB" w:rsidRDefault="003D0363" w:rsidP="00B018DA">
            <w:pPr>
              <w:rPr>
                <w:rFonts w:ascii="Arial" w:hAnsi="Arial" w:cs="Arial"/>
                <w:sz w:val="24"/>
                <w:szCs w:val="24"/>
                <w:highlight w:val="yellow"/>
              </w:rPr>
            </w:pPr>
            <w:r w:rsidRPr="009908EB">
              <w:rPr>
                <w:rFonts w:ascii="Arial" w:hAnsi="Arial" w:cs="Arial"/>
                <w:sz w:val="24"/>
                <w:szCs w:val="24"/>
                <w:highlight w:val="yellow"/>
              </w:rPr>
              <w:t>FHT grant application agreed £9,405.60 for 10 years of management of Snipe and Mill Meadows</w:t>
            </w:r>
          </w:p>
          <w:p w14:paraId="16970389" w14:textId="77777777" w:rsidR="003D0363" w:rsidRPr="000C5E78" w:rsidRDefault="003D0363" w:rsidP="00B018DA">
            <w:pPr>
              <w:rPr>
                <w:rFonts w:ascii="Arial" w:hAnsi="Arial" w:cs="Arial"/>
                <w:sz w:val="24"/>
                <w:szCs w:val="24"/>
                <w:highlight w:val="yellow"/>
              </w:rPr>
            </w:pPr>
            <w:r w:rsidRPr="000C5E78">
              <w:rPr>
                <w:rFonts w:ascii="Arial" w:hAnsi="Arial" w:cs="Arial"/>
                <w:sz w:val="24"/>
                <w:szCs w:val="24"/>
                <w:highlight w:val="yellow"/>
              </w:rPr>
              <w:t>£2000:00 from Councillor Fund</w:t>
            </w:r>
          </w:p>
          <w:p w14:paraId="3A6F6008" w14:textId="77777777" w:rsidR="003D0363" w:rsidRDefault="003D0363" w:rsidP="00B018DA">
            <w:pPr>
              <w:rPr>
                <w:rFonts w:ascii="Arial" w:hAnsi="Arial" w:cs="Arial"/>
                <w:sz w:val="24"/>
                <w:szCs w:val="24"/>
              </w:rPr>
            </w:pPr>
            <w:r w:rsidRPr="000C5E78">
              <w:rPr>
                <w:rFonts w:ascii="Arial" w:hAnsi="Arial" w:cs="Arial"/>
                <w:sz w:val="24"/>
                <w:szCs w:val="24"/>
                <w:highlight w:val="yellow"/>
              </w:rPr>
              <w:t>2/3 total cost of £1428 for hedgerow products paid for by Woodland Trust</w:t>
            </w:r>
          </w:p>
          <w:p w14:paraId="3FB8891A" w14:textId="54937287" w:rsidR="00CC0210" w:rsidRDefault="00CC0210" w:rsidP="00B018DA">
            <w:pPr>
              <w:rPr>
                <w:rFonts w:ascii="Arial" w:hAnsi="Arial" w:cs="Arial"/>
                <w:sz w:val="24"/>
                <w:szCs w:val="24"/>
              </w:rPr>
            </w:pPr>
            <w:r w:rsidRPr="00D068D6">
              <w:rPr>
                <w:rFonts w:ascii="Arial" w:hAnsi="Arial" w:cs="Arial"/>
                <w:sz w:val="24"/>
                <w:szCs w:val="24"/>
                <w:highlight w:val="yellow"/>
              </w:rPr>
              <w:t>£</w:t>
            </w:r>
            <w:r w:rsidR="00D068D6" w:rsidRPr="00D068D6">
              <w:rPr>
                <w:rFonts w:ascii="Arial" w:hAnsi="Arial" w:cs="Arial"/>
                <w:sz w:val="24"/>
                <w:szCs w:val="24"/>
                <w:highlight w:val="yellow"/>
              </w:rPr>
              <w:t>1684.58 for orchard creation</w:t>
            </w:r>
          </w:p>
          <w:p w14:paraId="792F4CEC" w14:textId="46514944" w:rsidR="00E314FA" w:rsidRDefault="00E314FA" w:rsidP="00B018DA">
            <w:pPr>
              <w:rPr>
                <w:rFonts w:ascii="Arial" w:hAnsi="Arial" w:cs="Arial"/>
                <w:sz w:val="24"/>
                <w:szCs w:val="24"/>
              </w:rPr>
            </w:pPr>
            <w:r>
              <w:rPr>
                <w:rFonts w:ascii="Arial" w:hAnsi="Arial" w:cs="Arial"/>
                <w:sz w:val="24"/>
                <w:szCs w:val="24"/>
              </w:rPr>
              <w:t>£1600</w:t>
            </w:r>
            <w:r w:rsidR="00F12122">
              <w:rPr>
                <w:rFonts w:ascii="Arial" w:hAnsi="Arial" w:cs="Arial"/>
                <w:sz w:val="24"/>
                <w:szCs w:val="24"/>
              </w:rPr>
              <w:t xml:space="preserve"> from WODC to create a Community Orchard on Snipe Meadow</w:t>
            </w:r>
          </w:p>
          <w:p w14:paraId="1FC674B1" w14:textId="5B3D1A92" w:rsidR="003D0363" w:rsidRDefault="003D0363" w:rsidP="00B018DA">
            <w:pPr>
              <w:rPr>
                <w:rFonts w:ascii="Arial" w:hAnsi="Arial" w:cs="Arial"/>
                <w:sz w:val="24"/>
                <w:szCs w:val="24"/>
              </w:rPr>
            </w:pPr>
          </w:p>
        </w:tc>
        <w:tc>
          <w:tcPr>
            <w:tcW w:w="5386" w:type="dxa"/>
          </w:tcPr>
          <w:p w14:paraId="1B776160" w14:textId="4191BF39" w:rsidR="003D0363" w:rsidRDefault="003D0363" w:rsidP="00B018DA">
            <w:pPr>
              <w:rPr>
                <w:rFonts w:ascii="Arial" w:hAnsi="Arial" w:cs="Arial"/>
                <w:color w:val="000000"/>
                <w:sz w:val="24"/>
                <w:szCs w:val="24"/>
              </w:rPr>
            </w:pPr>
            <w:r w:rsidRPr="00EB3289">
              <w:rPr>
                <w:rFonts w:ascii="Arial" w:hAnsi="Arial" w:cs="Arial"/>
                <w:sz w:val="24"/>
                <w:szCs w:val="24"/>
              </w:rPr>
              <w:t>There are several environmental grant funders that we can apply to for support with identified projects within the country park and working with the project officer we will optimise these opportunities.</w:t>
            </w:r>
          </w:p>
        </w:tc>
        <w:tc>
          <w:tcPr>
            <w:tcW w:w="2268" w:type="dxa"/>
          </w:tcPr>
          <w:p w14:paraId="4DDF66C2" w14:textId="32489907" w:rsidR="003D0363" w:rsidRDefault="003D0363" w:rsidP="00B018DA">
            <w:pPr>
              <w:rPr>
                <w:rFonts w:ascii="Arial" w:hAnsi="Arial" w:cs="Arial"/>
                <w:color w:val="FF0000"/>
                <w:sz w:val="24"/>
                <w:szCs w:val="24"/>
              </w:rPr>
            </w:pPr>
            <w:r>
              <w:rPr>
                <w:rFonts w:ascii="Arial" w:hAnsi="Arial" w:cs="Arial"/>
                <w:color w:val="FF0000"/>
                <w:sz w:val="24"/>
                <w:szCs w:val="24"/>
              </w:rPr>
              <w:t>BGSO and Project Officer</w:t>
            </w:r>
          </w:p>
        </w:tc>
        <w:tc>
          <w:tcPr>
            <w:tcW w:w="1985" w:type="dxa"/>
          </w:tcPr>
          <w:p w14:paraId="0E75F3E0" w14:textId="392A5CD2" w:rsidR="003D0363" w:rsidRDefault="003D0363" w:rsidP="00B018DA">
            <w:pPr>
              <w:rPr>
                <w:rFonts w:ascii="Arial" w:hAnsi="Arial" w:cs="Arial"/>
                <w:color w:val="0070C0"/>
                <w:sz w:val="24"/>
                <w:szCs w:val="24"/>
              </w:rPr>
            </w:pPr>
            <w:r w:rsidRPr="001B1168">
              <w:rPr>
                <w:rFonts w:ascii="Arial" w:hAnsi="Arial" w:cs="Arial"/>
                <w:color w:val="0070C0"/>
                <w:sz w:val="24"/>
                <w:szCs w:val="24"/>
              </w:rPr>
              <w:t>ONGOING</w:t>
            </w:r>
          </w:p>
        </w:tc>
      </w:tr>
      <w:tr w:rsidR="003D0363" w:rsidRPr="001B1168" w14:paraId="2FD6BCE0" w14:textId="77777777" w:rsidTr="42496B33">
        <w:trPr>
          <w:cantSplit/>
        </w:trPr>
        <w:tc>
          <w:tcPr>
            <w:tcW w:w="5505" w:type="dxa"/>
          </w:tcPr>
          <w:p w14:paraId="160B50E1" w14:textId="2937A76D" w:rsidR="003D0363" w:rsidRPr="0043707B" w:rsidRDefault="003D0363" w:rsidP="00B018DA">
            <w:pPr>
              <w:rPr>
                <w:rFonts w:ascii="Arial" w:hAnsi="Arial" w:cs="Arial"/>
                <w:sz w:val="24"/>
                <w:szCs w:val="24"/>
              </w:rPr>
            </w:pPr>
            <w:r>
              <w:rPr>
                <w:rFonts w:ascii="Arial" w:hAnsi="Arial" w:cs="Arial"/>
                <w:sz w:val="24"/>
                <w:szCs w:val="24"/>
              </w:rPr>
              <w:lastRenderedPageBreak/>
              <w:t>Corporate Volunteering and support</w:t>
            </w:r>
          </w:p>
        </w:tc>
        <w:tc>
          <w:tcPr>
            <w:tcW w:w="5386" w:type="dxa"/>
          </w:tcPr>
          <w:p w14:paraId="00B4FD83" w14:textId="1F1B88CB" w:rsidR="003D0363" w:rsidRDefault="003D0363" w:rsidP="00B018DA">
            <w:pPr>
              <w:rPr>
                <w:rFonts w:ascii="Arial" w:hAnsi="Arial" w:cs="Arial"/>
                <w:sz w:val="24"/>
                <w:szCs w:val="24"/>
              </w:rPr>
            </w:pPr>
            <w:r w:rsidRPr="00163112">
              <w:rPr>
                <w:rFonts w:ascii="Arial" w:hAnsi="Arial" w:cs="Arial"/>
                <w:sz w:val="24"/>
                <w:szCs w:val="24"/>
              </w:rPr>
              <w:t xml:space="preserve">We are planning to invite local businesses to both </w:t>
            </w:r>
            <w:r w:rsidR="004F7AAA" w:rsidRPr="00163112">
              <w:rPr>
                <w:rFonts w:ascii="Arial" w:hAnsi="Arial" w:cs="Arial"/>
                <w:sz w:val="24"/>
                <w:szCs w:val="24"/>
              </w:rPr>
              <w:t>supports</w:t>
            </w:r>
            <w:r w:rsidRPr="00163112">
              <w:rPr>
                <w:rFonts w:ascii="Arial" w:hAnsi="Arial" w:cs="Arial"/>
                <w:sz w:val="24"/>
                <w:szCs w:val="24"/>
              </w:rPr>
              <w:t xml:space="preserve"> financially and through staff involvement the development and management of the C</w:t>
            </w:r>
            <w:r>
              <w:rPr>
                <w:rFonts w:ascii="Arial" w:hAnsi="Arial" w:cs="Arial"/>
                <w:sz w:val="24"/>
                <w:szCs w:val="24"/>
              </w:rPr>
              <w:t>ountry Park</w:t>
            </w:r>
          </w:p>
          <w:p w14:paraId="4B2A75BE" w14:textId="2EEA3038" w:rsidR="00191ED3" w:rsidRPr="0035197B" w:rsidRDefault="00191ED3" w:rsidP="00B018DA">
            <w:pPr>
              <w:rPr>
                <w:rFonts w:ascii="Arial" w:hAnsi="Arial" w:cs="Arial"/>
                <w:sz w:val="24"/>
                <w:szCs w:val="24"/>
              </w:rPr>
            </w:pPr>
            <w:r w:rsidRPr="00024A7D">
              <w:rPr>
                <w:rFonts w:ascii="Arial" w:hAnsi="Arial" w:cs="Arial"/>
                <w:sz w:val="24"/>
                <w:szCs w:val="24"/>
                <w:highlight w:val="yellow"/>
              </w:rPr>
              <w:t>First</w:t>
            </w:r>
            <w:r w:rsidR="005554B5" w:rsidRPr="00024A7D">
              <w:rPr>
                <w:rFonts w:ascii="Arial" w:hAnsi="Arial" w:cs="Arial"/>
                <w:sz w:val="24"/>
                <w:szCs w:val="24"/>
                <w:highlight w:val="yellow"/>
              </w:rPr>
              <w:t xml:space="preserve"> Corporate volunteer day on </w:t>
            </w:r>
            <w:r w:rsidR="00024A7D" w:rsidRPr="00024A7D">
              <w:rPr>
                <w:rFonts w:ascii="Arial" w:hAnsi="Arial" w:cs="Arial"/>
                <w:sz w:val="24"/>
                <w:szCs w:val="24"/>
                <w:highlight w:val="yellow"/>
              </w:rPr>
              <w:t>28</w:t>
            </w:r>
            <w:r w:rsidR="00024A7D" w:rsidRPr="00024A7D">
              <w:rPr>
                <w:rFonts w:ascii="Arial" w:hAnsi="Arial" w:cs="Arial"/>
                <w:sz w:val="24"/>
                <w:szCs w:val="24"/>
                <w:highlight w:val="yellow"/>
                <w:vertAlign w:val="superscript"/>
              </w:rPr>
              <w:t>th</w:t>
            </w:r>
            <w:r w:rsidR="00024A7D" w:rsidRPr="00024A7D">
              <w:rPr>
                <w:rFonts w:ascii="Arial" w:hAnsi="Arial" w:cs="Arial"/>
                <w:sz w:val="24"/>
                <w:szCs w:val="24"/>
                <w:highlight w:val="yellow"/>
              </w:rPr>
              <w:t xml:space="preserve"> March 2025</w:t>
            </w:r>
          </w:p>
        </w:tc>
        <w:tc>
          <w:tcPr>
            <w:tcW w:w="2268" w:type="dxa"/>
          </w:tcPr>
          <w:p w14:paraId="36F3E818" w14:textId="4896E5D5" w:rsidR="003D0363" w:rsidRDefault="003D0363" w:rsidP="00B018DA">
            <w:pPr>
              <w:rPr>
                <w:rFonts w:ascii="Arial" w:hAnsi="Arial" w:cs="Arial"/>
                <w:color w:val="FF0000"/>
                <w:sz w:val="24"/>
                <w:szCs w:val="24"/>
              </w:rPr>
            </w:pPr>
            <w:r>
              <w:rPr>
                <w:rFonts w:ascii="Arial" w:hAnsi="Arial" w:cs="Arial"/>
                <w:color w:val="FF0000"/>
                <w:sz w:val="24"/>
                <w:szCs w:val="24"/>
              </w:rPr>
              <w:t>BGSO/ Admin Team</w:t>
            </w:r>
          </w:p>
        </w:tc>
        <w:tc>
          <w:tcPr>
            <w:tcW w:w="1985" w:type="dxa"/>
          </w:tcPr>
          <w:p w14:paraId="461BB40A" w14:textId="6254FAAA" w:rsidR="003D0363" w:rsidRPr="001B1168" w:rsidRDefault="003D0363" w:rsidP="00B018DA">
            <w:pPr>
              <w:rPr>
                <w:rFonts w:ascii="Arial" w:hAnsi="Arial" w:cs="Arial"/>
                <w:color w:val="0070C0"/>
                <w:sz w:val="24"/>
                <w:szCs w:val="24"/>
              </w:rPr>
            </w:pPr>
            <w:r w:rsidRPr="001B1168">
              <w:rPr>
                <w:rFonts w:ascii="Arial" w:hAnsi="Arial" w:cs="Arial"/>
                <w:color w:val="0070C0"/>
                <w:sz w:val="24"/>
                <w:szCs w:val="24"/>
              </w:rPr>
              <w:t>ONGOING</w:t>
            </w:r>
          </w:p>
        </w:tc>
      </w:tr>
      <w:tr w:rsidR="003D0363" w:rsidRPr="001B1168" w14:paraId="185A22C6" w14:textId="77777777" w:rsidTr="42496B33">
        <w:trPr>
          <w:cantSplit/>
        </w:trPr>
        <w:tc>
          <w:tcPr>
            <w:tcW w:w="5505" w:type="dxa"/>
          </w:tcPr>
          <w:p w14:paraId="5C189DA9" w14:textId="250A3270" w:rsidR="003D0363" w:rsidRDefault="003D0363" w:rsidP="00B018DA">
            <w:pPr>
              <w:rPr>
                <w:rFonts w:ascii="Arial" w:hAnsi="Arial" w:cs="Arial"/>
                <w:sz w:val="24"/>
                <w:szCs w:val="24"/>
              </w:rPr>
            </w:pPr>
            <w:r w:rsidRPr="00385740">
              <w:rPr>
                <w:rFonts w:ascii="Arial" w:hAnsi="Arial" w:cs="Arial"/>
                <w:sz w:val="24"/>
                <w:szCs w:val="24"/>
              </w:rPr>
              <w:t>Bank Stabilisation</w:t>
            </w:r>
            <w:r>
              <w:rPr>
                <w:rFonts w:ascii="Arial" w:hAnsi="Arial" w:cs="Arial"/>
                <w:sz w:val="24"/>
                <w:szCs w:val="24"/>
              </w:rPr>
              <w:t xml:space="preserve"> Program</w:t>
            </w:r>
          </w:p>
        </w:tc>
        <w:tc>
          <w:tcPr>
            <w:tcW w:w="5386" w:type="dxa"/>
          </w:tcPr>
          <w:p w14:paraId="42CB4083" w14:textId="77777777" w:rsidR="003D0363" w:rsidRPr="00EA49E4" w:rsidRDefault="003D0363" w:rsidP="00B018DA">
            <w:pPr>
              <w:rPr>
                <w:rFonts w:ascii="Arial" w:hAnsi="Arial" w:cs="Arial"/>
                <w:sz w:val="24"/>
                <w:szCs w:val="24"/>
              </w:rPr>
            </w:pPr>
            <w:r w:rsidRPr="00EA49E4">
              <w:rPr>
                <w:rFonts w:ascii="Arial" w:hAnsi="Arial" w:cs="Arial"/>
                <w:sz w:val="24"/>
                <w:szCs w:val="24"/>
              </w:rPr>
              <w:t>We have carried out 60m of bank stabilisation and will do another 60 m soon and then assess the need to do more once a Biodiversity Action Plan is drawn up</w:t>
            </w:r>
          </w:p>
          <w:p w14:paraId="0A76B1FE" w14:textId="77777777" w:rsidR="003D0363" w:rsidRDefault="003D0363" w:rsidP="00B018DA">
            <w:pPr>
              <w:rPr>
                <w:rFonts w:ascii="Arial" w:hAnsi="Arial" w:cs="Arial"/>
                <w:color w:val="FF0000"/>
                <w:sz w:val="24"/>
                <w:szCs w:val="24"/>
              </w:rPr>
            </w:pPr>
          </w:p>
          <w:p w14:paraId="06970CEF" w14:textId="77777777" w:rsidR="003D0363" w:rsidRDefault="003D0363" w:rsidP="00B018DA">
            <w:pPr>
              <w:rPr>
                <w:rFonts w:ascii="Arial" w:hAnsi="Arial" w:cs="Arial"/>
                <w:color w:val="FF0000"/>
                <w:sz w:val="24"/>
                <w:szCs w:val="24"/>
              </w:rPr>
            </w:pPr>
          </w:p>
          <w:p w14:paraId="376556C1" w14:textId="133DBEBE" w:rsidR="003D0363" w:rsidRPr="00EB3289" w:rsidRDefault="003D0363" w:rsidP="00B018DA">
            <w:pPr>
              <w:rPr>
                <w:rFonts w:ascii="Arial" w:hAnsi="Arial" w:cs="Arial"/>
                <w:sz w:val="24"/>
                <w:szCs w:val="24"/>
              </w:rPr>
            </w:pPr>
          </w:p>
        </w:tc>
        <w:tc>
          <w:tcPr>
            <w:tcW w:w="2268" w:type="dxa"/>
          </w:tcPr>
          <w:p w14:paraId="45BDF557" w14:textId="51075B33" w:rsidR="003D0363" w:rsidRDefault="003D0363" w:rsidP="00B018DA">
            <w:pPr>
              <w:rPr>
                <w:rFonts w:ascii="Arial" w:hAnsi="Arial" w:cs="Arial"/>
                <w:color w:val="FF0000"/>
                <w:sz w:val="24"/>
                <w:szCs w:val="24"/>
              </w:rPr>
            </w:pPr>
            <w:r>
              <w:rPr>
                <w:rFonts w:ascii="Arial" w:hAnsi="Arial" w:cs="Arial"/>
                <w:color w:val="FF0000"/>
                <w:sz w:val="24"/>
                <w:szCs w:val="24"/>
              </w:rPr>
              <w:t>BGSO/Volunteers Ongoing funding is in place to carry out annual work around the Lake</w:t>
            </w:r>
          </w:p>
        </w:tc>
        <w:tc>
          <w:tcPr>
            <w:tcW w:w="1985" w:type="dxa"/>
          </w:tcPr>
          <w:p w14:paraId="2379F288" w14:textId="6F61135E" w:rsidR="003D0363" w:rsidRPr="001B1168" w:rsidRDefault="003D0363" w:rsidP="00B018DA">
            <w:pPr>
              <w:rPr>
                <w:rFonts w:ascii="Arial" w:hAnsi="Arial" w:cs="Arial"/>
                <w:color w:val="0070C0"/>
                <w:sz w:val="24"/>
                <w:szCs w:val="24"/>
              </w:rPr>
            </w:pPr>
            <w:r w:rsidRPr="001B1168">
              <w:rPr>
                <w:rFonts w:ascii="Arial" w:hAnsi="Arial" w:cs="Arial"/>
                <w:color w:val="0070C0"/>
                <w:sz w:val="24"/>
                <w:szCs w:val="24"/>
              </w:rPr>
              <w:t>ONGOING</w:t>
            </w:r>
          </w:p>
        </w:tc>
      </w:tr>
      <w:tr w:rsidR="003D0363" w:rsidRPr="001B1168" w14:paraId="7AF7D60A" w14:textId="77777777" w:rsidTr="42496B33">
        <w:trPr>
          <w:cantSplit/>
        </w:trPr>
        <w:tc>
          <w:tcPr>
            <w:tcW w:w="5505" w:type="dxa"/>
          </w:tcPr>
          <w:p w14:paraId="54F4D7D3" w14:textId="43660399" w:rsidR="003D0363" w:rsidRPr="00EB3289" w:rsidRDefault="003D0363" w:rsidP="00B018DA">
            <w:pPr>
              <w:rPr>
                <w:rFonts w:ascii="Arial" w:hAnsi="Arial" w:cs="Arial"/>
                <w:sz w:val="24"/>
                <w:szCs w:val="24"/>
              </w:rPr>
            </w:pPr>
            <w:r>
              <w:rPr>
                <w:rFonts w:ascii="Arial" w:hAnsi="Arial" w:cs="Arial"/>
                <w:sz w:val="24"/>
                <w:szCs w:val="24"/>
              </w:rPr>
              <w:t>Academic projects</w:t>
            </w:r>
          </w:p>
        </w:tc>
        <w:tc>
          <w:tcPr>
            <w:tcW w:w="5386" w:type="dxa"/>
          </w:tcPr>
          <w:p w14:paraId="771FD723" w14:textId="3BA4E8C3" w:rsidR="003D0363" w:rsidRDefault="003D0363" w:rsidP="00B018DA">
            <w:pPr>
              <w:rPr>
                <w:rFonts w:ascii="Arial" w:hAnsi="Arial" w:cs="Arial"/>
                <w:color w:val="FF0000"/>
                <w:sz w:val="24"/>
                <w:szCs w:val="24"/>
              </w:rPr>
            </w:pPr>
            <w:r w:rsidRPr="00163112">
              <w:rPr>
                <w:rFonts w:ascii="Arial" w:hAnsi="Arial" w:cs="Arial"/>
                <w:sz w:val="24"/>
                <w:szCs w:val="24"/>
              </w:rPr>
              <w:t>We have a link with Oxford Brookes Collage and the team carrying out the Environmental Consultancy module of their degree.  We have provided several projects which are reviewed each year for the students to choose from</w:t>
            </w:r>
          </w:p>
        </w:tc>
        <w:tc>
          <w:tcPr>
            <w:tcW w:w="2268" w:type="dxa"/>
          </w:tcPr>
          <w:p w14:paraId="1B8D4CF5" w14:textId="63060095" w:rsidR="003D0363" w:rsidRDefault="003D0363" w:rsidP="00B018DA">
            <w:pPr>
              <w:rPr>
                <w:rFonts w:ascii="Arial" w:hAnsi="Arial" w:cs="Arial"/>
                <w:color w:val="FF0000"/>
                <w:sz w:val="24"/>
                <w:szCs w:val="24"/>
              </w:rPr>
            </w:pPr>
            <w:r>
              <w:rPr>
                <w:rFonts w:ascii="Arial" w:hAnsi="Arial" w:cs="Arial"/>
                <w:color w:val="FF0000"/>
                <w:sz w:val="24"/>
                <w:szCs w:val="24"/>
              </w:rPr>
              <w:t>BGSO</w:t>
            </w:r>
          </w:p>
        </w:tc>
        <w:tc>
          <w:tcPr>
            <w:tcW w:w="1985" w:type="dxa"/>
          </w:tcPr>
          <w:p w14:paraId="16CE1492" w14:textId="5D9F71CA" w:rsidR="003D0363" w:rsidRPr="001B1168" w:rsidRDefault="003D0363" w:rsidP="00B018DA">
            <w:pPr>
              <w:rPr>
                <w:rFonts w:ascii="Arial" w:hAnsi="Arial" w:cs="Arial"/>
                <w:color w:val="0070C0"/>
                <w:sz w:val="24"/>
                <w:szCs w:val="24"/>
              </w:rPr>
            </w:pPr>
            <w:r w:rsidRPr="001B1168">
              <w:rPr>
                <w:rFonts w:ascii="Arial" w:hAnsi="Arial" w:cs="Arial"/>
                <w:color w:val="0070C0"/>
                <w:sz w:val="24"/>
                <w:szCs w:val="24"/>
              </w:rPr>
              <w:t>YEARLY</w:t>
            </w:r>
          </w:p>
        </w:tc>
      </w:tr>
      <w:tr w:rsidR="003D0363" w:rsidRPr="001B1168" w14:paraId="7D5AE0D2" w14:textId="77777777" w:rsidTr="42496B33">
        <w:trPr>
          <w:cantSplit/>
        </w:trPr>
        <w:tc>
          <w:tcPr>
            <w:tcW w:w="5505" w:type="dxa"/>
          </w:tcPr>
          <w:p w14:paraId="1D229D1A" w14:textId="6AF2F5FA" w:rsidR="003D0363" w:rsidRPr="00163112" w:rsidRDefault="003D0363" w:rsidP="00B018DA">
            <w:pPr>
              <w:rPr>
                <w:rFonts w:ascii="Arial" w:hAnsi="Arial" w:cs="Arial"/>
                <w:sz w:val="24"/>
                <w:szCs w:val="24"/>
              </w:rPr>
            </w:pPr>
            <w:r w:rsidRPr="00EB3289">
              <w:rPr>
                <w:rFonts w:ascii="Arial" w:hAnsi="Arial" w:cs="Arial"/>
                <w:sz w:val="24"/>
                <w:szCs w:val="24"/>
              </w:rPr>
              <w:t xml:space="preserve">We want to start a programme of talks from local experts on several environmental subjects such as, </w:t>
            </w:r>
            <w:proofErr w:type="gramStart"/>
            <w:r w:rsidRPr="00EB3289">
              <w:rPr>
                <w:rFonts w:ascii="Arial" w:hAnsi="Arial" w:cs="Arial"/>
                <w:sz w:val="24"/>
                <w:szCs w:val="24"/>
              </w:rPr>
              <w:t>birds</w:t>
            </w:r>
            <w:proofErr w:type="gramEnd"/>
            <w:r w:rsidRPr="00EB3289">
              <w:rPr>
                <w:rFonts w:ascii="Arial" w:hAnsi="Arial" w:cs="Arial"/>
                <w:sz w:val="24"/>
                <w:szCs w:val="24"/>
              </w:rPr>
              <w:t xml:space="preserve"> bats moths etc:</w:t>
            </w:r>
          </w:p>
        </w:tc>
        <w:tc>
          <w:tcPr>
            <w:tcW w:w="5386" w:type="dxa"/>
          </w:tcPr>
          <w:p w14:paraId="53F1A046" w14:textId="1951F6BA" w:rsidR="003D0363" w:rsidRPr="000566E1" w:rsidRDefault="003D0363" w:rsidP="00B018DA">
            <w:pPr>
              <w:rPr>
                <w:rFonts w:ascii="Arial" w:hAnsi="Arial" w:cs="Arial"/>
                <w:sz w:val="24"/>
                <w:szCs w:val="24"/>
              </w:rPr>
            </w:pPr>
            <w:r>
              <w:rPr>
                <w:rFonts w:ascii="Arial" w:hAnsi="Arial" w:cs="Arial"/>
                <w:sz w:val="24"/>
                <w:szCs w:val="24"/>
              </w:rPr>
              <w:t>There are several local speakers who will willingly carry out talks for both a younger and older audience</w:t>
            </w:r>
          </w:p>
        </w:tc>
        <w:tc>
          <w:tcPr>
            <w:tcW w:w="2268" w:type="dxa"/>
          </w:tcPr>
          <w:p w14:paraId="779E6F40" w14:textId="6EDDB0C7" w:rsidR="003D0363" w:rsidRDefault="003D0363" w:rsidP="00B018DA">
            <w:pPr>
              <w:rPr>
                <w:rFonts w:ascii="Arial" w:hAnsi="Arial" w:cs="Arial"/>
                <w:color w:val="FF0000"/>
                <w:sz w:val="24"/>
                <w:szCs w:val="24"/>
              </w:rPr>
            </w:pPr>
            <w:r>
              <w:rPr>
                <w:rFonts w:ascii="Arial" w:hAnsi="Arial" w:cs="Arial"/>
                <w:color w:val="FF0000"/>
                <w:sz w:val="24"/>
                <w:szCs w:val="24"/>
              </w:rPr>
              <w:t>BGSO/Volunteers and Local Experts</w:t>
            </w:r>
          </w:p>
        </w:tc>
        <w:tc>
          <w:tcPr>
            <w:tcW w:w="1985" w:type="dxa"/>
          </w:tcPr>
          <w:p w14:paraId="141ED194" w14:textId="5727C9F1" w:rsidR="003D0363" w:rsidRPr="001B1168" w:rsidRDefault="003D0363" w:rsidP="00B018DA">
            <w:pPr>
              <w:rPr>
                <w:rFonts w:ascii="Arial" w:hAnsi="Arial" w:cs="Arial"/>
                <w:color w:val="0070C0"/>
                <w:sz w:val="24"/>
                <w:szCs w:val="24"/>
              </w:rPr>
            </w:pPr>
            <w:r w:rsidRPr="001B1168">
              <w:rPr>
                <w:rFonts w:ascii="Arial" w:hAnsi="Arial" w:cs="Arial"/>
                <w:color w:val="0070C0"/>
                <w:sz w:val="24"/>
                <w:szCs w:val="24"/>
              </w:rPr>
              <w:t>YEARLY</w:t>
            </w:r>
          </w:p>
        </w:tc>
      </w:tr>
      <w:tr w:rsidR="003D0363" w:rsidRPr="001B1168" w14:paraId="00EC59D0" w14:textId="77777777" w:rsidTr="00A50486">
        <w:trPr>
          <w:cantSplit/>
        </w:trPr>
        <w:tc>
          <w:tcPr>
            <w:tcW w:w="5505" w:type="dxa"/>
          </w:tcPr>
          <w:p w14:paraId="27E0E797" w14:textId="53CF514D" w:rsidR="003D0363" w:rsidRPr="00163112" w:rsidRDefault="003D0363" w:rsidP="00B018DA">
            <w:pPr>
              <w:rPr>
                <w:rFonts w:ascii="Arial" w:hAnsi="Arial" w:cs="Arial"/>
                <w:sz w:val="24"/>
                <w:szCs w:val="24"/>
              </w:rPr>
            </w:pPr>
            <w:r w:rsidRPr="00D04CE7">
              <w:rPr>
                <w:rFonts w:ascii="Arial" w:hAnsi="Arial" w:cs="Arial"/>
                <w:sz w:val="24"/>
                <w:szCs w:val="24"/>
              </w:rPr>
              <w:t>Review of Biodiversity Opportunities in the Lower Windrush Valley, Conservation Enhancements for Other Habitats and Features, LWVP (2020) suggests a number of ways that the biodiversity of the Lake and Country Park might be increased.</w:t>
            </w:r>
          </w:p>
        </w:tc>
        <w:tc>
          <w:tcPr>
            <w:tcW w:w="5386" w:type="dxa"/>
          </w:tcPr>
          <w:p w14:paraId="7A2148C5" w14:textId="7A35E10D" w:rsidR="003D0363" w:rsidRPr="00C055BA" w:rsidRDefault="003D0363" w:rsidP="00B018DA">
            <w:pPr>
              <w:rPr>
                <w:rFonts w:ascii="Arial" w:hAnsi="Arial" w:cs="Arial"/>
                <w:sz w:val="24"/>
                <w:szCs w:val="24"/>
              </w:rPr>
            </w:pPr>
            <w:r w:rsidRPr="00D04CE7">
              <w:rPr>
                <w:rFonts w:ascii="Arial" w:hAnsi="Arial" w:cs="Arial"/>
                <w:sz w:val="24"/>
                <w:szCs w:val="24"/>
              </w:rPr>
              <w:t>Measures to enhance the river corridors for water voles and otters.</w:t>
            </w:r>
          </w:p>
        </w:tc>
        <w:tc>
          <w:tcPr>
            <w:tcW w:w="2268" w:type="dxa"/>
          </w:tcPr>
          <w:p w14:paraId="4350B91F" w14:textId="77777777" w:rsidR="003D0363" w:rsidRPr="00D04CE7" w:rsidRDefault="003D0363" w:rsidP="00B018DA">
            <w:pPr>
              <w:keepNext/>
              <w:rPr>
                <w:rFonts w:ascii="Arial" w:hAnsi="Arial" w:cs="Arial"/>
                <w:color w:val="FF0000"/>
                <w:sz w:val="24"/>
                <w:szCs w:val="24"/>
              </w:rPr>
            </w:pPr>
            <w:r w:rsidRPr="00D04CE7">
              <w:rPr>
                <w:rFonts w:ascii="Arial" w:hAnsi="Arial" w:cs="Arial"/>
                <w:color w:val="FF0000"/>
                <w:sz w:val="24"/>
                <w:szCs w:val="24"/>
              </w:rPr>
              <w:t>BGSO/Works Team</w:t>
            </w:r>
          </w:p>
          <w:p w14:paraId="69F1A141" w14:textId="0ADAB3BB" w:rsidR="003D0363" w:rsidRDefault="003D0363" w:rsidP="00B018DA">
            <w:pPr>
              <w:rPr>
                <w:rFonts w:ascii="Arial" w:hAnsi="Arial" w:cs="Arial"/>
                <w:color w:val="FF0000"/>
                <w:sz w:val="24"/>
                <w:szCs w:val="24"/>
              </w:rPr>
            </w:pPr>
            <w:r w:rsidRPr="00D04CE7">
              <w:rPr>
                <w:rFonts w:ascii="Arial" w:hAnsi="Arial" w:cs="Arial"/>
                <w:color w:val="FF0000"/>
                <w:sz w:val="24"/>
                <w:szCs w:val="24"/>
              </w:rPr>
              <w:t>1.5K</w:t>
            </w:r>
          </w:p>
        </w:tc>
        <w:tc>
          <w:tcPr>
            <w:tcW w:w="1985" w:type="dxa"/>
          </w:tcPr>
          <w:p w14:paraId="75C425D5" w14:textId="0E943E4D" w:rsidR="003D0363" w:rsidRPr="001B1168" w:rsidRDefault="003D0363" w:rsidP="00B018DA">
            <w:pPr>
              <w:rPr>
                <w:rFonts w:ascii="Arial" w:hAnsi="Arial" w:cs="Arial"/>
                <w:color w:val="0070C0"/>
                <w:sz w:val="24"/>
                <w:szCs w:val="24"/>
              </w:rPr>
            </w:pPr>
            <w:r w:rsidRPr="00D04CE7">
              <w:rPr>
                <w:rFonts w:ascii="Arial" w:hAnsi="Arial" w:cs="Arial"/>
                <w:color w:val="0070C0"/>
                <w:sz w:val="24"/>
                <w:szCs w:val="24"/>
              </w:rPr>
              <w:t>ANNUAL</w:t>
            </w:r>
          </w:p>
        </w:tc>
      </w:tr>
      <w:tr w:rsidR="003D0363" w14:paraId="27B70131" w14:textId="77777777" w:rsidTr="00A50486">
        <w:trPr>
          <w:cantSplit/>
        </w:trPr>
        <w:tc>
          <w:tcPr>
            <w:tcW w:w="5505" w:type="dxa"/>
            <w:vMerge w:val="restart"/>
          </w:tcPr>
          <w:p w14:paraId="77899D71" w14:textId="77777777" w:rsidR="003D0363" w:rsidRPr="00D04CE7" w:rsidRDefault="003D0363" w:rsidP="00B018DA">
            <w:pPr>
              <w:rPr>
                <w:rFonts w:ascii="Arial" w:hAnsi="Arial" w:cs="Arial"/>
                <w:sz w:val="24"/>
                <w:szCs w:val="24"/>
              </w:rPr>
            </w:pPr>
            <w:r w:rsidRPr="00D04CE7">
              <w:rPr>
                <w:rFonts w:ascii="Arial" w:hAnsi="Arial" w:cs="Arial"/>
                <w:sz w:val="24"/>
                <w:szCs w:val="24"/>
              </w:rPr>
              <w:lastRenderedPageBreak/>
              <w:t xml:space="preserve">Review of Biodiversity Opportunities in the Lower Windrush Valley, Conservation Enhancements for Other Habitats and Features, LWVP (2020) suggests a number of ways that the biodiversity of the Lake and Country Park might be increased. </w:t>
            </w:r>
          </w:p>
          <w:p w14:paraId="063E36BD" w14:textId="76AA1F8F" w:rsidR="003D0363" w:rsidRPr="00D04CE7" w:rsidRDefault="003D0363" w:rsidP="000D600F">
            <w:pPr>
              <w:rPr>
                <w:rFonts w:ascii="Arial" w:hAnsi="Arial" w:cs="Arial"/>
                <w:sz w:val="24"/>
                <w:szCs w:val="24"/>
              </w:rPr>
            </w:pPr>
          </w:p>
        </w:tc>
        <w:tc>
          <w:tcPr>
            <w:tcW w:w="5386" w:type="dxa"/>
            <w:shd w:val="clear" w:color="auto" w:fill="FFFF00"/>
          </w:tcPr>
          <w:p w14:paraId="1BC6B0A7" w14:textId="32B4B4FD" w:rsidR="003D0363" w:rsidRPr="00D04CE7" w:rsidRDefault="003D0363" w:rsidP="00B018DA">
            <w:pPr>
              <w:rPr>
                <w:rFonts w:ascii="Arial" w:hAnsi="Arial" w:cs="Arial"/>
                <w:color w:val="000000"/>
                <w:sz w:val="24"/>
                <w:szCs w:val="24"/>
              </w:rPr>
            </w:pPr>
            <w:r w:rsidRPr="00D04CE7">
              <w:rPr>
                <w:rFonts w:ascii="Arial" w:hAnsi="Arial" w:cs="Arial"/>
                <w:sz w:val="24"/>
                <w:szCs w:val="24"/>
              </w:rPr>
              <w:t>Pollarding of willows along the river corridors to reduce shading and encourage bankside vegetation.</w:t>
            </w:r>
          </w:p>
        </w:tc>
        <w:tc>
          <w:tcPr>
            <w:tcW w:w="2268" w:type="dxa"/>
            <w:shd w:val="clear" w:color="auto" w:fill="FFFF00"/>
          </w:tcPr>
          <w:p w14:paraId="62BE653C" w14:textId="06C28B6C" w:rsidR="003D0363" w:rsidRPr="00D04CE7" w:rsidRDefault="003D0363" w:rsidP="00B018DA">
            <w:pPr>
              <w:rPr>
                <w:rFonts w:ascii="Arial" w:hAnsi="Arial" w:cs="Arial"/>
                <w:color w:val="FF0000"/>
                <w:sz w:val="24"/>
                <w:szCs w:val="24"/>
              </w:rPr>
            </w:pPr>
            <w:r w:rsidRPr="00D04CE7">
              <w:rPr>
                <w:rFonts w:ascii="Arial" w:hAnsi="Arial" w:cs="Arial"/>
                <w:color w:val="FF0000"/>
                <w:sz w:val="24"/>
                <w:szCs w:val="24"/>
              </w:rPr>
              <w:t>BGSO/Works Team</w:t>
            </w:r>
          </w:p>
        </w:tc>
        <w:tc>
          <w:tcPr>
            <w:tcW w:w="1985" w:type="dxa"/>
            <w:shd w:val="clear" w:color="auto" w:fill="FFFF00"/>
          </w:tcPr>
          <w:p w14:paraId="3D3EA7C5" w14:textId="62CCB212" w:rsidR="003D0363" w:rsidRPr="00D04CE7" w:rsidRDefault="003D0363" w:rsidP="00B018DA">
            <w:pPr>
              <w:rPr>
                <w:rFonts w:ascii="Arial" w:hAnsi="Arial" w:cs="Arial"/>
                <w:color w:val="0070C0"/>
                <w:sz w:val="24"/>
                <w:szCs w:val="24"/>
              </w:rPr>
            </w:pPr>
            <w:r w:rsidRPr="00D04CE7">
              <w:rPr>
                <w:rFonts w:ascii="Arial" w:hAnsi="Arial" w:cs="Arial"/>
                <w:color w:val="0070C0"/>
                <w:sz w:val="24"/>
                <w:szCs w:val="24"/>
              </w:rPr>
              <w:t>ANNUAL</w:t>
            </w:r>
          </w:p>
        </w:tc>
      </w:tr>
      <w:tr w:rsidR="003D0363" w14:paraId="5880832A" w14:textId="77777777" w:rsidTr="42496B33">
        <w:trPr>
          <w:cantSplit/>
        </w:trPr>
        <w:tc>
          <w:tcPr>
            <w:tcW w:w="5505" w:type="dxa"/>
            <w:vMerge/>
          </w:tcPr>
          <w:p w14:paraId="32B5795C" w14:textId="77777777" w:rsidR="003D0363" w:rsidRPr="00D04CE7" w:rsidRDefault="003D0363" w:rsidP="00B018DA">
            <w:pPr>
              <w:rPr>
                <w:rFonts w:ascii="Arial" w:hAnsi="Arial" w:cs="Arial"/>
                <w:sz w:val="24"/>
                <w:szCs w:val="24"/>
              </w:rPr>
            </w:pPr>
          </w:p>
        </w:tc>
        <w:tc>
          <w:tcPr>
            <w:tcW w:w="5386" w:type="dxa"/>
            <w:shd w:val="clear" w:color="auto" w:fill="FFFF00"/>
          </w:tcPr>
          <w:p w14:paraId="76FD9FFA" w14:textId="42E3C849" w:rsidR="003D0363" w:rsidRPr="00D04CE7" w:rsidRDefault="003D0363" w:rsidP="00B018DA">
            <w:pPr>
              <w:rPr>
                <w:rFonts w:ascii="Arial" w:hAnsi="Arial" w:cs="Arial"/>
                <w:color w:val="000000"/>
                <w:sz w:val="24"/>
                <w:szCs w:val="24"/>
              </w:rPr>
            </w:pPr>
            <w:r w:rsidRPr="00D04CE7">
              <w:rPr>
                <w:rFonts w:ascii="Arial" w:hAnsi="Arial" w:cs="Arial"/>
                <w:sz w:val="24"/>
                <w:szCs w:val="24"/>
              </w:rPr>
              <w:t xml:space="preserve">Installation of bird and bat boxes into the young woodland areas to create nesting and roosting sites where few currently exist. </w:t>
            </w:r>
          </w:p>
        </w:tc>
        <w:tc>
          <w:tcPr>
            <w:tcW w:w="2268" w:type="dxa"/>
            <w:shd w:val="clear" w:color="auto" w:fill="FFFF00"/>
          </w:tcPr>
          <w:p w14:paraId="5FEADFBC" w14:textId="77777777" w:rsidR="003D0363" w:rsidRPr="00D04CE7" w:rsidRDefault="003D0363" w:rsidP="00B018DA">
            <w:pPr>
              <w:keepNext/>
              <w:rPr>
                <w:rFonts w:ascii="Arial" w:hAnsi="Arial" w:cs="Arial"/>
                <w:color w:val="FF0000"/>
                <w:sz w:val="24"/>
                <w:szCs w:val="24"/>
              </w:rPr>
            </w:pPr>
            <w:r w:rsidRPr="00D04CE7">
              <w:rPr>
                <w:rFonts w:ascii="Arial" w:hAnsi="Arial" w:cs="Arial"/>
                <w:color w:val="FF0000"/>
                <w:sz w:val="24"/>
                <w:szCs w:val="24"/>
              </w:rPr>
              <w:t>BGSO/Volunteers</w:t>
            </w:r>
          </w:p>
          <w:p w14:paraId="43AC2B4B" w14:textId="50960DA2" w:rsidR="003D0363" w:rsidRPr="00D04CE7" w:rsidRDefault="003D0363" w:rsidP="00B018DA">
            <w:pPr>
              <w:rPr>
                <w:rFonts w:ascii="Arial" w:hAnsi="Arial" w:cs="Arial"/>
                <w:color w:val="FF0000"/>
                <w:sz w:val="24"/>
                <w:szCs w:val="24"/>
              </w:rPr>
            </w:pPr>
            <w:r w:rsidRPr="00D04CE7">
              <w:rPr>
                <w:rFonts w:ascii="Arial" w:hAnsi="Arial" w:cs="Arial"/>
                <w:color w:val="FF0000"/>
                <w:sz w:val="24"/>
                <w:szCs w:val="24"/>
              </w:rPr>
              <w:t>£300-£500pa</w:t>
            </w:r>
          </w:p>
        </w:tc>
        <w:tc>
          <w:tcPr>
            <w:tcW w:w="1985" w:type="dxa"/>
            <w:shd w:val="clear" w:color="auto" w:fill="FFFF00"/>
          </w:tcPr>
          <w:p w14:paraId="3F05B1BD" w14:textId="38FE61CB" w:rsidR="003D0363" w:rsidRPr="00D04CE7" w:rsidRDefault="003D0363" w:rsidP="00B018DA">
            <w:pPr>
              <w:rPr>
                <w:rFonts w:ascii="Arial" w:hAnsi="Arial" w:cs="Arial"/>
                <w:color w:val="0070C0"/>
                <w:sz w:val="24"/>
                <w:szCs w:val="24"/>
              </w:rPr>
            </w:pPr>
            <w:r w:rsidRPr="00D04CE7">
              <w:rPr>
                <w:rFonts w:ascii="Arial" w:hAnsi="Arial" w:cs="Arial"/>
                <w:color w:val="0070C0"/>
                <w:sz w:val="24"/>
                <w:szCs w:val="24"/>
              </w:rPr>
              <w:t>Y1-2</w:t>
            </w:r>
          </w:p>
        </w:tc>
      </w:tr>
      <w:tr w:rsidR="003D0363" w14:paraId="481D34DC" w14:textId="77777777" w:rsidTr="00A50486">
        <w:trPr>
          <w:cantSplit/>
        </w:trPr>
        <w:tc>
          <w:tcPr>
            <w:tcW w:w="5505" w:type="dxa"/>
            <w:vMerge/>
          </w:tcPr>
          <w:p w14:paraId="230EE988" w14:textId="77777777" w:rsidR="003D0363" w:rsidRPr="00D04CE7" w:rsidRDefault="003D0363" w:rsidP="00B018DA">
            <w:pPr>
              <w:rPr>
                <w:rFonts w:ascii="Arial" w:hAnsi="Arial" w:cs="Arial"/>
                <w:sz w:val="24"/>
                <w:szCs w:val="24"/>
              </w:rPr>
            </w:pPr>
          </w:p>
        </w:tc>
        <w:tc>
          <w:tcPr>
            <w:tcW w:w="5386" w:type="dxa"/>
          </w:tcPr>
          <w:p w14:paraId="0E21CFD7" w14:textId="54115369" w:rsidR="003D0363" w:rsidRPr="00D04CE7" w:rsidRDefault="003D0363" w:rsidP="00B018DA">
            <w:pPr>
              <w:rPr>
                <w:rFonts w:ascii="Arial" w:hAnsi="Arial" w:cs="Arial"/>
                <w:sz w:val="24"/>
                <w:szCs w:val="24"/>
              </w:rPr>
            </w:pPr>
            <w:r w:rsidRPr="00D04CE7">
              <w:rPr>
                <w:rFonts w:ascii="Arial" w:hAnsi="Arial" w:cs="Arial"/>
                <w:sz w:val="24"/>
                <w:szCs w:val="24"/>
              </w:rPr>
              <w:t>Planting of new species-rich hedgerow(s)</w:t>
            </w:r>
          </w:p>
        </w:tc>
        <w:tc>
          <w:tcPr>
            <w:tcW w:w="2268" w:type="dxa"/>
          </w:tcPr>
          <w:p w14:paraId="6DF265EE" w14:textId="77777777" w:rsidR="003D0363" w:rsidRPr="00D04CE7" w:rsidRDefault="003D0363" w:rsidP="00B018DA">
            <w:pPr>
              <w:keepNext/>
              <w:rPr>
                <w:rFonts w:ascii="Arial" w:hAnsi="Arial" w:cs="Arial"/>
                <w:color w:val="FF0000"/>
                <w:sz w:val="24"/>
                <w:szCs w:val="24"/>
              </w:rPr>
            </w:pPr>
            <w:r w:rsidRPr="00D04CE7">
              <w:rPr>
                <w:rFonts w:ascii="Arial" w:hAnsi="Arial" w:cs="Arial"/>
                <w:color w:val="FF0000"/>
                <w:sz w:val="24"/>
                <w:szCs w:val="24"/>
              </w:rPr>
              <w:t>BGSO/Volunteers</w:t>
            </w:r>
          </w:p>
          <w:p w14:paraId="422F35E2" w14:textId="073D41AB" w:rsidR="003D0363" w:rsidRPr="00D04CE7" w:rsidRDefault="003D0363" w:rsidP="00B018DA">
            <w:pPr>
              <w:keepNext/>
              <w:rPr>
                <w:rFonts w:ascii="Arial" w:hAnsi="Arial" w:cs="Arial"/>
                <w:color w:val="FF0000"/>
                <w:sz w:val="24"/>
                <w:szCs w:val="24"/>
              </w:rPr>
            </w:pPr>
            <w:r w:rsidRPr="00D04CE7">
              <w:rPr>
                <w:rFonts w:ascii="Arial" w:hAnsi="Arial" w:cs="Arial"/>
                <w:color w:val="FF0000"/>
                <w:sz w:val="24"/>
                <w:szCs w:val="24"/>
              </w:rPr>
              <w:t>Grant Funding</w:t>
            </w:r>
          </w:p>
        </w:tc>
        <w:tc>
          <w:tcPr>
            <w:tcW w:w="1985" w:type="dxa"/>
          </w:tcPr>
          <w:p w14:paraId="28330395" w14:textId="0E127F4B" w:rsidR="003D0363" w:rsidRPr="00D04CE7" w:rsidRDefault="003D0363" w:rsidP="00B018DA">
            <w:pPr>
              <w:rPr>
                <w:rFonts w:ascii="Arial" w:hAnsi="Arial" w:cs="Arial"/>
                <w:color w:val="0070C0"/>
                <w:sz w:val="24"/>
                <w:szCs w:val="24"/>
              </w:rPr>
            </w:pPr>
            <w:r w:rsidRPr="00D04CE7">
              <w:rPr>
                <w:rFonts w:ascii="Arial" w:hAnsi="Arial" w:cs="Arial"/>
                <w:color w:val="0070C0"/>
                <w:sz w:val="24"/>
                <w:szCs w:val="24"/>
              </w:rPr>
              <w:t>Y2-10</w:t>
            </w:r>
          </w:p>
        </w:tc>
      </w:tr>
      <w:tr w:rsidR="000D600F" w14:paraId="5615EA82" w14:textId="77777777" w:rsidTr="42496B33">
        <w:trPr>
          <w:cantSplit/>
          <w:trHeight w:val="688"/>
        </w:trPr>
        <w:tc>
          <w:tcPr>
            <w:tcW w:w="5505" w:type="dxa"/>
          </w:tcPr>
          <w:p w14:paraId="726293AF" w14:textId="77777777" w:rsidR="000D600F" w:rsidRDefault="000D600F" w:rsidP="000D600F">
            <w:pPr>
              <w:rPr>
                <w:rFonts w:ascii="Arial" w:hAnsi="Arial" w:cs="Arial"/>
                <w:sz w:val="24"/>
                <w:szCs w:val="24"/>
              </w:rPr>
            </w:pPr>
            <w:r>
              <w:rPr>
                <w:rFonts w:ascii="Arial" w:hAnsi="Arial" w:cs="Arial"/>
                <w:sz w:val="24"/>
                <w:szCs w:val="24"/>
              </w:rPr>
              <w:t>Boat Work</w:t>
            </w:r>
          </w:p>
          <w:p w14:paraId="5C0B502C" w14:textId="77777777" w:rsidR="000D600F" w:rsidRPr="00D04CE7" w:rsidRDefault="000D600F" w:rsidP="000D600F">
            <w:pPr>
              <w:rPr>
                <w:rFonts w:ascii="Arial" w:hAnsi="Arial" w:cs="Arial"/>
                <w:sz w:val="24"/>
                <w:szCs w:val="24"/>
              </w:rPr>
            </w:pPr>
          </w:p>
        </w:tc>
        <w:tc>
          <w:tcPr>
            <w:tcW w:w="5386" w:type="dxa"/>
          </w:tcPr>
          <w:p w14:paraId="447CCB42" w14:textId="77777777" w:rsidR="000D600F" w:rsidRDefault="000D600F" w:rsidP="000D600F">
            <w:pPr>
              <w:rPr>
                <w:rFonts w:ascii="Arial" w:hAnsi="Arial" w:cs="Arial"/>
                <w:sz w:val="24"/>
                <w:szCs w:val="24"/>
              </w:rPr>
            </w:pPr>
            <w:r w:rsidRPr="00163112">
              <w:rPr>
                <w:rFonts w:ascii="Arial" w:hAnsi="Arial" w:cs="Arial"/>
                <w:sz w:val="24"/>
                <w:szCs w:val="24"/>
              </w:rPr>
              <w:t xml:space="preserve">We have a </w:t>
            </w:r>
            <w:r w:rsidRPr="003C055E">
              <w:rPr>
                <w:rFonts w:ascii="Arial" w:hAnsi="Arial" w:cs="Arial"/>
                <w:color w:val="000000" w:themeColor="text1"/>
                <w:sz w:val="24"/>
                <w:szCs w:val="24"/>
              </w:rPr>
              <w:t xml:space="preserve">ridged boat with an outboard motor </w:t>
            </w:r>
            <w:r w:rsidRPr="00163112">
              <w:rPr>
                <w:rFonts w:ascii="Arial" w:hAnsi="Arial" w:cs="Arial"/>
                <w:sz w:val="24"/>
                <w:szCs w:val="24"/>
              </w:rPr>
              <w:t xml:space="preserve">that can be used for surveys and management of the </w:t>
            </w:r>
            <w:r>
              <w:rPr>
                <w:rFonts w:ascii="Arial" w:hAnsi="Arial" w:cs="Arial"/>
                <w:sz w:val="24"/>
                <w:szCs w:val="24"/>
              </w:rPr>
              <w:t>Lake</w:t>
            </w:r>
          </w:p>
          <w:p w14:paraId="390F86EB" w14:textId="77777777" w:rsidR="000D600F" w:rsidRPr="00163112" w:rsidRDefault="000D600F" w:rsidP="000D600F">
            <w:pPr>
              <w:rPr>
                <w:rFonts w:ascii="Arial" w:hAnsi="Arial" w:cs="Arial"/>
                <w:sz w:val="24"/>
                <w:szCs w:val="24"/>
              </w:rPr>
            </w:pPr>
          </w:p>
        </w:tc>
        <w:tc>
          <w:tcPr>
            <w:tcW w:w="2268" w:type="dxa"/>
          </w:tcPr>
          <w:p w14:paraId="23B7C488" w14:textId="4B41DA5B" w:rsidR="000D600F" w:rsidRDefault="000D600F" w:rsidP="000D600F">
            <w:pPr>
              <w:rPr>
                <w:rFonts w:ascii="Arial" w:hAnsi="Arial" w:cs="Arial"/>
                <w:color w:val="FF0000"/>
                <w:sz w:val="24"/>
                <w:szCs w:val="24"/>
              </w:rPr>
            </w:pPr>
            <w:r>
              <w:rPr>
                <w:rFonts w:ascii="Arial" w:hAnsi="Arial" w:cs="Arial"/>
                <w:color w:val="FF0000"/>
                <w:sz w:val="24"/>
                <w:szCs w:val="24"/>
              </w:rPr>
              <w:t>BGSO/Volunteers</w:t>
            </w:r>
          </w:p>
        </w:tc>
        <w:tc>
          <w:tcPr>
            <w:tcW w:w="1985" w:type="dxa"/>
          </w:tcPr>
          <w:p w14:paraId="2C21B891" w14:textId="77777777" w:rsidR="000D600F" w:rsidRDefault="000D600F" w:rsidP="000D600F">
            <w:pPr>
              <w:rPr>
                <w:rFonts w:ascii="Arial" w:hAnsi="Arial" w:cs="Arial"/>
                <w:color w:val="0070C0"/>
                <w:sz w:val="24"/>
                <w:szCs w:val="24"/>
              </w:rPr>
            </w:pPr>
          </w:p>
          <w:p w14:paraId="5BFB631B" w14:textId="24B26F70" w:rsidR="000D600F" w:rsidRDefault="000D600F" w:rsidP="000D600F">
            <w:pPr>
              <w:rPr>
                <w:rFonts w:ascii="Arial" w:hAnsi="Arial" w:cs="Arial"/>
                <w:color w:val="0070C0"/>
                <w:sz w:val="24"/>
                <w:szCs w:val="24"/>
              </w:rPr>
            </w:pPr>
            <w:r w:rsidRPr="001B1168">
              <w:rPr>
                <w:rFonts w:ascii="Arial" w:hAnsi="Arial" w:cs="Arial"/>
                <w:color w:val="0070C0"/>
                <w:sz w:val="24"/>
                <w:szCs w:val="24"/>
              </w:rPr>
              <w:t>ANNUAL</w:t>
            </w:r>
          </w:p>
        </w:tc>
      </w:tr>
      <w:tr w:rsidR="00381B32" w14:paraId="33367A89" w14:textId="77777777" w:rsidTr="42496B33">
        <w:trPr>
          <w:cantSplit/>
          <w:trHeight w:val="688"/>
        </w:trPr>
        <w:tc>
          <w:tcPr>
            <w:tcW w:w="5505" w:type="dxa"/>
          </w:tcPr>
          <w:p w14:paraId="1258E883" w14:textId="77777777" w:rsidR="00381B32" w:rsidRDefault="00381B32" w:rsidP="000D600F">
            <w:pPr>
              <w:rPr>
                <w:rFonts w:ascii="Arial" w:hAnsi="Arial" w:cs="Arial"/>
                <w:sz w:val="24"/>
                <w:szCs w:val="24"/>
              </w:rPr>
            </w:pPr>
          </w:p>
        </w:tc>
        <w:tc>
          <w:tcPr>
            <w:tcW w:w="5386" w:type="dxa"/>
          </w:tcPr>
          <w:p w14:paraId="77DCB0EB" w14:textId="77777777" w:rsidR="00381B32" w:rsidRPr="00163112" w:rsidRDefault="00381B32" w:rsidP="000D600F">
            <w:pPr>
              <w:rPr>
                <w:rFonts w:ascii="Arial" w:hAnsi="Arial" w:cs="Arial"/>
                <w:sz w:val="24"/>
                <w:szCs w:val="24"/>
              </w:rPr>
            </w:pPr>
          </w:p>
        </w:tc>
        <w:tc>
          <w:tcPr>
            <w:tcW w:w="2268" w:type="dxa"/>
          </w:tcPr>
          <w:p w14:paraId="687C2493" w14:textId="77777777" w:rsidR="00381B32" w:rsidRDefault="00381B32" w:rsidP="000D600F">
            <w:pPr>
              <w:rPr>
                <w:rFonts w:ascii="Arial" w:hAnsi="Arial" w:cs="Arial"/>
                <w:color w:val="FF0000"/>
                <w:sz w:val="24"/>
                <w:szCs w:val="24"/>
              </w:rPr>
            </w:pPr>
          </w:p>
        </w:tc>
        <w:tc>
          <w:tcPr>
            <w:tcW w:w="1985" w:type="dxa"/>
          </w:tcPr>
          <w:p w14:paraId="7D940952" w14:textId="77777777" w:rsidR="00381B32" w:rsidRDefault="00381B32" w:rsidP="000D600F">
            <w:pPr>
              <w:rPr>
                <w:rFonts w:ascii="Arial" w:hAnsi="Arial" w:cs="Arial"/>
                <w:color w:val="0070C0"/>
                <w:sz w:val="24"/>
                <w:szCs w:val="24"/>
              </w:rPr>
            </w:pPr>
          </w:p>
        </w:tc>
      </w:tr>
    </w:tbl>
    <w:p w14:paraId="1588F095" w14:textId="77777777" w:rsidR="00E55184" w:rsidRDefault="00E55184" w:rsidP="00B7466E">
      <w:pPr>
        <w:rPr>
          <w:rFonts w:ascii="Arial" w:hAnsi="Arial" w:cs="Arial"/>
          <w:b/>
          <w:bCs/>
          <w:sz w:val="36"/>
          <w:szCs w:val="36"/>
        </w:rPr>
      </w:pPr>
    </w:p>
    <w:p w14:paraId="6320DF22" w14:textId="0FBECCB9" w:rsidR="000D600F" w:rsidRDefault="000D600F" w:rsidP="00B7466E">
      <w:pPr>
        <w:rPr>
          <w:rFonts w:ascii="Arial" w:hAnsi="Arial" w:cs="Arial"/>
          <w:b/>
          <w:bCs/>
          <w:sz w:val="36"/>
          <w:szCs w:val="36"/>
        </w:rPr>
        <w:sectPr w:rsidR="000D600F" w:rsidSect="001C6544">
          <w:pgSz w:w="16838" w:h="11906" w:orient="landscape"/>
          <w:pgMar w:top="1134" w:right="1077" w:bottom="1134" w:left="907" w:header="709" w:footer="709" w:gutter="0"/>
          <w:cols w:space="708"/>
          <w:docGrid w:linePitch="360"/>
        </w:sectPr>
      </w:pPr>
    </w:p>
    <w:p w14:paraId="5509510F" w14:textId="4674196B" w:rsidR="00AB10B2" w:rsidRPr="00C64E10" w:rsidRDefault="00AF08CA" w:rsidP="00ED7EFE">
      <w:pPr>
        <w:spacing w:after="0" w:line="240" w:lineRule="auto"/>
        <w:jc w:val="center"/>
        <w:rPr>
          <w:rFonts w:ascii="Arial" w:hAnsi="Arial" w:cs="Arial"/>
          <w:b/>
          <w:bCs/>
          <w:sz w:val="40"/>
          <w:szCs w:val="40"/>
        </w:rPr>
      </w:pPr>
      <w:r w:rsidRPr="00C64E10">
        <w:rPr>
          <w:rFonts w:ascii="Arial" w:hAnsi="Arial" w:cs="Arial"/>
          <w:b/>
          <w:bCs/>
          <w:sz w:val="40"/>
          <w:szCs w:val="40"/>
        </w:rPr>
        <w:lastRenderedPageBreak/>
        <w:t>How will we get there</w:t>
      </w:r>
      <w:r w:rsidR="004F63FD" w:rsidRPr="00C64E10">
        <w:rPr>
          <w:rFonts w:ascii="Arial" w:hAnsi="Arial" w:cs="Arial"/>
          <w:b/>
          <w:bCs/>
          <w:sz w:val="40"/>
          <w:szCs w:val="40"/>
        </w:rPr>
        <w:t>?</w:t>
      </w:r>
    </w:p>
    <w:p w14:paraId="6F49C5A7" w14:textId="77777777" w:rsidR="00F01848" w:rsidRDefault="00F01848" w:rsidP="00713F37">
      <w:pPr>
        <w:spacing w:after="0" w:line="240" w:lineRule="auto"/>
        <w:rPr>
          <w:rFonts w:ascii="Arial" w:hAnsi="Arial" w:cs="Arial"/>
          <w:sz w:val="24"/>
          <w:szCs w:val="24"/>
        </w:rPr>
      </w:pPr>
    </w:p>
    <w:p w14:paraId="61C9921B" w14:textId="1C4768B8" w:rsidR="00DD4CC8" w:rsidRDefault="00DD4CC8" w:rsidP="00713F37">
      <w:pPr>
        <w:spacing w:after="0" w:line="240" w:lineRule="auto"/>
        <w:rPr>
          <w:rFonts w:ascii="Arial" w:hAnsi="Arial" w:cs="Arial"/>
          <w:b/>
          <w:bCs/>
          <w:sz w:val="32"/>
          <w:szCs w:val="32"/>
        </w:rPr>
      </w:pPr>
      <w:r w:rsidRPr="00C64E10">
        <w:rPr>
          <w:rFonts w:ascii="Arial" w:hAnsi="Arial" w:cs="Arial"/>
          <w:b/>
          <w:bCs/>
          <w:sz w:val="32"/>
          <w:szCs w:val="32"/>
        </w:rPr>
        <w:t xml:space="preserve">Removal and </w:t>
      </w:r>
      <w:r w:rsidR="009A23FE">
        <w:rPr>
          <w:rFonts w:ascii="Arial" w:hAnsi="Arial" w:cs="Arial"/>
          <w:b/>
          <w:bCs/>
          <w:sz w:val="32"/>
          <w:szCs w:val="32"/>
        </w:rPr>
        <w:t>C</w:t>
      </w:r>
      <w:r w:rsidRPr="00C64E10">
        <w:rPr>
          <w:rFonts w:ascii="Arial" w:hAnsi="Arial" w:cs="Arial"/>
          <w:b/>
          <w:bCs/>
          <w:sz w:val="32"/>
          <w:szCs w:val="32"/>
        </w:rPr>
        <w:t xml:space="preserve">ontrol of </w:t>
      </w:r>
      <w:r w:rsidR="009A23FE">
        <w:rPr>
          <w:rFonts w:ascii="Arial" w:hAnsi="Arial" w:cs="Arial"/>
          <w:b/>
          <w:bCs/>
          <w:sz w:val="32"/>
          <w:szCs w:val="32"/>
        </w:rPr>
        <w:t>I</w:t>
      </w:r>
      <w:r w:rsidRPr="00C64E10">
        <w:rPr>
          <w:rFonts w:ascii="Arial" w:hAnsi="Arial" w:cs="Arial"/>
          <w:b/>
          <w:bCs/>
          <w:sz w:val="32"/>
          <w:szCs w:val="32"/>
        </w:rPr>
        <w:t xml:space="preserve">nvasive </w:t>
      </w:r>
      <w:r w:rsidR="009A23FE">
        <w:rPr>
          <w:rFonts w:ascii="Arial" w:hAnsi="Arial" w:cs="Arial"/>
          <w:b/>
          <w:bCs/>
          <w:sz w:val="32"/>
          <w:szCs w:val="32"/>
        </w:rPr>
        <w:t>S</w:t>
      </w:r>
      <w:r w:rsidRPr="00C64E10">
        <w:rPr>
          <w:rFonts w:ascii="Arial" w:hAnsi="Arial" w:cs="Arial"/>
          <w:b/>
          <w:bCs/>
          <w:sz w:val="32"/>
          <w:szCs w:val="32"/>
        </w:rPr>
        <w:t>pecies</w:t>
      </w:r>
    </w:p>
    <w:p w14:paraId="429F6874" w14:textId="77777777" w:rsidR="009F55B4" w:rsidRPr="00C64E10" w:rsidRDefault="009F55B4" w:rsidP="00713F37">
      <w:pPr>
        <w:spacing w:after="0" w:line="240" w:lineRule="auto"/>
        <w:rPr>
          <w:rFonts w:ascii="Arial" w:hAnsi="Arial" w:cs="Arial"/>
          <w:b/>
          <w:bCs/>
          <w:sz w:val="32"/>
          <w:szCs w:val="32"/>
        </w:rPr>
      </w:pPr>
    </w:p>
    <w:p w14:paraId="2AAAEC22" w14:textId="0DC94C9A" w:rsidR="00BA0529" w:rsidRDefault="00BA0529" w:rsidP="00713F37">
      <w:pPr>
        <w:spacing w:after="0" w:line="240" w:lineRule="auto"/>
        <w:rPr>
          <w:rFonts w:ascii="Arial" w:hAnsi="Arial" w:cs="Arial"/>
          <w:sz w:val="24"/>
          <w:szCs w:val="24"/>
        </w:rPr>
      </w:pPr>
      <w:r w:rsidRPr="00866065">
        <w:rPr>
          <w:rFonts w:ascii="Arial" w:hAnsi="Arial" w:cs="Arial"/>
          <w:sz w:val="24"/>
          <w:szCs w:val="24"/>
        </w:rPr>
        <w:t xml:space="preserve">Schedule 9 Species (including invasive non-native and licensed release only species) Overview Section 14 of the Wildlife and Countryside Act 1981 (‘the Act’) seeks to prevent the release into the wild of certain plants and animals which may cause ecological, environmental, or socio-economic harm. To achieve this, it makes it an offence inter alia to plant or otherwise cause to grow in the wild in Great Britain any species of plant listed in Schedule 9 to the Act. </w:t>
      </w:r>
    </w:p>
    <w:p w14:paraId="24B28147" w14:textId="77777777" w:rsidR="00C64E10" w:rsidRPr="00866065" w:rsidRDefault="00C64E10" w:rsidP="00713F37">
      <w:pPr>
        <w:spacing w:after="0" w:line="240" w:lineRule="auto"/>
        <w:rPr>
          <w:rFonts w:ascii="Arial" w:hAnsi="Arial" w:cs="Arial"/>
          <w:sz w:val="24"/>
          <w:szCs w:val="24"/>
        </w:rPr>
      </w:pPr>
    </w:p>
    <w:p w14:paraId="5C92FAE3" w14:textId="6F1651F0" w:rsidR="00BA0529" w:rsidRPr="00866065" w:rsidRDefault="00BA0529" w:rsidP="00713F37">
      <w:pPr>
        <w:spacing w:after="0" w:line="240" w:lineRule="auto"/>
        <w:rPr>
          <w:rFonts w:ascii="Arial" w:hAnsi="Arial" w:cs="Arial"/>
          <w:sz w:val="24"/>
          <w:szCs w:val="24"/>
        </w:rPr>
      </w:pPr>
      <w:r w:rsidRPr="00C64E10">
        <w:rPr>
          <w:rFonts w:ascii="Arial" w:hAnsi="Arial" w:cs="Arial"/>
          <w:b/>
          <w:bCs/>
          <w:sz w:val="24"/>
          <w:szCs w:val="24"/>
        </w:rPr>
        <w:t>Himalayan balsam</w:t>
      </w:r>
      <w:r w:rsidRPr="00866065">
        <w:rPr>
          <w:rFonts w:ascii="Arial" w:hAnsi="Arial" w:cs="Arial"/>
          <w:sz w:val="24"/>
          <w:szCs w:val="24"/>
        </w:rPr>
        <w:t xml:space="preserve"> is widespread across the site and in the wider Lower Windrush Valley Project area, on the fringes of the watercourses and in areas dominated by tall ruderal vegetation. At present there is no agreed best course of action to eradicate it, and any local attempt to eradicate it at Witney Lake and Country Park is certain to fail because of the prevalence of the species in the wider landscape. If a landscape-scale initiative to eradicate this species is initiated, then local measures should be taken to support the initiative. Meanwhile contractors operating on the site should be required to observe biosecurity measures to prevent the spread of Himalayan balsam from the site, notably the effective cleaning of equipment and clothing to prevent seeds or fragments of the plant being transferred to other sites.</w:t>
      </w:r>
    </w:p>
    <w:p w14:paraId="4110DAC5" w14:textId="77777777" w:rsidR="00F01848" w:rsidRDefault="00F01848" w:rsidP="00713F37">
      <w:pPr>
        <w:spacing w:after="0" w:line="240" w:lineRule="auto"/>
        <w:rPr>
          <w:rFonts w:ascii="Arial" w:hAnsi="Arial" w:cs="Arial"/>
          <w:sz w:val="24"/>
          <w:szCs w:val="24"/>
        </w:rPr>
      </w:pPr>
    </w:p>
    <w:p w14:paraId="0DAFCDAE" w14:textId="345F7F1D" w:rsidR="00BA0529" w:rsidRPr="00866065" w:rsidRDefault="00BA0529" w:rsidP="00713F37">
      <w:pPr>
        <w:spacing w:after="0" w:line="240" w:lineRule="auto"/>
        <w:rPr>
          <w:rFonts w:ascii="Arial" w:hAnsi="Arial" w:cs="Arial"/>
          <w:sz w:val="24"/>
          <w:szCs w:val="24"/>
        </w:rPr>
      </w:pPr>
      <w:r w:rsidRPr="00C64E10">
        <w:rPr>
          <w:rFonts w:ascii="Arial" w:hAnsi="Arial" w:cs="Arial"/>
          <w:b/>
          <w:bCs/>
          <w:sz w:val="24"/>
          <w:szCs w:val="24"/>
        </w:rPr>
        <w:t xml:space="preserve">Nuttall’s </w:t>
      </w:r>
      <w:r w:rsidR="00EA4673">
        <w:rPr>
          <w:rFonts w:ascii="Arial" w:hAnsi="Arial" w:cs="Arial"/>
          <w:b/>
          <w:bCs/>
          <w:sz w:val="24"/>
          <w:szCs w:val="24"/>
        </w:rPr>
        <w:t>pondweed</w:t>
      </w:r>
      <w:r w:rsidRPr="00866065">
        <w:rPr>
          <w:rFonts w:ascii="Arial" w:hAnsi="Arial" w:cs="Arial"/>
          <w:sz w:val="24"/>
          <w:szCs w:val="24"/>
        </w:rPr>
        <w:t xml:space="preserve"> appears to be well established in Witney Lake having been recorded in the present survey and previously in the Pond Conservation (2005) survey. As with Himalayan balsam it is likely that this species is prevalent across the Lower Windrush Valley Project area and any local attempt to eradicate it is likely to fail. If a landscape-scale initiative is initiated then local measures should be taken to support it, and in the interim, contractors operating on the site should be required to observe biosecurity measures to prevent it’s spread through the effective cleaning of equipment and clothing.</w:t>
      </w:r>
    </w:p>
    <w:p w14:paraId="2C723F50" w14:textId="36F6F1F4" w:rsidR="00BA0529" w:rsidRPr="00866065" w:rsidRDefault="00BA0529" w:rsidP="00713F37">
      <w:pPr>
        <w:spacing w:after="0" w:line="240" w:lineRule="auto"/>
        <w:rPr>
          <w:rFonts w:ascii="Arial" w:hAnsi="Arial" w:cs="Arial"/>
          <w:sz w:val="24"/>
          <w:szCs w:val="24"/>
        </w:rPr>
      </w:pPr>
    </w:p>
    <w:p w14:paraId="617D6C9B" w14:textId="06192E61" w:rsidR="00BA0529" w:rsidRPr="00866065" w:rsidRDefault="00BA0529" w:rsidP="00713F37">
      <w:pPr>
        <w:spacing w:after="0" w:line="240" w:lineRule="auto"/>
        <w:rPr>
          <w:rFonts w:ascii="Arial" w:hAnsi="Arial" w:cs="Arial"/>
          <w:sz w:val="24"/>
          <w:szCs w:val="24"/>
        </w:rPr>
      </w:pPr>
      <w:r w:rsidRPr="00866065">
        <w:rPr>
          <w:rFonts w:ascii="Arial" w:hAnsi="Arial" w:cs="Arial"/>
          <w:sz w:val="24"/>
          <w:szCs w:val="24"/>
        </w:rPr>
        <w:t xml:space="preserve">The presence of </w:t>
      </w:r>
      <w:r w:rsidRPr="00F01848">
        <w:rPr>
          <w:rFonts w:ascii="Arial" w:hAnsi="Arial" w:cs="Arial"/>
          <w:b/>
          <w:bCs/>
          <w:sz w:val="24"/>
          <w:szCs w:val="24"/>
        </w:rPr>
        <w:t>Chalara ash dieback</w:t>
      </w:r>
      <w:r w:rsidRPr="00866065">
        <w:rPr>
          <w:rFonts w:ascii="Arial" w:hAnsi="Arial" w:cs="Arial"/>
          <w:sz w:val="24"/>
          <w:szCs w:val="24"/>
        </w:rPr>
        <w:t xml:space="preserve"> in trees around Witney Lake and Country Park Nature Reserve requires further investigation and monitoring to ensure that dead or dying trees do not become a danger to visitors. Forest Research advise that ‘With the exceptions of felling for public safety or timber production, we advise a general presumption against felling living ash trees, whether infected or not. This is because there is good evidence that a small proportion will be able to tolerate H. </w:t>
      </w:r>
      <w:r w:rsidR="00373046" w:rsidRPr="00866065">
        <w:rPr>
          <w:rFonts w:ascii="Arial" w:hAnsi="Arial" w:cs="Arial"/>
          <w:sz w:val="24"/>
          <w:szCs w:val="24"/>
        </w:rPr>
        <w:t>Fraxinus</w:t>
      </w:r>
      <w:r w:rsidRPr="00866065">
        <w:rPr>
          <w:rFonts w:ascii="Arial" w:hAnsi="Arial" w:cs="Arial"/>
          <w:sz w:val="24"/>
          <w:szCs w:val="24"/>
        </w:rPr>
        <w:t xml:space="preserve"> infection. There is also the possibility that a proportion of ash trees can become </w:t>
      </w:r>
      <w:r w:rsidR="006E27B5" w:rsidRPr="00866065">
        <w:rPr>
          <w:rFonts w:ascii="Arial" w:hAnsi="Arial" w:cs="Arial"/>
          <w:sz w:val="24"/>
          <w:szCs w:val="24"/>
        </w:rPr>
        <w:t>diseased but</w:t>
      </w:r>
      <w:r w:rsidRPr="00866065">
        <w:rPr>
          <w:rFonts w:ascii="Arial" w:hAnsi="Arial" w:cs="Arial"/>
          <w:sz w:val="24"/>
          <w:szCs w:val="24"/>
        </w:rPr>
        <w:t xml:space="preserve"> then recover to good health. These, too, would be valuable for our research, although it is still too early to know whether there are such trees in the British ash population’. For further information see </w:t>
      </w:r>
    </w:p>
    <w:p w14:paraId="18EBBB4E" w14:textId="675D4B76" w:rsidR="004D512A" w:rsidRDefault="004D512A" w:rsidP="00713F37">
      <w:pPr>
        <w:spacing w:after="0" w:line="240" w:lineRule="auto"/>
        <w:rPr>
          <w:rFonts w:ascii="Arial" w:hAnsi="Arial" w:cs="Arial"/>
          <w:sz w:val="24"/>
          <w:szCs w:val="24"/>
        </w:rPr>
      </w:pPr>
    </w:p>
    <w:p w14:paraId="6760389F" w14:textId="7240841B" w:rsidR="00F01848" w:rsidRDefault="00BA0529" w:rsidP="00713F37">
      <w:pPr>
        <w:spacing w:after="0" w:line="240" w:lineRule="auto"/>
        <w:rPr>
          <w:rFonts w:ascii="Arial" w:hAnsi="Arial" w:cs="Arial"/>
          <w:sz w:val="24"/>
          <w:szCs w:val="24"/>
        </w:rPr>
      </w:pPr>
      <w:r w:rsidRPr="004D512A">
        <w:rPr>
          <w:rFonts w:ascii="Arial" w:hAnsi="Arial" w:cs="Arial"/>
          <w:b/>
          <w:bCs/>
          <w:sz w:val="24"/>
          <w:szCs w:val="24"/>
        </w:rPr>
        <w:t>Ragwort</w:t>
      </w:r>
      <w:r w:rsidRPr="00866065">
        <w:rPr>
          <w:rFonts w:ascii="Arial" w:hAnsi="Arial" w:cs="Arial"/>
          <w:sz w:val="24"/>
          <w:szCs w:val="24"/>
        </w:rPr>
        <w:t xml:space="preserve"> is a native species of the British Isles. It is a specified weed under the Weeds Act 1959. It contains toxins which can have debilitating or fatal consequences, if eaten by horses and other grazing animals. Ragwort is less likely to be rejected by stock if dried and contamination of forage (hay, haylage and silage) is a particular problem. Humans may be at risk from ragwort poisoning through direct contact (</w:t>
      </w:r>
      <w:proofErr w:type="spellStart"/>
      <w:r w:rsidRPr="00866065">
        <w:rPr>
          <w:rFonts w:ascii="Arial" w:hAnsi="Arial" w:cs="Arial"/>
          <w:sz w:val="24"/>
          <w:szCs w:val="24"/>
        </w:rPr>
        <w:t>eg</w:t>
      </w:r>
      <w:proofErr w:type="spellEnd"/>
      <w:r w:rsidR="00004339">
        <w:rPr>
          <w:rFonts w:ascii="Arial" w:hAnsi="Arial" w:cs="Arial"/>
          <w:sz w:val="24"/>
          <w:szCs w:val="24"/>
        </w:rPr>
        <w:t>,</w:t>
      </w:r>
      <w:r w:rsidRPr="00866065">
        <w:rPr>
          <w:rFonts w:ascii="Arial" w:hAnsi="Arial" w:cs="Arial"/>
          <w:sz w:val="24"/>
          <w:szCs w:val="24"/>
        </w:rPr>
        <w:t xml:space="preserve"> hand pulling) or the consumption of contaminated food.  We have mainly the Oxford Ragwort on our sites</w:t>
      </w:r>
      <w:r w:rsidR="00F01848">
        <w:rPr>
          <w:rFonts w:ascii="Arial" w:hAnsi="Arial" w:cs="Arial"/>
          <w:sz w:val="24"/>
          <w:szCs w:val="24"/>
        </w:rPr>
        <w:t xml:space="preserve">. </w:t>
      </w:r>
    </w:p>
    <w:p w14:paraId="7986DC68" w14:textId="1B7591BE" w:rsidR="00BA0529" w:rsidRPr="00866065" w:rsidRDefault="00F01848" w:rsidP="00713F37">
      <w:pPr>
        <w:spacing w:after="0" w:line="240" w:lineRule="auto"/>
        <w:rPr>
          <w:rFonts w:ascii="Arial" w:hAnsi="Arial" w:cs="Arial"/>
          <w:sz w:val="24"/>
          <w:szCs w:val="24"/>
          <w:shd w:val="clear" w:color="auto" w:fill="FFFFFF"/>
        </w:rPr>
      </w:pPr>
      <w:r w:rsidRPr="00866065">
        <w:rPr>
          <w:rFonts w:ascii="Arial" w:hAnsi="Arial" w:cs="Arial"/>
          <w:noProof/>
        </w:rPr>
        <w:lastRenderedPageBreak/>
        <w:drawing>
          <wp:anchor distT="0" distB="0" distL="114300" distR="114300" simplePos="0" relativeHeight="251659264" behindDoc="1" locked="0" layoutInCell="1" allowOverlap="1" wp14:anchorId="4570D0F7" wp14:editId="23BA17CC">
            <wp:simplePos x="0" y="0"/>
            <wp:positionH relativeFrom="column">
              <wp:posOffset>0</wp:posOffset>
            </wp:positionH>
            <wp:positionV relativeFrom="paragraph">
              <wp:posOffset>-502632</wp:posOffset>
            </wp:positionV>
            <wp:extent cx="1933575" cy="2171700"/>
            <wp:effectExtent l="0" t="0" r="9525" b="0"/>
            <wp:wrapTight wrapText="bothSides">
              <wp:wrapPolygon edited="0">
                <wp:start x="0" y="0"/>
                <wp:lineTo x="0" y="21411"/>
                <wp:lineTo x="21494" y="21411"/>
                <wp:lineTo x="21494" y="0"/>
                <wp:lineTo x="0" y="0"/>
              </wp:wrapPolygon>
            </wp:wrapTight>
            <wp:docPr id="3" name="Picture 2" descr="Oxford Ragwort | Nature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xford Ragwort | NatureSp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3575" cy="2171700"/>
                    </a:xfrm>
                    <a:prstGeom prst="rect">
                      <a:avLst/>
                    </a:prstGeom>
                    <a:noFill/>
                    <a:ln>
                      <a:noFill/>
                    </a:ln>
                  </pic:spPr>
                </pic:pic>
              </a:graphicData>
            </a:graphic>
          </wp:anchor>
        </w:drawing>
      </w:r>
      <w:r w:rsidR="006B09AC">
        <w:rPr>
          <w:rFonts w:ascii="Arial" w:hAnsi="Arial" w:cs="Arial"/>
          <w:sz w:val="24"/>
          <w:szCs w:val="24"/>
          <w:shd w:val="clear" w:color="auto" w:fill="FFFFFF"/>
        </w:rPr>
        <w:t>O</w:t>
      </w:r>
      <w:r w:rsidR="00BA0529" w:rsidRPr="00866065">
        <w:rPr>
          <w:rFonts w:ascii="Arial" w:hAnsi="Arial" w:cs="Arial"/>
          <w:sz w:val="24"/>
          <w:szCs w:val="24"/>
          <w:shd w:val="clear" w:color="auto" w:fill="FFFFFF"/>
        </w:rPr>
        <w:t xml:space="preserve">xford ragwort </w:t>
      </w:r>
      <w:r>
        <w:rPr>
          <w:rFonts w:ascii="Arial" w:hAnsi="Arial" w:cs="Arial"/>
          <w:sz w:val="24"/>
          <w:szCs w:val="24"/>
          <w:shd w:val="clear" w:color="auto" w:fill="FFFFFF"/>
        </w:rPr>
        <w:t xml:space="preserve">(pictured </w:t>
      </w:r>
      <w:r w:rsidR="006B09AC">
        <w:rPr>
          <w:rFonts w:ascii="Arial" w:hAnsi="Arial" w:cs="Arial"/>
          <w:sz w:val="24"/>
          <w:szCs w:val="24"/>
          <w:shd w:val="clear" w:color="auto" w:fill="FFFFFF"/>
        </w:rPr>
        <w:t>left</w:t>
      </w:r>
      <w:r>
        <w:rPr>
          <w:rFonts w:ascii="Arial" w:hAnsi="Arial" w:cs="Arial"/>
          <w:sz w:val="24"/>
          <w:szCs w:val="24"/>
          <w:shd w:val="clear" w:color="auto" w:fill="FFFFFF"/>
        </w:rPr>
        <w:t xml:space="preserve">) </w:t>
      </w:r>
      <w:r w:rsidR="00BA0529" w:rsidRPr="00866065">
        <w:rPr>
          <w:rFonts w:ascii="Arial" w:hAnsi="Arial" w:cs="Arial"/>
          <w:sz w:val="24"/>
          <w:szCs w:val="24"/>
          <w:shd w:val="clear" w:color="auto" w:fill="FFFFFF"/>
        </w:rPr>
        <w:t>is easily distinguished from common ragwort when in flower because it has loose, spreading flower heads, while common ragwort's flowers are densely packed in tight umbel-like corymbs. The leaves of common ragwort are usually darker and more glossy and tough than those of Oxford Ragwort.</w:t>
      </w:r>
    </w:p>
    <w:p w14:paraId="4200D51F" w14:textId="77777777" w:rsidR="00BA0529" w:rsidRPr="00866065" w:rsidRDefault="00BA0529" w:rsidP="00713F37">
      <w:pPr>
        <w:spacing w:after="0" w:line="240" w:lineRule="auto"/>
        <w:rPr>
          <w:rFonts w:ascii="Arial" w:hAnsi="Arial" w:cs="Arial"/>
          <w:sz w:val="24"/>
          <w:szCs w:val="24"/>
          <w:shd w:val="clear" w:color="auto" w:fill="FFFFFF"/>
        </w:rPr>
      </w:pPr>
    </w:p>
    <w:p w14:paraId="20B3ACC5" w14:textId="77777777" w:rsidR="006B09AC" w:rsidRDefault="006B09AC" w:rsidP="00713F37">
      <w:pPr>
        <w:spacing w:after="0" w:line="240" w:lineRule="auto"/>
        <w:rPr>
          <w:rFonts w:ascii="Arial" w:hAnsi="Arial" w:cs="Arial"/>
          <w:sz w:val="24"/>
          <w:szCs w:val="24"/>
          <w:shd w:val="clear" w:color="auto" w:fill="FFFFFF"/>
        </w:rPr>
      </w:pPr>
    </w:p>
    <w:p w14:paraId="64F1D847" w14:textId="77777777" w:rsidR="006B09AC" w:rsidRDefault="006B09AC" w:rsidP="00713F37">
      <w:pPr>
        <w:spacing w:after="0" w:line="240" w:lineRule="auto"/>
        <w:rPr>
          <w:rFonts w:ascii="Arial" w:hAnsi="Arial" w:cs="Arial"/>
          <w:sz w:val="24"/>
          <w:szCs w:val="24"/>
          <w:shd w:val="clear" w:color="auto" w:fill="FFFFFF"/>
        </w:rPr>
      </w:pPr>
    </w:p>
    <w:p w14:paraId="711E0873" w14:textId="77777777" w:rsidR="006B09AC" w:rsidRDefault="006B09AC" w:rsidP="006B09AC">
      <w:pPr>
        <w:spacing w:after="0" w:line="240" w:lineRule="auto"/>
        <w:rPr>
          <w:rFonts w:ascii="Arial" w:hAnsi="Arial" w:cs="Arial"/>
          <w:sz w:val="24"/>
          <w:szCs w:val="24"/>
          <w:shd w:val="clear" w:color="auto" w:fill="FFFFFF"/>
        </w:rPr>
      </w:pPr>
    </w:p>
    <w:p w14:paraId="655DF216" w14:textId="099F1800" w:rsidR="006B09AC" w:rsidRDefault="006B09AC" w:rsidP="006B09AC">
      <w:pPr>
        <w:spacing w:after="0" w:line="240" w:lineRule="auto"/>
        <w:rPr>
          <w:rFonts w:ascii="Arial" w:hAnsi="Arial" w:cs="Arial"/>
          <w:sz w:val="24"/>
          <w:szCs w:val="24"/>
          <w:shd w:val="clear" w:color="auto" w:fill="FFFFFF"/>
        </w:rPr>
      </w:pPr>
    </w:p>
    <w:p w14:paraId="577EFE55" w14:textId="37687B8B" w:rsidR="006B09AC" w:rsidRDefault="006D147A" w:rsidP="006B09AC">
      <w:pPr>
        <w:spacing w:after="0" w:line="240" w:lineRule="auto"/>
        <w:rPr>
          <w:rFonts w:ascii="Arial" w:hAnsi="Arial" w:cs="Arial"/>
          <w:sz w:val="24"/>
          <w:szCs w:val="24"/>
          <w:shd w:val="clear" w:color="auto" w:fill="FFFFFF"/>
        </w:rPr>
      </w:pPr>
      <w:r w:rsidRPr="00866065">
        <w:rPr>
          <w:rFonts w:ascii="Arial" w:hAnsi="Arial" w:cs="Arial"/>
          <w:noProof/>
          <w:shd w:val="clear" w:color="auto" w:fill="FFFFFF"/>
        </w:rPr>
        <w:drawing>
          <wp:anchor distT="0" distB="0" distL="114300" distR="114300" simplePos="0" relativeHeight="251663360" behindDoc="1" locked="0" layoutInCell="1" allowOverlap="1" wp14:anchorId="5015D56B" wp14:editId="5ACEFD5A">
            <wp:simplePos x="0" y="0"/>
            <wp:positionH relativeFrom="column">
              <wp:posOffset>3190875</wp:posOffset>
            </wp:positionH>
            <wp:positionV relativeFrom="paragraph">
              <wp:posOffset>74295</wp:posOffset>
            </wp:positionV>
            <wp:extent cx="2345055" cy="1293495"/>
            <wp:effectExtent l="0" t="0" r="0" b="1905"/>
            <wp:wrapTight wrapText="bothSides">
              <wp:wrapPolygon edited="0">
                <wp:start x="0" y="0"/>
                <wp:lineTo x="0" y="21314"/>
                <wp:lineTo x="21407" y="21314"/>
                <wp:lineTo x="21407" y="0"/>
                <wp:lineTo x="0" y="0"/>
              </wp:wrapPolygon>
            </wp:wrapTight>
            <wp:docPr id="1843213021" name="Picture 1843213021" descr="Cinnabar Moth | Dorset Butterf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nnabar Moth | Dorset Butterfli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5055" cy="1293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2DE8A" w14:textId="49ED5C05" w:rsidR="006B09AC" w:rsidRDefault="006B09AC" w:rsidP="006B09AC">
      <w:pPr>
        <w:spacing w:after="0" w:line="240" w:lineRule="auto"/>
        <w:rPr>
          <w:rFonts w:ascii="Arial" w:hAnsi="Arial" w:cs="Arial"/>
          <w:sz w:val="24"/>
          <w:szCs w:val="24"/>
          <w:shd w:val="clear" w:color="auto" w:fill="FFFFFF"/>
        </w:rPr>
      </w:pPr>
    </w:p>
    <w:p w14:paraId="4084436E" w14:textId="4F2187D6" w:rsidR="006B09AC" w:rsidRDefault="006B09AC" w:rsidP="00713F37">
      <w:pPr>
        <w:spacing w:after="0" w:line="240" w:lineRule="auto"/>
        <w:rPr>
          <w:rFonts w:ascii="Arial" w:hAnsi="Arial" w:cs="Arial"/>
          <w:sz w:val="24"/>
          <w:szCs w:val="24"/>
          <w:shd w:val="clear" w:color="auto" w:fill="FFFFFF"/>
        </w:rPr>
      </w:pPr>
      <w:r w:rsidRPr="004D512A">
        <w:rPr>
          <w:rFonts w:ascii="Arial" w:hAnsi="Arial" w:cs="Arial"/>
          <w:sz w:val="24"/>
          <w:szCs w:val="24"/>
          <w:shd w:val="clear" w:color="auto" w:fill="FFFFFF"/>
        </w:rPr>
        <w:t>Ragwort</w:t>
      </w:r>
      <w:r w:rsidRPr="00866065">
        <w:rPr>
          <w:rFonts w:ascii="Arial" w:hAnsi="Arial" w:cs="Arial"/>
          <w:sz w:val="24"/>
          <w:szCs w:val="24"/>
          <w:shd w:val="clear" w:color="auto" w:fill="FFFFFF"/>
        </w:rPr>
        <w:t xml:space="preserve"> also has a very positive side for biodiversity in that it is the larval food </w:t>
      </w:r>
    </w:p>
    <w:p w14:paraId="3BCF7314" w14:textId="7A0F3BD2" w:rsidR="006B09AC" w:rsidRDefault="006B09AC" w:rsidP="00713F37">
      <w:pPr>
        <w:spacing w:after="0" w:line="240" w:lineRule="auto"/>
        <w:rPr>
          <w:rFonts w:ascii="Arial" w:hAnsi="Arial" w:cs="Arial"/>
          <w:sz w:val="24"/>
          <w:szCs w:val="24"/>
          <w:shd w:val="clear" w:color="auto" w:fill="FFFFFF"/>
        </w:rPr>
      </w:pPr>
      <w:r w:rsidRPr="00866065">
        <w:rPr>
          <w:rFonts w:ascii="Arial" w:hAnsi="Arial" w:cs="Arial"/>
          <w:sz w:val="24"/>
          <w:szCs w:val="24"/>
          <w:shd w:val="clear" w:color="auto" w:fill="FFFFFF"/>
        </w:rPr>
        <w:t>source for the Cinnabar Moth</w:t>
      </w:r>
      <w:r>
        <w:rPr>
          <w:rFonts w:ascii="Arial" w:hAnsi="Arial" w:cs="Arial"/>
          <w:sz w:val="24"/>
          <w:szCs w:val="24"/>
          <w:shd w:val="clear" w:color="auto" w:fill="FFFFFF"/>
        </w:rPr>
        <w:t xml:space="preserve"> (pictured </w:t>
      </w:r>
      <w:r w:rsidR="006D147A">
        <w:rPr>
          <w:rFonts w:ascii="Arial" w:hAnsi="Arial" w:cs="Arial"/>
          <w:sz w:val="24"/>
          <w:szCs w:val="24"/>
          <w:shd w:val="clear" w:color="auto" w:fill="FFFFFF"/>
        </w:rPr>
        <w:t>right</w:t>
      </w:r>
      <w:r>
        <w:rPr>
          <w:rFonts w:ascii="Arial" w:hAnsi="Arial" w:cs="Arial"/>
          <w:sz w:val="24"/>
          <w:szCs w:val="24"/>
          <w:shd w:val="clear" w:color="auto" w:fill="FFFFFF"/>
        </w:rPr>
        <w:t>).</w:t>
      </w:r>
      <w:r w:rsidRPr="006B09AC">
        <w:rPr>
          <w:rFonts w:ascii="Arial" w:hAnsi="Arial" w:cs="Arial"/>
          <w:noProof/>
          <w:shd w:val="clear" w:color="auto" w:fill="FFFFFF"/>
        </w:rPr>
        <w:t xml:space="preserve"> </w:t>
      </w:r>
    </w:p>
    <w:p w14:paraId="6672BCFE" w14:textId="7093C0B1" w:rsidR="00BA0529" w:rsidRPr="00866065" w:rsidRDefault="00BA0529" w:rsidP="00713F37">
      <w:pPr>
        <w:spacing w:after="0" w:line="240" w:lineRule="auto"/>
        <w:rPr>
          <w:rFonts w:ascii="Arial" w:hAnsi="Arial" w:cs="Arial"/>
          <w:sz w:val="24"/>
          <w:szCs w:val="24"/>
          <w:shd w:val="clear" w:color="auto" w:fill="FFFFFF"/>
        </w:rPr>
      </w:pPr>
    </w:p>
    <w:p w14:paraId="5AC94133" w14:textId="77777777" w:rsidR="00BA0529" w:rsidRPr="00866065" w:rsidRDefault="00BA0529" w:rsidP="00713F37">
      <w:pPr>
        <w:spacing w:after="0" w:line="240" w:lineRule="auto"/>
        <w:rPr>
          <w:rFonts w:ascii="Arial" w:hAnsi="Arial" w:cs="Arial"/>
          <w:sz w:val="24"/>
          <w:szCs w:val="24"/>
          <w:shd w:val="clear" w:color="auto" w:fill="FFFFFF"/>
        </w:rPr>
      </w:pPr>
    </w:p>
    <w:p w14:paraId="75D73510" w14:textId="77777777" w:rsidR="00BA0529" w:rsidRPr="00866065" w:rsidRDefault="00BA0529" w:rsidP="00713F37">
      <w:pPr>
        <w:spacing w:after="0" w:line="240" w:lineRule="auto"/>
        <w:rPr>
          <w:rFonts w:ascii="Arial" w:hAnsi="Arial" w:cs="Arial"/>
          <w:sz w:val="24"/>
          <w:szCs w:val="24"/>
          <w:shd w:val="clear" w:color="auto" w:fill="FFFFFF"/>
        </w:rPr>
      </w:pPr>
    </w:p>
    <w:p w14:paraId="0461BBF8" w14:textId="77777777" w:rsidR="00E8371B" w:rsidRDefault="00E8371B" w:rsidP="00713F37">
      <w:pPr>
        <w:spacing w:after="0" w:line="240" w:lineRule="auto"/>
        <w:rPr>
          <w:noProof/>
        </w:rPr>
      </w:pPr>
    </w:p>
    <w:p w14:paraId="009F25CB" w14:textId="77777777" w:rsidR="00E8371B" w:rsidRDefault="00E8371B" w:rsidP="00713F37">
      <w:pPr>
        <w:spacing w:after="0" w:line="240" w:lineRule="auto"/>
        <w:rPr>
          <w:noProof/>
        </w:rPr>
      </w:pPr>
    </w:p>
    <w:p w14:paraId="742EE871" w14:textId="77777777" w:rsidR="00E8371B" w:rsidRDefault="00E8371B" w:rsidP="00713F37">
      <w:pPr>
        <w:spacing w:after="0" w:line="240" w:lineRule="auto"/>
        <w:rPr>
          <w:noProof/>
        </w:rPr>
      </w:pPr>
    </w:p>
    <w:p w14:paraId="5C1BAA76" w14:textId="74797FF6" w:rsidR="00BA0529" w:rsidRPr="00866065" w:rsidRDefault="00E8371B" w:rsidP="00713F37">
      <w:pPr>
        <w:spacing w:after="0" w:line="240" w:lineRule="auto"/>
        <w:rPr>
          <w:rFonts w:ascii="Arial" w:hAnsi="Arial" w:cs="Arial"/>
          <w:sz w:val="24"/>
          <w:szCs w:val="24"/>
          <w:shd w:val="clear" w:color="auto" w:fill="FFFFFF"/>
        </w:rPr>
      </w:pPr>
      <w:r w:rsidRPr="00866065">
        <w:rPr>
          <w:noProof/>
        </w:rPr>
        <w:drawing>
          <wp:anchor distT="0" distB="0" distL="114300" distR="114300" simplePos="0" relativeHeight="251674624" behindDoc="1" locked="0" layoutInCell="1" allowOverlap="1" wp14:anchorId="64E2DE1A" wp14:editId="6E6F6967">
            <wp:simplePos x="0" y="0"/>
            <wp:positionH relativeFrom="column">
              <wp:posOffset>0</wp:posOffset>
            </wp:positionH>
            <wp:positionV relativeFrom="paragraph">
              <wp:posOffset>174625</wp:posOffset>
            </wp:positionV>
            <wp:extent cx="1453515" cy="2188845"/>
            <wp:effectExtent l="0" t="0" r="0" b="1905"/>
            <wp:wrapTight wrapText="bothSides">
              <wp:wrapPolygon edited="0">
                <wp:start x="0" y="0"/>
                <wp:lineTo x="0" y="21431"/>
                <wp:lineTo x="21232" y="21431"/>
                <wp:lineTo x="21232" y="0"/>
                <wp:lineTo x="0" y="0"/>
              </wp:wrapPolygon>
            </wp:wrapTight>
            <wp:docPr id="5" name="Picture 4" descr="Hemlock | The Wildlife Tru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mlock | The Wildlife Trust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53515" cy="2188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C5CDEA" w14:textId="18DFE2FA" w:rsidR="00BE064E" w:rsidRDefault="00BE064E" w:rsidP="00713F37">
      <w:pPr>
        <w:spacing w:after="0" w:line="240" w:lineRule="auto"/>
        <w:rPr>
          <w:rFonts w:ascii="Arial" w:hAnsi="Arial" w:cs="Arial"/>
          <w:sz w:val="24"/>
          <w:szCs w:val="24"/>
        </w:rPr>
      </w:pPr>
    </w:p>
    <w:p w14:paraId="4580E1AD" w14:textId="77777777" w:rsidR="00E17DFA" w:rsidRDefault="00E17DFA" w:rsidP="00E17DFA">
      <w:pPr>
        <w:spacing w:after="0" w:line="240" w:lineRule="auto"/>
        <w:rPr>
          <w:rFonts w:ascii="Arial" w:hAnsi="Arial" w:cs="Arial"/>
          <w:sz w:val="24"/>
          <w:szCs w:val="24"/>
          <w:shd w:val="clear" w:color="auto" w:fill="FFFFFF"/>
        </w:rPr>
      </w:pPr>
      <w:r w:rsidRPr="001F70F7">
        <w:rPr>
          <w:rFonts w:ascii="Arial" w:hAnsi="Arial" w:cs="Arial"/>
          <w:b/>
          <w:bCs/>
          <w:sz w:val="24"/>
          <w:szCs w:val="24"/>
          <w:shd w:val="clear" w:color="auto" w:fill="FFFFFF"/>
        </w:rPr>
        <w:t>Giant hogweed</w:t>
      </w:r>
      <w:r w:rsidRPr="00866065">
        <w:rPr>
          <w:rFonts w:ascii="Arial" w:hAnsi="Arial" w:cs="Arial"/>
          <w:sz w:val="24"/>
          <w:szCs w:val="24"/>
          <w:shd w:val="clear" w:color="auto" w:fill="FFFFFF"/>
        </w:rPr>
        <w:t xml:space="preserve"> (</w:t>
      </w:r>
      <w:r w:rsidRPr="00866065">
        <w:rPr>
          <w:rStyle w:val="Emphasis"/>
          <w:rFonts w:ascii="Arial" w:hAnsi="Arial" w:cs="Arial"/>
          <w:sz w:val="24"/>
          <w:szCs w:val="24"/>
          <w:shd w:val="clear" w:color="auto" w:fill="FFFFFF"/>
        </w:rPr>
        <w:t>Heracleum mantegazzianum</w:t>
      </w:r>
      <w:r w:rsidRPr="00866065">
        <w:rPr>
          <w:rFonts w:ascii="Arial" w:hAnsi="Arial" w:cs="Arial"/>
          <w:sz w:val="24"/>
          <w:szCs w:val="24"/>
          <w:shd w:val="clear" w:color="auto" w:fill="FFFFFF"/>
        </w:rPr>
        <w:t>) is a plant in the Apiaceae family (previously known as the Umbelliferae). This family includes some well-known plants such as parsley, carrot, parsnip, cumin and coriander.</w:t>
      </w:r>
    </w:p>
    <w:p w14:paraId="238EA037" w14:textId="77777777" w:rsidR="00E8371B" w:rsidRDefault="00E8371B" w:rsidP="00713F37">
      <w:pPr>
        <w:spacing w:after="0" w:line="240" w:lineRule="auto"/>
        <w:rPr>
          <w:rFonts w:ascii="Arial" w:hAnsi="Arial" w:cs="Arial"/>
          <w:b/>
          <w:bCs/>
          <w:sz w:val="24"/>
          <w:szCs w:val="24"/>
          <w:shd w:val="clear" w:color="auto" w:fill="FFFFFF"/>
        </w:rPr>
      </w:pPr>
    </w:p>
    <w:p w14:paraId="255EFE62" w14:textId="77777777" w:rsidR="00E8371B" w:rsidRDefault="00E8371B" w:rsidP="00713F37">
      <w:pPr>
        <w:spacing w:after="0" w:line="240" w:lineRule="auto"/>
        <w:rPr>
          <w:rFonts w:ascii="Arial" w:hAnsi="Arial" w:cs="Arial"/>
          <w:b/>
          <w:bCs/>
          <w:sz w:val="24"/>
          <w:szCs w:val="24"/>
          <w:shd w:val="clear" w:color="auto" w:fill="FFFFFF"/>
        </w:rPr>
      </w:pPr>
    </w:p>
    <w:p w14:paraId="03BE48AD" w14:textId="77777777" w:rsidR="00E8371B" w:rsidRDefault="00E8371B" w:rsidP="00713F37">
      <w:pPr>
        <w:spacing w:after="0" w:line="240" w:lineRule="auto"/>
        <w:rPr>
          <w:rFonts w:ascii="Arial" w:hAnsi="Arial" w:cs="Arial"/>
          <w:b/>
          <w:bCs/>
          <w:sz w:val="24"/>
          <w:szCs w:val="24"/>
          <w:shd w:val="clear" w:color="auto" w:fill="FFFFFF"/>
        </w:rPr>
      </w:pPr>
    </w:p>
    <w:p w14:paraId="59AECFF5" w14:textId="77777777" w:rsidR="00E8371B" w:rsidRDefault="00E8371B" w:rsidP="00713F37">
      <w:pPr>
        <w:spacing w:after="0" w:line="240" w:lineRule="auto"/>
        <w:rPr>
          <w:rFonts w:ascii="Arial" w:hAnsi="Arial" w:cs="Arial"/>
          <w:b/>
          <w:bCs/>
          <w:sz w:val="24"/>
          <w:szCs w:val="24"/>
          <w:shd w:val="clear" w:color="auto" w:fill="FFFFFF"/>
        </w:rPr>
      </w:pPr>
    </w:p>
    <w:p w14:paraId="4487A5C6" w14:textId="77777777" w:rsidR="00E8371B" w:rsidRDefault="00E8371B" w:rsidP="00713F37">
      <w:pPr>
        <w:spacing w:after="0" w:line="240" w:lineRule="auto"/>
        <w:rPr>
          <w:rFonts w:ascii="Arial" w:hAnsi="Arial" w:cs="Arial"/>
          <w:b/>
          <w:bCs/>
          <w:sz w:val="24"/>
          <w:szCs w:val="24"/>
          <w:shd w:val="clear" w:color="auto" w:fill="FFFFFF"/>
        </w:rPr>
      </w:pPr>
    </w:p>
    <w:p w14:paraId="593EA322" w14:textId="77777777" w:rsidR="00E8371B" w:rsidRDefault="00E8371B" w:rsidP="00713F37">
      <w:pPr>
        <w:spacing w:after="0" w:line="240" w:lineRule="auto"/>
        <w:rPr>
          <w:rFonts w:ascii="Arial" w:hAnsi="Arial" w:cs="Arial"/>
          <w:b/>
          <w:bCs/>
          <w:sz w:val="24"/>
          <w:szCs w:val="24"/>
          <w:shd w:val="clear" w:color="auto" w:fill="FFFFFF"/>
        </w:rPr>
      </w:pPr>
    </w:p>
    <w:p w14:paraId="07BF51D7" w14:textId="77777777" w:rsidR="00E8371B" w:rsidRDefault="00E8371B" w:rsidP="00713F37">
      <w:pPr>
        <w:spacing w:after="0" w:line="240" w:lineRule="auto"/>
        <w:rPr>
          <w:rFonts w:ascii="Arial" w:hAnsi="Arial" w:cs="Arial"/>
          <w:b/>
          <w:bCs/>
          <w:sz w:val="24"/>
          <w:szCs w:val="24"/>
          <w:shd w:val="clear" w:color="auto" w:fill="FFFFFF"/>
        </w:rPr>
      </w:pPr>
    </w:p>
    <w:p w14:paraId="67182C48" w14:textId="77777777" w:rsidR="00E8371B" w:rsidRDefault="00E8371B" w:rsidP="00713F37">
      <w:pPr>
        <w:spacing w:after="0" w:line="240" w:lineRule="auto"/>
        <w:rPr>
          <w:rFonts w:ascii="Arial" w:hAnsi="Arial" w:cs="Arial"/>
          <w:b/>
          <w:bCs/>
          <w:sz w:val="24"/>
          <w:szCs w:val="24"/>
          <w:shd w:val="clear" w:color="auto" w:fill="FFFFFF"/>
        </w:rPr>
      </w:pPr>
    </w:p>
    <w:p w14:paraId="194E47CE" w14:textId="77777777" w:rsidR="00E8371B" w:rsidRDefault="00E8371B" w:rsidP="00713F37">
      <w:pPr>
        <w:spacing w:after="0" w:line="240" w:lineRule="auto"/>
        <w:rPr>
          <w:rFonts w:ascii="Arial" w:hAnsi="Arial" w:cs="Arial"/>
          <w:b/>
          <w:bCs/>
          <w:sz w:val="24"/>
          <w:szCs w:val="24"/>
          <w:shd w:val="clear" w:color="auto" w:fill="FFFFFF"/>
        </w:rPr>
      </w:pPr>
    </w:p>
    <w:p w14:paraId="70949E5E" w14:textId="77777777" w:rsidR="00E17DFA" w:rsidRDefault="00E17DFA" w:rsidP="00713F37">
      <w:pPr>
        <w:spacing w:after="0" w:line="240" w:lineRule="auto"/>
        <w:rPr>
          <w:rFonts w:ascii="Arial" w:hAnsi="Arial" w:cs="Arial"/>
          <w:b/>
          <w:bCs/>
          <w:sz w:val="24"/>
          <w:szCs w:val="24"/>
          <w:shd w:val="clear" w:color="auto" w:fill="FFFFFF"/>
        </w:rPr>
      </w:pPr>
    </w:p>
    <w:p w14:paraId="74D9A510" w14:textId="62C5D556" w:rsidR="00E17DFA" w:rsidRDefault="00E17DFA" w:rsidP="00713F37">
      <w:pPr>
        <w:spacing w:after="0" w:line="240" w:lineRule="auto"/>
        <w:rPr>
          <w:rFonts w:ascii="Arial" w:hAnsi="Arial" w:cs="Arial"/>
          <w:b/>
          <w:bCs/>
          <w:sz w:val="24"/>
          <w:szCs w:val="24"/>
          <w:shd w:val="clear" w:color="auto" w:fill="FFFFFF"/>
        </w:rPr>
      </w:pPr>
    </w:p>
    <w:p w14:paraId="6C7733B1" w14:textId="5A96389B" w:rsidR="00827B46" w:rsidRDefault="003B58A7" w:rsidP="00827B46">
      <w:pPr>
        <w:spacing w:after="0" w:line="240" w:lineRule="auto"/>
        <w:rPr>
          <w:rFonts w:ascii="Arial" w:hAnsi="Arial" w:cs="Arial"/>
          <w:sz w:val="24"/>
          <w:szCs w:val="24"/>
          <w:shd w:val="clear" w:color="auto" w:fill="FFFFFF"/>
        </w:rPr>
      </w:pPr>
      <w:r>
        <w:rPr>
          <w:noProof/>
        </w:rPr>
        <w:drawing>
          <wp:anchor distT="0" distB="0" distL="114300" distR="114300" simplePos="0" relativeHeight="251676672" behindDoc="1" locked="0" layoutInCell="1" allowOverlap="1" wp14:anchorId="0ABB20ED" wp14:editId="0C87BEFA">
            <wp:simplePos x="0" y="0"/>
            <wp:positionH relativeFrom="column">
              <wp:posOffset>-67310</wp:posOffset>
            </wp:positionH>
            <wp:positionV relativeFrom="paragraph">
              <wp:posOffset>22860</wp:posOffset>
            </wp:positionV>
            <wp:extent cx="1392555" cy="1856740"/>
            <wp:effectExtent l="0" t="0" r="0" b="0"/>
            <wp:wrapTight wrapText="bothSides">
              <wp:wrapPolygon edited="0">
                <wp:start x="0" y="0"/>
                <wp:lineTo x="0" y="21275"/>
                <wp:lineTo x="21275" y="21275"/>
                <wp:lineTo x="21275" y="0"/>
                <wp:lineTo x="0" y="0"/>
              </wp:wrapPolygon>
            </wp:wrapTight>
            <wp:docPr id="1" name="Picture 1" descr="Poison-hemlock flowering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ison-hemlock flowering plant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92555" cy="185674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B46" w:rsidRPr="001F70F7">
        <w:rPr>
          <w:rFonts w:ascii="Arial" w:hAnsi="Arial" w:cs="Arial"/>
          <w:b/>
          <w:bCs/>
          <w:sz w:val="24"/>
          <w:szCs w:val="24"/>
          <w:shd w:val="clear" w:color="auto" w:fill="FFFFFF"/>
        </w:rPr>
        <w:t>Poison hemlock</w:t>
      </w:r>
      <w:r w:rsidR="00827B46" w:rsidRPr="00866065">
        <w:rPr>
          <w:rFonts w:ascii="Arial" w:hAnsi="Arial" w:cs="Arial"/>
          <w:sz w:val="24"/>
          <w:szCs w:val="24"/>
          <w:shd w:val="clear" w:color="auto" w:fill="FFFFFF"/>
        </w:rPr>
        <w:t>, </w:t>
      </w:r>
      <w:r w:rsidR="00827B46" w:rsidRPr="00866065">
        <w:rPr>
          <w:rFonts w:ascii="Arial" w:hAnsi="Arial" w:cs="Arial"/>
          <w:i/>
          <w:iCs/>
          <w:sz w:val="24"/>
          <w:szCs w:val="24"/>
          <w:shd w:val="clear" w:color="auto" w:fill="FFFFFF"/>
        </w:rPr>
        <w:t>Conium maculatum</w:t>
      </w:r>
      <w:r w:rsidR="00827B46" w:rsidRPr="00866065">
        <w:rPr>
          <w:rFonts w:ascii="Arial" w:hAnsi="Arial" w:cs="Arial"/>
          <w:sz w:val="24"/>
          <w:szCs w:val="24"/>
          <w:shd w:val="clear" w:color="auto" w:fill="FFFFFF"/>
        </w:rPr>
        <w:t>, is a member of the plant family Apiaceae, which contains a few important vegetable crops such as carrots, celery, and parsnip, and herbs such as parsley, cilantro, chervil, fennel, anise, dill, and caraway. It is a tall, invasive, highly poisonous weed that is sometimes mistaken for one of its crop relatives.</w:t>
      </w:r>
    </w:p>
    <w:p w14:paraId="3406FA3F" w14:textId="0ED3FE0E" w:rsidR="00827B46" w:rsidRPr="00866065" w:rsidRDefault="00827B46" w:rsidP="00827B46">
      <w:pPr>
        <w:spacing w:after="0" w:line="240" w:lineRule="auto"/>
        <w:rPr>
          <w:rFonts w:ascii="Arial" w:hAnsi="Arial" w:cs="Arial"/>
          <w:sz w:val="24"/>
          <w:szCs w:val="24"/>
          <w:shd w:val="clear" w:color="auto" w:fill="FFFFFF"/>
        </w:rPr>
      </w:pPr>
    </w:p>
    <w:p w14:paraId="3FB9BA94" w14:textId="437D4867" w:rsidR="00E17DFA" w:rsidRDefault="00E17DFA" w:rsidP="00713F37">
      <w:pPr>
        <w:spacing w:after="0" w:line="240" w:lineRule="auto"/>
        <w:rPr>
          <w:rFonts w:ascii="Arial" w:hAnsi="Arial" w:cs="Arial"/>
          <w:b/>
          <w:bCs/>
          <w:sz w:val="24"/>
          <w:szCs w:val="24"/>
          <w:shd w:val="clear" w:color="auto" w:fill="FFFFFF"/>
        </w:rPr>
      </w:pPr>
    </w:p>
    <w:p w14:paraId="184BB2A1" w14:textId="77777777" w:rsidR="00E17DFA" w:rsidRDefault="00E17DFA" w:rsidP="00713F37">
      <w:pPr>
        <w:spacing w:after="0" w:line="240" w:lineRule="auto"/>
        <w:rPr>
          <w:rFonts w:ascii="Arial" w:hAnsi="Arial" w:cs="Arial"/>
          <w:b/>
          <w:bCs/>
          <w:sz w:val="24"/>
          <w:szCs w:val="24"/>
          <w:shd w:val="clear" w:color="auto" w:fill="FFFFFF"/>
        </w:rPr>
      </w:pPr>
    </w:p>
    <w:p w14:paraId="44CE589A" w14:textId="77777777" w:rsidR="001F20E1" w:rsidRDefault="001F20E1" w:rsidP="00E17DFA">
      <w:pPr>
        <w:spacing w:after="0" w:line="240" w:lineRule="auto"/>
        <w:rPr>
          <w:rFonts w:ascii="Arial" w:hAnsi="Arial" w:cs="Arial"/>
          <w:b/>
          <w:bCs/>
          <w:sz w:val="24"/>
          <w:szCs w:val="24"/>
          <w:shd w:val="clear" w:color="auto" w:fill="FFFFFF"/>
        </w:rPr>
      </w:pPr>
    </w:p>
    <w:p w14:paraId="58237533" w14:textId="607F1F90" w:rsidR="00E17DFA" w:rsidRDefault="00E17DFA" w:rsidP="00E17DFA">
      <w:pPr>
        <w:spacing w:after="0" w:line="240" w:lineRule="auto"/>
        <w:rPr>
          <w:rFonts w:ascii="Arial" w:hAnsi="Arial" w:cs="Arial"/>
          <w:sz w:val="24"/>
          <w:szCs w:val="24"/>
          <w:shd w:val="clear" w:color="auto" w:fill="FFFFFF"/>
        </w:rPr>
      </w:pPr>
      <w:r w:rsidRPr="001F70F7">
        <w:rPr>
          <w:rFonts w:ascii="Arial" w:hAnsi="Arial" w:cs="Arial"/>
          <w:b/>
          <w:bCs/>
          <w:sz w:val="24"/>
          <w:szCs w:val="24"/>
          <w:shd w:val="clear" w:color="auto" w:fill="FFFFFF"/>
        </w:rPr>
        <w:lastRenderedPageBreak/>
        <w:t>Signal crayfish</w:t>
      </w:r>
      <w:r w:rsidRPr="00866065">
        <w:rPr>
          <w:rFonts w:ascii="Arial" w:hAnsi="Arial" w:cs="Arial"/>
          <w:sz w:val="24"/>
          <w:szCs w:val="24"/>
          <w:shd w:val="clear" w:color="auto" w:fill="FFFFFF"/>
        </w:rPr>
        <w:t xml:space="preserve"> </w:t>
      </w:r>
      <w:r>
        <w:rPr>
          <w:rFonts w:ascii="Arial" w:hAnsi="Arial" w:cs="Arial"/>
          <w:sz w:val="24"/>
          <w:szCs w:val="24"/>
          <w:shd w:val="clear" w:color="auto" w:fill="FFFFFF"/>
        </w:rPr>
        <w:t xml:space="preserve">is </w:t>
      </w:r>
      <w:r w:rsidRPr="00866065">
        <w:rPr>
          <w:rFonts w:ascii="Arial" w:hAnsi="Arial" w:cs="Arial"/>
          <w:sz w:val="24"/>
          <w:szCs w:val="24"/>
          <w:shd w:val="clear" w:color="auto" w:fill="FFFFFF"/>
        </w:rPr>
        <w:t xml:space="preserve">an invasive aquatic species, are present throughout mainland UK and have severe negative effects on </w:t>
      </w:r>
      <w:proofErr w:type="gramStart"/>
      <w:r w:rsidRPr="00866065">
        <w:rPr>
          <w:rFonts w:ascii="Arial" w:hAnsi="Arial" w:cs="Arial"/>
          <w:sz w:val="24"/>
          <w:szCs w:val="24"/>
          <w:shd w:val="clear" w:color="auto" w:fill="FFFFFF"/>
        </w:rPr>
        <w:t>other</w:t>
      </w:r>
      <w:proofErr w:type="gramEnd"/>
      <w:r w:rsidRPr="00866065">
        <w:rPr>
          <w:rFonts w:ascii="Arial" w:hAnsi="Arial" w:cs="Arial"/>
          <w:sz w:val="24"/>
          <w:szCs w:val="24"/>
          <w:shd w:val="clear" w:color="auto" w:fill="FFFFFF"/>
        </w:rPr>
        <w:t xml:space="preserve"> aquatic biota. While no effective mechanism for their eradication exists, control attempts often make use of removal by trapping. We had a company that delt with the removal and disposal of Crayfish but due to EU law this is now not possible.</w:t>
      </w:r>
    </w:p>
    <w:p w14:paraId="1465F40C" w14:textId="77777777" w:rsidR="00207495" w:rsidRDefault="00207495" w:rsidP="00156162">
      <w:pPr>
        <w:jc w:val="center"/>
        <w:rPr>
          <w:b/>
          <w:bCs/>
          <w:sz w:val="32"/>
          <w:szCs w:val="32"/>
          <w:u w:val="single"/>
        </w:rPr>
      </w:pPr>
      <w:r w:rsidRPr="00BA4B0F">
        <w:rPr>
          <w:b/>
          <w:bCs/>
          <w:sz w:val="32"/>
          <w:szCs w:val="32"/>
          <w:u w:val="single"/>
        </w:rPr>
        <w:t xml:space="preserve">Identifying types of </w:t>
      </w:r>
      <w:r>
        <w:rPr>
          <w:b/>
          <w:bCs/>
          <w:sz w:val="32"/>
          <w:szCs w:val="32"/>
          <w:u w:val="single"/>
        </w:rPr>
        <w:t>C</w:t>
      </w:r>
      <w:r w:rsidRPr="00BA4B0F">
        <w:rPr>
          <w:b/>
          <w:bCs/>
          <w:sz w:val="32"/>
          <w:szCs w:val="32"/>
          <w:u w:val="single"/>
        </w:rPr>
        <w:t>rayfish</w:t>
      </w:r>
    </w:p>
    <w:p w14:paraId="6E305B3E" w14:textId="77777777" w:rsidR="00207495" w:rsidRPr="00BA4B0F" w:rsidRDefault="00207495" w:rsidP="00207495">
      <w:pPr>
        <w:rPr>
          <w:b/>
          <w:bCs/>
        </w:rPr>
      </w:pPr>
      <w:r w:rsidRPr="00BA4B0F">
        <w:rPr>
          <w:b/>
          <w:bCs/>
        </w:rPr>
        <w:t xml:space="preserve">Native (European) White-clawed crayfish </w:t>
      </w:r>
    </w:p>
    <w:p w14:paraId="50295D8C" w14:textId="77777777" w:rsidR="00207495" w:rsidRDefault="00207495" w:rsidP="00207495">
      <w:r w:rsidRPr="00BA4B0F">
        <w:rPr>
          <w:b/>
          <w:bCs/>
        </w:rPr>
        <w:t>Length:</w:t>
      </w:r>
      <w:r w:rsidRPr="00BA4B0F">
        <w:t xml:space="preserve"> Adults usually less than 10 cm (excluding claws) but can be up 12 cm. </w:t>
      </w:r>
    </w:p>
    <w:p w14:paraId="5DF69FCB" w14:textId="77777777" w:rsidR="00207495" w:rsidRDefault="00207495" w:rsidP="00207495">
      <w:r w:rsidRPr="00BA4B0F">
        <w:rPr>
          <w:b/>
          <w:bCs/>
        </w:rPr>
        <w:t>Body:</w:t>
      </w:r>
      <w:r w:rsidRPr="00BA4B0F">
        <w:t xml:space="preserve"> Usually brown or olive brown in colour. Smooth but pitted. Two pairs of ridges behind eye sockets; however, second pair may or may not be visible. Has row of sharp spines behind sides of cervical groove. Rostrum (extending point on top of head) triangular with very short </w:t>
      </w:r>
      <w:proofErr w:type="spellStart"/>
      <w:r w:rsidRPr="00BA4B0F">
        <w:t>aрех</w:t>
      </w:r>
      <w:proofErr w:type="spellEnd"/>
      <w:r w:rsidRPr="00BA4B0F">
        <w:t xml:space="preserve">. </w:t>
      </w:r>
    </w:p>
    <w:p w14:paraId="595D2A14" w14:textId="77777777" w:rsidR="00207495" w:rsidRDefault="00207495" w:rsidP="00207495">
      <w:r w:rsidRPr="00BA4B0F">
        <w:rPr>
          <w:b/>
          <w:bCs/>
        </w:rPr>
        <w:t>Claws:</w:t>
      </w:r>
      <w:r w:rsidRPr="00BA4B0F">
        <w:t xml:space="preserve"> Top side rough, underside dirty white to pink. </w:t>
      </w:r>
    </w:p>
    <w:p w14:paraId="66241A5A" w14:textId="77777777" w:rsidR="00207495" w:rsidRDefault="00207495" w:rsidP="00207495">
      <w:r w:rsidRPr="00BA4B0F">
        <w:rPr>
          <w:b/>
          <w:bCs/>
        </w:rPr>
        <w:t>Habits/habitats:</w:t>
      </w:r>
      <w:r w:rsidRPr="00BA4B0F">
        <w:t xml:space="preserve"> Relatively docile. Lives in streams, rivers, canals, reservoirs, water-filled quarries. Capable of burrowing. </w:t>
      </w:r>
    </w:p>
    <w:p w14:paraId="1213EDC7" w14:textId="77777777" w:rsidR="00207495" w:rsidRDefault="00207495" w:rsidP="00207495">
      <w:r w:rsidRPr="00BA4B0F">
        <w:rPr>
          <w:b/>
          <w:bCs/>
        </w:rPr>
        <w:t>Distribution:</w:t>
      </w:r>
      <w:r w:rsidRPr="00BA4B0F">
        <w:t xml:space="preserve"> Found central/northern England and eastern Wales.</w:t>
      </w:r>
    </w:p>
    <w:p w14:paraId="3436BFDF" w14:textId="47F54797" w:rsidR="00BE064E" w:rsidRDefault="004A17A8" w:rsidP="00713F37">
      <w:pPr>
        <w:spacing w:after="0" w:line="240" w:lineRule="auto"/>
        <w:rPr>
          <w:rFonts w:ascii="Arial" w:hAnsi="Arial" w:cs="Arial"/>
          <w:sz w:val="24"/>
          <w:szCs w:val="24"/>
        </w:rPr>
      </w:pPr>
      <w:r>
        <w:rPr>
          <w:noProof/>
        </w:rPr>
        <w:drawing>
          <wp:inline distT="0" distB="0" distL="0" distR="0" wp14:anchorId="27C83C08" wp14:editId="47B3C005">
            <wp:extent cx="3543300" cy="1579716"/>
            <wp:effectExtent l="0" t="0" r="0" b="1905"/>
            <wp:docPr id="1616382559" name="Picture 1" descr="A close up of a cra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82559" name="Picture 1" descr="A close up of a crab&#10;&#10;AI-generated content may be incorrect."/>
                    <pic:cNvPicPr/>
                  </pic:nvPicPr>
                  <pic:blipFill rotWithShape="1">
                    <a:blip r:embed="rId15">
                      <a:extLst>
                        <a:ext uri="{28A0092B-C50C-407E-A947-70E740481C1C}">
                          <a14:useLocalDpi xmlns:a14="http://schemas.microsoft.com/office/drawing/2010/main" val="0"/>
                        </a:ext>
                      </a:extLst>
                    </a:blip>
                    <a:srcRect b="2873"/>
                    <a:stretch>
                      <a:fillRect/>
                    </a:stretch>
                  </pic:blipFill>
                  <pic:spPr bwMode="auto">
                    <a:xfrm>
                      <a:off x="0" y="0"/>
                      <a:ext cx="3555160" cy="1585004"/>
                    </a:xfrm>
                    <a:prstGeom prst="rect">
                      <a:avLst/>
                    </a:prstGeom>
                    <a:ln>
                      <a:noFill/>
                    </a:ln>
                    <a:extLst>
                      <a:ext uri="{53640926-AAD7-44D8-BBD7-CCE9431645EC}">
                        <a14:shadowObscured xmlns:a14="http://schemas.microsoft.com/office/drawing/2010/main"/>
                      </a:ext>
                    </a:extLst>
                  </pic:spPr>
                </pic:pic>
              </a:graphicData>
            </a:graphic>
          </wp:inline>
        </w:drawing>
      </w:r>
    </w:p>
    <w:p w14:paraId="3FC35987" w14:textId="77833650" w:rsidR="00BE064E" w:rsidRDefault="00BE064E" w:rsidP="00713F37">
      <w:pPr>
        <w:spacing w:after="0" w:line="240" w:lineRule="auto"/>
        <w:rPr>
          <w:rFonts w:ascii="Arial" w:hAnsi="Arial" w:cs="Arial"/>
          <w:sz w:val="24"/>
          <w:szCs w:val="24"/>
        </w:rPr>
      </w:pPr>
    </w:p>
    <w:p w14:paraId="206D86B2" w14:textId="77777777" w:rsidR="00164DB0" w:rsidRPr="00BA4B0F" w:rsidRDefault="00164DB0" w:rsidP="00164DB0">
      <w:pPr>
        <w:rPr>
          <w:b/>
          <w:bCs/>
        </w:rPr>
      </w:pPr>
      <w:r w:rsidRPr="00BA4B0F">
        <w:rPr>
          <w:b/>
          <w:bCs/>
        </w:rPr>
        <w:t xml:space="preserve">Non-native (North American) Signal crayfish </w:t>
      </w:r>
    </w:p>
    <w:p w14:paraId="24D525F8" w14:textId="77777777" w:rsidR="00164DB0" w:rsidRDefault="00164DB0" w:rsidP="00164DB0">
      <w:r w:rsidRPr="00BA4B0F">
        <w:rPr>
          <w:b/>
          <w:bCs/>
        </w:rPr>
        <w:t>Length:</w:t>
      </w:r>
      <w:r w:rsidRPr="00BA4B0F">
        <w:t xml:space="preserve"> Adults usually about 15 cm, but can be up to 30 cm. </w:t>
      </w:r>
    </w:p>
    <w:p w14:paraId="201E63A0" w14:textId="77777777" w:rsidR="00164DB0" w:rsidRDefault="00164DB0" w:rsidP="00164DB0">
      <w:r w:rsidRPr="00BA4B0F">
        <w:rPr>
          <w:b/>
          <w:bCs/>
        </w:rPr>
        <w:t>Body:</w:t>
      </w:r>
      <w:r w:rsidRPr="00BA4B0F">
        <w:t xml:space="preserve"> Generally </w:t>
      </w:r>
      <w:proofErr w:type="gramStart"/>
      <w:r w:rsidRPr="00BA4B0F">
        <w:t>bluish-brown</w:t>
      </w:r>
      <w:proofErr w:type="gramEnd"/>
      <w:r w:rsidRPr="00BA4B0F">
        <w:t xml:space="preserve"> to reddish brown. Smooth all over. Two pairs of ridges behind eye sockets. Spines absent from behind cervical groove. Rostrum well developed with parallel sides and with long apex. </w:t>
      </w:r>
    </w:p>
    <w:p w14:paraId="48E0C45F" w14:textId="77777777" w:rsidR="00164DB0" w:rsidRDefault="00164DB0" w:rsidP="00164DB0">
      <w:r w:rsidRPr="00BA4B0F">
        <w:rPr>
          <w:b/>
          <w:bCs/>
        </w:rPr>
        <w:t>Claws:</w:t>
      </w:r>
      <w:r w:rsidRPr="00BA4B0F">
        <w:t xml:space="preserve"> Smooth on both sides, underside bright red in colour. </w:t>
      </w:r>
    </w:p>
    <w:p w14:paraId="5D40DD6D" w14:textId="614EF67E" w:rsidR="00164DB0" w:rsidRDefault="00164DB0" w:rsidP="00164DB0">
      <w:r w:rsidRPr="00BA4B0F">
        <w:rPr>
          <w:b/>
          <w:bCs/>
        </w:rPr>
        <w:t>Habits/habitats:</w:t>
      </w:r>
      <w:r w:rsidRPr="00BA4B0F">
        <w:t xml:space="preserve"> Aggressive. Invasive. Lives in streams, rivers, canals, reservoirs, water-filled gravel pits. Burrows extensively. </w:t>
      </w:r>
      <w:r w:rsidRPr="00BA4B0F">
        <w:rPr>
          <w:b/>
          <w:bCs/>
        </w:rPr>
        <w:t>Distribution:</w:t>
      </w:r>
      <w:r w:rsidRPr="00BA4B0F">
        <w:t xml:space="preserve"> Found across England, especially in the south, and Wales (also</w:t>
      </w:r>
      <w:r>
        <w:t xml:space="preserve"> </w:t>
      </w:r>
      <w:r w:rsidRPr="00BA4B0F">
        <w:t>present in Scotland).</w:t>
      </w:r>
    </w:p>
    <w:p w14:paraId="0E6AB728" w14:textId="2D533BDB" w:rsidR="001F70F7" w:rsidRDefault="00156162" w:rsidP="00713F37">
      <w:pPr>
        <w:spacing w:after="0" w:line="240" w:lineRule="auto"/>
        <w:rPr>
          <w:rFonts w:ascii="Arial" w:hAnsi="Arial" w:cs="Arial"/>
          <w:sz w:val="24"/>
          <w:szCs w:val="24"/>
          <w:shd w:val="clear" w:color="auto" w:fill="FFFFFF"/>
        </w:rPr>
      </w:pPr>
      <w:r>
        <w:rPr>
          <w:noProof/>
        </w:rPr>
        <w:drawing>
          <wp:anchor distT="0" distB="0" distL="114300" distR="114300" simplePos="0" relativeHeight="251678720" behindDoc="1" locked="0" layoutInCell="1" allowOverlap="1" wp14:anchorId="1C7B98A9" wp14:editId="6D2C129A">
            <wp:simplePos x="0" y="0"/>
            <wp:positionH relativeFrom="margin">
              <wp:align>left</wp:align>
            </wp:positionH>
            <wp:positionV relativeFrom="paragraph">
              <wp:posOffset>1710</wp:posOffset>
            </wp:positionV>
            <wp:extent cx="3531870" cy="1524000"/>
            <wp:effectExtent l="0" t="0" r="0" b="0"/>
            <wp:wrapTight wrapText="bothSides">
              <wp:wrapPolygon edited="0">
                <wp:start x="0" y="0"/>
                <wp:lineTo x="0" y="21330"/>
                <wp:lineTo x="21437" y="21330"/>
                <wp:lineTo x="21437" y="0"/>
                <wp:lineTo x="0" y="0"/>
              </wp:wrapPolygon>
            </wp:wrapTight>
            <wp:docPr id="1747731796" name="Picture 1" descr="A close-up of a cra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31796" name="Picture 1" descr="A close-up of a crab&#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3531870" cy="1524000"/>
                    </a:xfrm>
                    <a:prstGeom prst="rect">
                      <a:avLst/>
                    </a:prstGeom>
                  </pic:spPr>
                </pic:pic>
              </a:graphicData>
            </a:graphic>
            <wp14:sizeRelH relativeFrom="margin">
              <wp14:pctWidth>0</wp14:pctWidth>
            </wp14:sizeRelH>
            <wp14:sizeRelV relativeFrom="margin">
              <wp14:pctHeight>0</wp14:pctHeight>
            </wp14:sizeRelV>
          </wp:anchor>
        </w:drawing>
      </w:r>
    </w:p>
    <w:p w14:paraId="5E05766B" w14:textId="1EAA888C" w:rsidR="001F70F7" w:rsidRPr="00866065" w:rsidRDefault="001F70F7" w:rsidP="00713F37">
      <w:pPr>
        <w:spacing w:after="0" w:line="240" w:lineRule="auto"/>
        <w:rPr>
          <w:rFonts w:ascii="Arial" w:hAnsi="Arial" w:cs="Arial"/>
          <w:sz w:val="24"/>
          <w:szCs w:val="24"/>
          <w:shd w:val="clear" w:color="auto" w:fill="FFFFFF"/>
        </w:rPr>
      </w:pPr>
    </w:p>
    <w:p w14:paraId="53A02B5F" w14:textId="77777777" w:rsidR="001F70F7" w:rsidRDefault="001F70F7" w:rsidP="00713F37">
      <w:pPr>
        <w:spacing w:after="0" w:line="240" w:lineRule="auto"/>
        <w:rPr>
          <w:rFonts w:ascii="Arial" w:hAnsi="Arial" w:cs="Arial"/>
          <w:sz w:val="24"/>
          <w:szCs w:val="24"/>
        </w:rPr>
      </w:pPr>
    </w:p>
    <w:p w14:paraId="77DE220B" w14:textId="77777777" w:rsidR="001F70F7" w:rsidRDefault="001F70F7" w:rsidP="00713F37">
      <w:pPr>
        <w:spacing w:after="0" w:line="240" w:lineRule="auto"/>
        <w:rPr>
          <w:rFonts w:ascii="Arial" w:hAnsi="Arial" w:cs="Arial"/>
          <w:sz w:val="24"/>
          <w:szCs w:val="24"/>
        </w:rPr>
      </w:pPr>
    </w:p>
    <w:p w14:paraId="161D5B3F" w14:textId="77777777" w:rsidR="001F70F7" w:rsidRDefault="001F70F7" w:rsidP="00713F37">
      <w:pPr>
        <w:spacing w:after="0" w:line="240" w:lineRule="auto"/>
        <w:rPr>
          <w:rFonts w:ascii="Arial" w:hAnsi="Arial" w:cs="Arial"/>
          <w:sz w:val="24"/>
          <w:szCs w:val="24"/>
        </w:rPr>
      </w:pPr>
    </w:p>
    <w:p w14:paraId="170E79EE" w14:textId="77777777" w:rsidR="004F44F1" w:rsidRDefault="004F44F1" w:rsidP="00713F37">
      <w:pPr>
        <w:spacing w:after="0" w:line="240" w:lineRule="auto"/>
        <w:rPr>
          <w:rFonts w:ascii="Arial" w:hAnsi="Arial" w:cs="Arial"/>
          <w:sz w:val="24"/>
          <w:szCs w:val="24"/>
        </w:rPr>
      </w:pPr>
    </w:p>
    <w:p w14:paraId="6473859B" w14:textId="77777777" w:rsidR="00164DB0" w:rsidRDefault="00164DB0" w:rsidP="00713F37">
      <w:pPr>
        <w:spacing w:after="0" w:line="240" w:lineRule="auto"/>
        <w:rPr>
          <w:rFonts w:ascii="Arial" w:hAnsi="Arial" w:cs="Arial"/>
          <w:b/>
          <w:bCs/>
          <w:sz w:val="24"/>
          <w:szCs w:val="24"/>
        </w:rPr>
      </w:pPr>
    </w:p>
    <w:p w14:paraId="38E707FD" w14:textId="77777777" w:rsidR="00164DB0" w:rsidRDefault="00164DB0" w:rsidP="00713F37">
      <w:pPr>
        <w:spacing w:after="0" w:line="240" w:lineRule="auto"/>
        <w:rPr>
          <w:rFonts w:ascii="Arial" w:hAnsi="Arial" w:cs="Arial"/>
          <w:b/>
          <w:bCs/>
          <w:sz w:val="24"/>
          <w:szCs w:val="24"/>
        </w:rPr>
      </w:pPr>
    </w:p>
    <w:p w14:paraId="7B13E623" w14:textId="3ED97EEC" w:rsidR="00BA0529" w:rsidRDefault="00BA0529" w:rsidP="00713F37">
      <w:pPr>
        <w:spacing w:after="0" w:line="240" w:lineRule="auto"/>
        <w:rPr>
          <w:rFonts w:ascii="Arial" w:hAnsi="Arial" w:cs="Arial"/>
          <w:kern w:val="0"/>
          <w:sz w:val="24"/>
          <w:szCs w:val="24"/>
          <w14:ligatures w14:val="none"/>
        </w:rPr>
      </w:pPr>
      <w:r w:rsidRPr="00AE1226">
        <w:rPr>
          <w:rFonts w:ascii="Arial" w:hAnsi="Arial" w:cs="Arial"/>
          <w:b/>
          <w:bCs/>
          <w:sz w:val="24"/>
          <w:szCs w:val="24"/>
        </w:rPr>
        <w:lastRenderedPageBreak/>
        <w:t>Mink Monitoring and control</w:t>
      </w:r>
      <w:r w:rsidR="00AE1226">
        <w:rPr>
          <w:rFonts w:ascii="Arial" w:hAnsi="Arial" w:cs="Arial"/>
          <w:sz w:val="24"/>
          <w:szCs w:val="24"/>
        </w:rPr>
        <w:t xml:space="preserve">: </w:t>
      </w:r>
      <w:r w:rsidRPr="00467A67">
        <w:rPr>
          <w:rFonts w:ascii="Arial" w:hAnsi="Arial" w:cs="Arial"/>
          <w:kern w:val="0"/>
          <w:sz w:val="24"/>
          <w:szCs w:val="24"/>
          <w14:ligatures w14:val="none"/>
        </w:rPr>
        <w:t xml:space="preserve">As part of BBOWT’s recent Chimney Meadows Wetland Restoration Project, </w:t>
      </w:r>
      <w:r w:rsidR="00E77324" w:rsidRPr="00866065">
        <w:rPr>
          <w:rFonts w:ascii="Arial" w:hAnsi="Arial" w:cs="Arial"/>
          <w:kern w:val="0"/>
          <w:sz w:val="24"/>
          <w:szCs w:val="24"/>
          <w14:ligatures w14:val="none"/>
        </w:rPr>
        <w:t>they</w:t>
      </w:r>
      <w:r w:rsidRPr="00467A67">
        <w:rPr>
          <w:rFonts w:ascii="Arial" w:hAnsi="Arial" w:cs="Arial"/>
          <w:kern w:val="0"/>
          <w:sz w:val="24"/>
          <w:szCs w:val="24"/>
          <w14:ligatures w14:val="none"/>
        </w:rPr>
        <w:t xml:space="preserve"> received some funding towards mink monitoring and control within the upper River Thames catchment, and this includes the River Windrush. The funding has enabled </w:t>
      </w:r>
      <w:r w:rsidRPr="00866065">
        <w:rPr>
          <w:rFonts w:ascii="Arial" w:hAnsi="Arial" w:cs="Arial"/>
          <w:kern w:val="0"/>
          <w:sz w:val="24"/>
          <w:szCs w:val="24"/>
          <w14:ligatures w14:val="none"/>
        </w:rPr>
        <w:t>them</w:t>
      </w:r>
      <w:r w:rsidRPr="00467A67">
        <w:rPr>
          <w:rFonts w:ascii="Arial" w:hAnsi="Arial" w:cs="Arial"/>
          <w:kern w:val="0"/>
          <w:sz w:val="24"/>
          <w:szCs w:val="24"/>
          <w14:ligatures w14:val="none"/>
        </w:rPr>
        <w:t xml:space="preserve"> to buy mink rafts, traps and remote trap monitoring units (</w:t>
      </w:r>
      <w:hyperlink r:id="rId17" w:history="1">
        <w:r w:rsidRPr="00467A67">
          <w:rPr>
            <w:rFonts w:ascii="Arial" w:hAnsi="Arial" w:cs="Arial"/>
            <w:kern w:val="0"/>
            <w:sz w:val="24"/>
            <w:szCs w:val="24"/>
            <w:u w:val="single"/>
            <w14:ligatures w14:val="none"/>
          </w:rPr>
          <w:t>Remoti</w:t>
        </w:r>
      </w:hyperlink>
      <w:r w:rsidRPr="00467A67">
        <w:rPr>
          <w:rFonts w:ascii="Arial" w:hAnsi="Arial" w:cs="Arial"/>
          <w:kern w:val="0"/>
          <w:sz w:val="24"/>
          <w:szCs w:val="24"/>
          <w14:ligatures w14:val="none"/>
        </w:rPr>
        <w:t xml:space="preserve">), and </w:t>
      </w:r>
      <w:r w:rsidRPr="00866065">
        <w:rPr>
          <w:rFonts w:ascii="Arial" w:hAnsi="Arial" w:cs="Arial"/>
          <w:kern w:val="0"/>
          <w:sz w:val="24"/>
          <w:szCs w:val="24"/>
          <w14:ligatures w14:val="none"/>
        </w:rPr>
        <w:t>they are</w:t>
      </w:r>
      <w:r w:rsidRPr="00467A67">
        <w:rPr>
          <w:rFonts w:ascii="Arial" w:hAnsi="Arial" w:cs="Arial"/>
          <w:kern w:val="0"/>
          <w:sz w:val="24"/>
          <w:szCs w:val="24"/>
          <w14:ligatures w14:val="none"/>
        </w:rPr>
        <w:t xml:space="preserve"> looking for suitable locations to deploy them. </w:t>
      </w:r>
      <w:r w:rsidRPr="00866065">
        <w:rPr>
          <w:rFonts w:ascii="Arial" w:hAnsi="Arial" w:cs="Arial"/>
          <w:kern w:val="0"/>
          <w:sz w:val="24"/>
          <w:szCs w:val="24"/>
          <w14:ligatures w14:val="none"/>
        </w:rPr>
        <w:t>We were asked if we</w:t>
      </w:r>
      <w:r w:rsidRPr="00467A67">
        <w:rPr>
          <w:rFonts w:ascii="Arial" w:hAnsi="Arial" w:cs="Arial"/>
          <w:kern w:val="0"/>
          <w:sz w:val="24"/>
          <w:szCs w:val="24"/>
          <w14:ligatures w14:val="none"/>
        </w:rPr>
        <w:t xml:space="preserve"> would be willing to host a mink raft and ideally check them in monitoring mode (or even better - trapping mode), then </w:t>
      </w:r>
      <w:r w:rsidR="00A95273">
        <w:rPr>
          <w:rFonts w:ascii="Arial" w:hAnsi="Arial" w:cs="Arial"/>
          <w:kern w:val="0"/>
          <w:sz w:val="24"/>
          <w:szCs w:val="24"/>
          <w14:ligatures w14:val="none"/>
        </w:rPr>
        <w:t>th</w:t>
      </w:r>
      <w:r w:rsidR="00326EE1">
        <w:rPr>
          <w:rFonts w:ascii="Arial" w:hAnsi="Arial" w:cs="Arial"/>
          <w:kern w:val="0"/>
          <w:sz w:val="24"/>
          <w:szCs w:val="24"/>
          <w14:ligatures w14:val="none"/>
        </w:rPr>
        <w:t>ey</w:t>
      </w:r>
      <w:r w:rsidRPr="00467A67">
        <w:rPr>
          <w:rFonts w:ascii="Arial" w:hAnsi="Arial" w:cs="Arial"/>
          <w:kern w:val="0"/>
          <w:sz w:val="24"/>
          <w:szCs w:val="24"/>
          <w14:ligatures w14:val="none"/>
        </w:rPr>
        <w:t xml:space="preserve"> can provide </w:t>
      </w:r>
      <w:r w:rsidR="00326EE1">
        <w:rPr>
          <w:rFonts w:ascii="Arial" w:hAnsi="Arial" w:cs="Arial"/>
          <w:kern w:val="0"/>
          <w:sz w:val="24"/>
          <w:szCs w:val="24"/>
          <w14:ligatures w14:val="none"/>
        </w:rPr>
        <w:t>WTC</w:t>
      </w:r>
      <w:r w:rsidRPr="00467A67">
        <w:rPr>
          <w:rFonts w:ascii="Arial" w:hAnsi="Arial" w:cs="Arial"/>
          <w:kern w:val="0"/>
          <w:sz w:val="24"/>
          <w:szCs w:val="24"/>
          <w14:ligatures w14:val="none"/>
        </w:rPr>
        <w:t xml:space="preserve"> with the rafts, traps and Remoti units.</w:t>
      </w:r>
    </w:p>
    <w:p w14:paraId="534D0846" w14:textId="3896D4B1" w:rsidR="00D25300" w:rsidRDefault="00D25300" w:rsidP="00713F37">
      <w:pPr>
        <w:spacing w:after="0" w:line="240" w:lineRule="auto"/>
        <w:rPr>
          <w:rFonts w:ascii="Arial" w:hAnsi="Arial" w:cs="Arial"/>
          <w:kern w:val="0"/>
          <w:sz w:val="24"/>
          <w:szCs w:val="24"/>
          <w14:ligatures w14:val="none"/>
        </w:rPr>
      </w:pPr>
    </w:p>
    <w:p w14:paraId="56949F04" w14:textId="4E5CA329" w:rsidR="0085060B" w:rsidRDefault="0085060B" w:rsidP="00713F37">
      <w:pPr>
        <w:spacing w:after="0" w:line="240" w:lineRule="auto"/>
        <w:rPr>
          <w:rFonts w:ascii="Arial" w:hAnsi="Arial" w:cs="Arial"/>
          <w:sz w:val="24"/>
          <w:szCs w:val="24"/>
        </w:rPr>
      </w:pPr>
      <w:r>
        <w:rPr>
          <w:noProof/>
        </w:rPr>
        <w:drawing>
          <wp:anchor distT="0" distB="0" distL="114300" distR="114300" simplePos="0" relativeHeight="251679744" behindDoc="0" locked="0" layoutInCell="1" allowOverlap="1" wp14:anchorId="39A6CAB0" wp14:editId="7F1C1F97">
            <wp:simplePos x="0" y="0"/>
            <wp:positionH relativeFrom="column">
              <wp:posOffset>3404381</wp:posOffset>
            </wp:positionH>
            <wp:positionV relativeFrom="paragraph">
              <wp:posOffset>175847</wp:posOffset>
            </wp:positionV>
            <wp:extent cx="2452812" cy="1202788"/>
            <wp:effectExtent l="0" t="0" r="5080" b="0"/>
            <wp:wrapSquare wrapText="bothSides"/>
            <wp:docPr id="939494146" name="Picture 939494146" descr="A white electronic device on a metal c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94146" name="Picture 939494146" descr="A white electronic device on a metal cage&#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2812" cy="1202788"/>
                    </a:xfrm>
                    <a:prstGeom prst="rect">
                      <a:avLst/>
                    </a:prstGeom>
                    <a:noFill/>
                    <a:ln>
                      <a:noFill/>
                    </a:ln>
                  </pic:spPr>
                </pic:pic>
              </a:graphicData>
            </a:graphic>
          </wp:anchor>
        </w:drawing>
      </w:r>
    </w:p>
    <w:p w14:paraId="081A2EC8" w14:textId="0E662167" w:rsidR="009F55B4" w:rsidRPr="0085060B" w:rsidRDefault="0085060B" w:rsidP="00713F37">
      <w:pPr>
        <w:spacing w:after="0" w:line="240" w:lineRule="auto"/>
        <w:rPr>
          <w:rFonts w:ascii="Arial" w:hAnsi="Arial" w:cs="Arial"/>
          <w:sz w:val="24"/>
          <w:szCs w:val="24"/>
        </w:rPr>
      </w:pPr>
      <w:r>
        <w:rPr>
          <w:noProof/>
        </w:rPr>
        <w:drawing>
          <wp:inline distT="0" distB="0" distL="0" distR="0" wp14:anchorId="3149BD83" wp14:editId="307A53EC">
            <wp:extent cx="3059430" cy="2764301"/>
            <wp:effectExtent l="0" t="0" r="7620" b="0"/>
            <wp:docPr id="2" name="Picture 1" descr="Mink Raft (for 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k Raft (for monito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flipV="1">
                      <a:off x="0" y="0"/>
                      <a:ext cx="3085752" cy="2788084"/>
                    </a:xfrm>
                    <a:prstGeom prst="rect">
                      <a:avLst/>
                    </a:prstGeom>
                    <a:noFill/>
                    <a:ln>
                      <a:noFill/>
                    </a:ln>
                  </pic:spPr>
                </pic:pic>
              </a:graphicData>
            </a:graphic>
          </wp:inline>
        </w:drawing>
      </w:r>
      <w:r>
        <w:rPr>
          <w:rFonts w:ascii="Arial" w:hAnsi="Arial" w:cs="Arial"/>
          <w:sz w:val="24"/>
          <w:szCs w:val="24"/>
        </w:rPr>
        <w:br w:type="textWrapping" w:clear="all"/>
      </w:r>
    </w:p>
    <w:p w14:paraId="6F63E275" w14:textId="46DEFF69" w:rsidR="00D6749D" w:rsidRPr="004B7753" w:rsidRDefault="00692BBA" w:rsidP="00713F37">
      <w:pPr>
        <w:spacing w:after="0" w:line="240" w:lineRule="auto"/>
        <w:rPr>
          <w:rFonts w:ascii="Arial" w:hAnsi="Arial" w:cs="Arial"/>
          <w:b/>
          <w:bCs/>
          <w:sz w:val="32"/>
          <w:szCs w:val="32"/>
        </w:rPr>
      </w:pPr>
      <w:r>
        <w:rPr>
          <w:rFonts w:ascii="Arial" w:hAnsi="Arial" w:cs="Arial"/>
          <w:b/>
          <w:bCs/>
          <w:sz w:val="32"/>
          <w:szCs w:val="32"/>
        </w:rPr>
        <w:t xml:space="preserve">Biological </w:t>
      </w:r>
      <w:r w:rsidR="00387B60" w:rsidRPr="004B7753">
        <w:rPr>
          <w:rFonts w:ascii="Arial" w:hAnsi="Arial" w:cs="Arial"/>
          <w:b/>
          <w:bCs/>
          <w:sz w:val="32"/>
          <w:szCs w:val="32"/>
        </w:rPr>
        <w:t>Surveys</w:t>
      </w:r>
    </w:p>
    <w:p w14:paraId="53EEA962" w14:textId="77777777" w:rsidR="009F55B4" w:rsidRDefault="009F55B4" w:rsidP="00713F37">
      <w:pPr>
        <w:spacing w:after="0" w:line="240" w:lineRule="auto"/>
        <w:rPr>
          <w:rFonts w:ascii="Arial" w:hAnsi="Arial" w:cs="Arial"/>
          <w:sz w:val="24"/>
          <w:szCs w:val="24"/>
        </w:rPr>
      </w:pPr>
    </w:p>
    <w:p w14:paraId="260F9FE3" w14:textId="6F817191" w:rsidR="009B05CF" w:rsidRPr="004B7753" w:rsidRDefault="001F314C" w:rsidP="00713F37">
      <w:pPr>
        <w:spacing w:after="0" w:line="240" w:lineRule="auto"/>
        <w:rPr>
          <w:rFonts w:ascii="Arial" w:hAnsi="Arial" w:cs="Arial"/>
          <w:sz w:val="24"/>
          <w:szCs w:val="24"/>
        </w:rPr>
      </w:pPr>
      <w:r w:rsidRPr="004B7753">
        <w:rPr>
          <w:rFonts w:ascii="Arial" w:hAnsi="Arial" w:cs="Arial"/>
          <w:sz w:val="24"/>
          <w:szCs w:val="24"/>
        </w:rPr>
        <w:t xml:space="preserve">A number of Surveys have taken </w:t>
      </w:r>
      <w:r w:rsidR="00BE4BDA" w:rsidRPr="004B7753">
        <w:rPr>
          <w:rFonts w:ascii="Arial" w:hAnsi="Arial" w:cs="Arial"/>
          <w:sz w:val="24"/>
          <w:szCs w:val="24"/>
        </w:rPr>
        <w:t>place to</w:t>
      </w:r>
      <w:r w:rsidR="00C11384" w:rsidRPr="004B7753">
        <w:rPr>
          <w:rFonts w:ascii="Arial" w:hAnsi="Arial" w:cs="Arial"/>
          <w:sz w:val="24"/>
          <w:szCs w:val="24"/>
        </w:rPr>
        <w:t xml:space="preserve"> provide a baseline set of dat</w:t>
      </w:r>
      <w:r w:rsidR="00BE4BDA">
        <w:rPr>
          <w:rFonts w:ascii="Arial" w:hAnsi="Arial" w:cs="Arial"/>
          <w:sz w:val="24"/>
          <w:szCs w:val="24"/>
        </w:rPr>
        <w:t>a</w:t>
      </w:r>
      <w:r w:rsidR="00C11384" w:rsidRPr="004B7753">
        <w:rPr>
          <w:rFonts w:ascii="Arial" w:hAnsi="Arial" w:cs="Arial"/>
          <w:sz w:val="24"/>
          <w:szCs w:val="24"/>
        </w:rPr>
        <w:t xml:space="preserve"> to support and guide the </w:t>
      </w:r>
      <w:r w:rsidR="00B178E5" w:rsidRPr="004B7753">
        <w:rPr>
          <w:rFonts w:ascii="Arial" w:hAnsi="Arial" w:cs="Arial"/>
          <w:sz w:val="24"/>
          <w:szCs w:val="24"/>
        </w:rPr>
        <w:t>development of the management of the Country Park.  These are</w:t>
      </w:r>
      <w:r w:rsidR="00E51787" w:rsidRPr="004B7753">
        <w:rPr>
          <w:rFonts w:ascii="Arial" w:hAnsi="Arial" w:cs="Arial"/>
          <w:sz w:val="24"/>
          <w:szCs w:val="24"/>
        </w:rPr>
        <w:t>:</w:t>
      </w:r>
    </w:p>
    <w:p w14:paraId="283C69F5" w14:textId="27751D17" w:rsidR="007C09B4" w:rsidRDefault="007C09B4" w:rsidP="00433CF1">
      <w:pPr>
        <w:pStyle w:val="ListParagraph"/>
        <w:numPr>
          <w:ilvl w:val="0"/>
          <w:numId w:val="1"/>
        </w:numPr>
        <w:spacing w:line="240" w:lineRule="auto"/>
        <w:ind w:left="426" w:hanging="426"/>
        <w:rPr>
          <w:sz w:val="24"/>
          <w:szCs w:val="24"/>
        </w:rPr>
      </w:pPr>
      <w:r>
        <w:rPr>
          <w:sz w:val="24"/>
          <w:szCs w:val="24"/>
        </w:rPr>
        <w:t xml:space="preserve">Phase 1 </w:t>
      </w:r>
      <w:proofErr w:type="gramStart"/>
      <w:r>
        <w:rPr>
          <w:sz w:val="24"/>
          <w:szCs w:val="24"/>
        </w:rPr>
        <w:t>survey</w:t>
      </w:r>
      <w:r w:rsidR="00CF4890">
        <w:rPr>
          <w:sz w:val="24"/>
          <w:szCs w:val="24"/>
        </w:rPr>
        <w:t>’s</w:t>
      </w:r>
      <w:proofErr w:type="gramEnd"/>
      <w:r w:rsidR="000B25EF">
        <w:rPr>
          <w:sz w:val="24"/>
          <w:szCs w:val="24"/>
        </w:rPr>
        <w:t xml:space="preserve"> </w:t>
      </w:r>
      <w:proofErr w:type="gramStart"/>
      <w:r w:rsidR="000B25EF">
        <w:rPr>
          <w:sz w:val="24"/>
          <w:szCs w:val="24"/>
        </w:rPr>
        <w:t>covering</w:t>
      </w:r>
      <w:proofErr w:type="gramEnd"/>
      <w:r w:rsidR="00CD302B">
        <w:rPr>
          <w:sz w:val="24"/>
          <w:szCs w:val="24"/>
        </w:rPr>
        <w:t xml:space="preserve"> the whole of the Country Park</w:t>
      </w:r>
      <w:r>
        <w:rPr>
          <w:sz w:val="24"/>
          <w:szCs w:val="24"/>
        </w:rPr>
        <w:t xml:space="preserve"> </w:t>
      </w:r>
      <w:r w:rsidR="006F1FB1">
        <w:rPr>
          <w:sz w:val="24"/>
          <w:szCs w:val="24"/>
        </w:rPr>
        <w:t>(see appx)</w:t>
      </w:r>
    </w:p>
    <w:p w14:paraId="07897CFF" w14:textId="542A4D9D" w:rsidR="00085F49" w:rsidRPr="004B7753" w:rsidRDefault="00085F49" w:rsidP="00433CF1">
      <w:pPr>
        <w:pStyle w:val="ListParagraph"/>
        <w:numPr>
          <w:ilvl w:val="0"/>
          <w:numId w:val="1"/>
        </w:numPr>
        <w:spacing w:line="240" w:lineRule="auto"/>
        <w:ind w:left="426" w:hanging="426"/>
        <w:rPr>
          <w:sz w:val="24"/>
          <w:szCs w:val="24"/>
        </w:rPr>
      </w:pPr>
      <w:r w:rsidRPr="004B7753">
        <w:rPr>
          <w:sz w:val="24"/>
          <w:szCs w:val="24"/>
        </w:rPr>
        <w:t xml:space="preserve">Witney Lake and Emma’s </w:t>
      </w:r>
      <w:r w:rsidR="00590222" w:rsidRPr="004B7753">
        <w:rPr>
          <w:sz w:val="24"/>
          <w:szCs w:val="24"/>
        </w:rPr>
        <w:t>Dike</w:t>
      </w:r>
      <w:r w:rsidRPr="004B7753">
        <w:rPr>
          <w:sz w:val="24"/>
          <w:szCs w:val="24"/>
        </w:rPr>
        <w:t xml:space="preserve"> water test</w:t>
      </w:r>
      <w:r w:rsidR="0017498C" w:rsidRPr="004B7753">
        <w:rPr>
          <w:sz w:val="24"/>
          <w:szCs w:val="24"/>
        </w:rPr>
        <w:t xml:space="preserve"> </w:t>
      </w:r>
    </w:p>
    <w:p w14:paraId="49D7BB5D" w14:textId="1629AE55" w:rsidR="00BA4F37" w:rsidRPr="004B7753" w:rsidRDefault="00BD7822" w:rsidP="00433CF1">
      <w:pPr>
        <w:pStyle w:val="ListParagraph"/>
        <w:numPr>
          <w:ilvl w:val="0"/>
          <w:numId w:val="1"/>
        </w:numPr>
        <w:spacing w:line="240" w:lineRule="auto"/>
        <w:ind w:left="426" w:hanging="426"/>
        <w:rPr>
          <w:sz w:val="24"/>
          <w:szCs w:val="24"/>
        </w:rPr>
      </w:pPr>
      <w:r w:rsidRPr="004B7753">
        <w:rPr>
          <w:sz w:val="24"/>
          <w:szCs w:val="24"/>
        </w:rPr>
        <w:t xml:space="preserve">Survey of Lake </w:t>
      </w:r>
      <w:r w:rsidR="00590222" w:rsidRPr="004B7753">
        <w:rPr>
          <w:sz w:val="24"/>
          <w:szCs w:val="24"/>
        </w:rPr>
        <w:t>Aquatic Flora</w:t>
      </w:r>
      <w:r w:rsidRPr="004B7753">
        <w:rPr>
          <w:sz w:val="24"/>
          <w:szCs w:val="24"/>
        </w:rPr>
        <w:t xml:space="preserve"> and fauna (see </w:t>
      </w:r>
      <w:r w:rsidR="00387B60" w:rsidRPr="004B7753">
        <w:rPr>
          <w:sz w:val="24"/>
          <w:szCs w:val="24"/>
        </w:rPr>
        <w:t>Appendix</w:t>
      </w:r>
      <w:r w:rsidRPr="004B7753">
        <w:rPr>
          <w:sz w:val="24"/>
          <w:szCs w:val="24"/>
        </w:rPr>
        <w:t>)</w:t>
      </w:r>
    </w:p>
    <w:p w14:paraId="04F9EC97" w14:textId="64BA7BD8" w:rsidR="00FE3CCA" w:rsidRPr="004B7753" w:rsidRDefault="00FE3CCA" w:rsidP="00433CF1">
      <w:pPr>
        <w:pStyle w:val="ListParagraph"/>
        <w:numPr>
          <w:ilvl w:val="0"/>
          <w:numId w:val="1"/>
        </w:numPr>
        <w:spacing w:line="240" w:lineRule="auto"/>
        <w:ind w:left="426" w:hanging="426"/>
        <w:rPr>
          <w:sz w:val="24"/>
          <w:szCs w:val="24"/>
        </w:rPr>
      </w:pPr>
      <w:r w:rsidRPr="004B7753">
        <w:rPr>
          <w:sz w:val="24"/>
          <w:szCs w:val="24"/>
        </w:rPr>
        <w:t>Entomological</w:t>
      </w:r>
      <w:r w:rsidR="00897883" w:rsidRPr="004B7753">
        <w:rPr>
          <w:sz w:val="24"/>
          <w:szCs w:val="24"/>
        </w:rPr>
        <w:t xml:space="preserve"> survey of Snipe and Mill Meadow</w:t>
      </w:r>
      <w:r w:rsidRPr="004B7753">
        <w:rPr>
          <w:sz w:val="24"/>
          <w:szCs w:val="24"/>
        </w:rPr>
        <w:t xml:space="preserve"> </w:t>
      </w:r>
      <w:r w:rsidR="00387B60" w:rsidRPr="004B7753">
        <w:rPr>
          <w:sz w:val="24"/>
          <w:szCs w:val="24"/>
        </w:rPr>
        <w:t>(see Appendix)</w:t>
      </w:r>
    </w:p>
    <w:p w14:paraId="3C36572E" w14:textId="77777777" w:rsidR="00B30601" w:rsidRPr="00B30601" w:rsidRDefault="00B30601" w:rsidP="00B30601">
      <w:pPr>
        <w:spacing w:line="240" w:lineRule="auto"/>
        <w:rPr>
          <w:rFonts w:ascii="Arial" w:hAnsi="Arial" w:cs="Arial"/>
          <w:sz w:val="24"/>
          <w:szCs w:val="24"/>
        </w:rPr>
      </w:pPr>
    </w:p>
    <w:p w14:paraId="3EF78DBD" w14:textId="08103BD5" w:rsidR="00AE1226" w:rsidRPr="00292C33" w:rsidRDefault="00085F49" w:rsidP="00B30601">
      <w:pPr>
        <w:spacing w:line="240" w:lineRule="auto"/>
        <w:rPr>
          <w:rFonts w:ascii="Arial" w:hAnsi="Arial" w:cs="Arial"/>
          <w:b/>
          <w:bCs/>
          <w:sz w:val="24"/>
          <w:szCs w:val="24"/>
        </w:rPr>
      </w:pPr>
      <w:r w:rsidRPr="00292C33">
        <w:rPr>
          <w:rFonts w:ascii="Arial" w:hAnsi="Arial" w:cs="Arial"/>
          <w:b/>
          <w:bCs/>
          <w:sz w:val="24"/>
          <w:szCs w:val="24"/>
        </w:rPr>
        <w:t>Wet Meadow management</w:t>
      </w:r>
      <w:r w:rsidR="00B30601" w:rsidRPr="00292C33">
        <w:rPr>
          <w:rFonts w:ascii="Arial" w:hAnsi="Arial" w:cs="Arial"/>
          <w:b/>
          <w:bCs/>
          <w:sz w:val="24"/>
          <w:szCs w:val="24"/>
        </w:rPr>
        <w:t xml:space="preserve"> note</w:t>
      </w:r>
    </w:p>
    <w:p w14:paraId="7D908843" w14:textId="37747006" w:rsidR="00085F49" w:rsidRPr="004B7753" w:rsidRDefault="00085F49" w:rsidP="00713F37">
      <w:pPr>
        <w:spacing w:after="0" w:line="240" w:lineRule="auto"/>
        <w:rPr>
          <w:rFonts w:ascii="Arial" w:hAnsi="Arial" w:cs="Arial"/>
          <w:sz w:val="24"/>
          <w:szCs w:val="24"/>
          <w:shd w:val="clear" w:color="auto" w:fill="FFFFFF"/>
        </w:rPr>
      </w:pPr>
      <w:r w:rsidRPr="004B7753">
        <w:rPr>
          <w:rFonts w:ascii="Arial" w:hAnsi="Arial" w:cs="Arial"/>
          <w:sz w:val="24"/>
          <w:szCs w:val="24"/>
          <w:shd w:val="clear" w:color="auto" w:fill="FFFFFF"/>
        </w:rPr>
        <w:t xml:space="preserve">Some wet grasslands have been traditionally managed as floodplain or water meadows, and in these areas hay meadow management should be continued. Ditches and other water features are incredibly important for plants, invertebrates and amphibians and should be managed sensitively and protected from agricultural runoff. Water level management is important, in particular the maintenance of a </w:t>
      </w:r>
      <w:r w:rsidR="004E4C54" w:rsidRPr="004B7753">
        <w:rPr>
          <w:rFonts w:ascii="Arial" w:hAnsi="Arial" w:cs="Arial"/>
          <w:sz w:val="24"/>
          <w:szCs w:val="24"/>
          <w:shd w:val="clear" w:color="auto" w:fill="FFFFFF"/>
        </w:rPr>
        <w:t>high-water</w:t>
      </w:r>
      <w:r w:rsidRPr="004B7753">
        <w:rPr>
          <w:rFonts w:ascii="Arial" w:hAnsi="Arial" w:cs="Arial"/>
          <w:sz w:val="24"/>
          <w:szCs w:val="24"/>
          <w:shd w:val="clear" w:color="auto" w:fill="FFFFFF"/>
        </w:rPr>
        <w:t xml:space="preserve"> table in spring and summer, and management of winter flooding.</w:t>
      </w:r>
    </w:p>
    <w:p w14:paraId="0877B2FE" w14:textId="77777777" w:rsidR="00AE1226" w:rsidRPr="004B7753" w:rsidRDefault="00AE1226" w:rsidP="00713F37">
      <w:pPr>
        <w:spacing w:after="0" w:line="240" w:lineRule="auto"/>
        <w:rPr>
          <w:rFonts w:ascii="Arial" w:hAnsi="Arial" w:cs="Arial"/>
          <w:sz w:val="24"/>
          <w:szCs w:val="24"/>
          <w:shd w:val="clear" w:color="auto" w:fill="FFFFFF"/>
        </w:rPr>
      </w:pPr>
    </w:p>
    <w:p w14:paraId="2CC85DA3" w14:textId="742193EC" w:rsidR="00085F49" w:rsidRPr="004B7753" w:rsidRDefault="009104C8" w:rsidP="00713F37">
      <w:pPr>
        <w:spacing w:after="0" w:line="240" w:lineRule="auto"/>
        <w:rPr>
          <w:rFonts w:ascii="Arial" w:hAnsi="Arial" w:cs="Arial"/>
          <w:sz w:val="24"/>
          <w:szCs w:val="24"/>
          <w:shd w:val="clear" w:color="auto" w:fill="FFFFFF"/>
        </w:rPr>
      </w:pPr>
      <w:r w:rsidRPr="004B7753">
        <w:rPr>
          <w:rFonts w:ascii="Arial" w:hAnsi="Arial" w:cs="Arial"/>
          <w:sz w:val="24"/>
          <w:szCs w:val="24"/>
          <w:shd w:val="clear" w:color="auto" w:fill="FFFFFF"/>
        </w:rPr>
        <w:t>The Country Park comprises</w:t>
      </w:r>
      <w:r w:rsidR="00085F49" w:rsidRPr="004B7753">
        <w:rPr>
          <w:rFonts w:ascii="Arial" w:hAnsi="Arial" w:cs="Arial"/>
          <w:sz w:val="24"/>
          <w:szCs w:val="24"/>
          <w:shd w:val="clear" w:color="auto" w:fill="FFFFFF"/>
        </w:rPr>
        <w:t xml:space="preserve"> two meadows of differing characters, one</w:t>
      </w:r>
      <w:r w:rsidR="008E518E" w:rsidRPr="004B7753">
        <w:rPr>
          <w:rFonts w:ascii="Arial" w:hAnsi="Arial" w:cs="Arial"/>
          <w:sz w:val="24"/>
          <w:szCs w:val="24"/>
          <w:shd w:val="clear" w:color="auto" w:fill="FFFFFF"/>
        </w:rPr>
        <w:t xml:space="preserve"> </w:t>
      </w:r>
      <w:r w:rsidR="00085F49" w:rsidRPr="004B7753">
        <w:rPr>
          <w:rFonts w:ascii="Arial" w:hAnsi="Arial" w:cs="Arial"/>
          <w:sz w:val="24"/>
          <w:szCs w:val="24"/>
          <w:shd w:val="clear" w:color="auto" w:fill="FFFFFF"/>
        </w:rPr>
        <w:t>(</w:t>
      </w:r>
      <w:r w:rsidR="00250741" w:rsidRPr="004B7753">
        <w:rPr>
          <w:rFonts w:ascii="Arial" w:hAnsi="Arial" w:cs="Arial"/>
          <w:sz w:val="24"/>
          <w:szCs w:val="24"/>
          <w:shd w:val="clear" w:color="auto" w:fill="FFFFFF"/>
        </w:rPr>
        <w:t>S</w:t>
      </w:r>
      <w:r w:rsidR="00085F49" w:rsidRPr="004B7753">
        <w:rPr>
          <w:rFonts w:ascii="Arial" w:hAnsi="Arial" w:cs="Arial"/>
          <w:sz w:val="24"/>
          <w:szCs w:val="24"/>
          <w:shd w:val="clear" w:color="auto" w:fill="FFFFFF"/>
        </w:rPr>
        <w:t xml:space="preserve">nipe) is a meadow created after aggregate removal so has a “cap” of soil and therefore will lack true diversity of flora and </w:t>
      </w:r>
      <w:r w:rsidR="00B97A25" w:rsidRPr="004B7753">
        <w:rPr>
          <w:rFonts w:ascii="Arial" w:hAnsi="Arial" w:cs="Arial"/>
          <w:sz w:val="24"/>
          <w:szCs w:val="24"/>
          <w:shd w:val="clear" w:color="auto" w:fill="FFFFFF"/>
        </w:rPr>
        <w:t>fauna,</w:t>
      </w:r>
      <w:r w:rsidR="00085F49" w:rsidRPr="004B7753">
        <w:rPr>
          <w:rFonts w:ascii="Arial" w:hAnsi="Arial" w:cs="Arial"/>
          <w:sz w:val="24"/>
          <w:szCs w:val="24"/>
          <w:shd w:val="clear" w:color="auto" w:fill="FFFFFF"/>
        </w:rPr>
        <w:t xml:space="preserve"> but we will manage this in the appropriate way to maximise the potential going forward</w:t>
      </w:r>
      <w:r w:rsidR="00D42A00" w:rsidRPr="004B7753">
        <w:rPr>
          <w:rFonts w:ascii="Arial" w:hAnsi="Arial" w:cs="Arial"/>
          <w:sz w:val="24"/>
          <w:szCs w:val="24"/>
          <w:shd w:val="clear" w:color="auto" w:fill="FFFFFF"/>
        </w:rPr>
        <w:t>.</w:t>
      </w:r>
    </w:p>
    <w:p w14:paraId="7930F268" w14:textId="77777777" w:rsidR="00AE1226" w:rsidRPr="004B7753" w:rsidRDefault="00AE1226" w:rsidP="00713F37">
      <w:pPr>
        <w:spacing w:after="0" w:line="240" w:lineRule="auto"/>
        <w:rPr>
          <w:rFonts w:ascii="Arial" w:hAnsi="Arial" w:cs="Arial"/>
          <w:sz w:val="24"/>
          <w:szCs w:val="24"/>
          <w:shd w:val="clear" w:color="auto" w:fill="FFFFFF"/>
        </w:rPr>
      </w:pPr>
    </w:p>
    <w:p w14:paraId="1DBD1441" w14:textId="0A1083F2" w:rsidR="00085F49" w:rsidRDefault="00085F49" w:rsidP="00713F37">
      <w:pPr>
        <w:spacing w:after="0" w:line="240" w:lineRule="auto"/>
        <w:rPr>
          <w:rFonts w:ascii="Arial" w:hAnsi="Arial" w:cs="Arial"/>
          <w:sz w:val="24"/>
          <w:szCs w:val="24"/>
          <w:shd w:val="clear" w:color="auto" w:fill="FFFFFF"/>
        </w:rPr>
      </w:pPr>
      <w:r w:rsidRPr="004B7753">
        <w:rPr>
          <w:rFonts w:ascii="Arial" w:hAnsi="Arial" w:cs="Arial"/>
          <w:sz w:val="24"/>
          <w:szCs w:val="24"/>
          <w:shd w:val="clear" w:color="auto" w:fill="FFFFFF"/>
        </w:rPr>
        <w:lastRenderedPageBreak/>
        <w:t>The other meadow (Mill)is a natural floodplain meadow and has benefited from grazing in the past.  It will also have the potential for a seedbank that with correct management could be released and developed</w:t>
      </w:r>
      <w:r w:rsidR="00D42A00" w:rsidRPr="004B7753">
        <w:rPr>
          <w:rFonts w:ascii="Arial" w:hAnsi="Arial" w:cs="Arial"/>
          <w:sz w:val="24"/>
          <w:szCs w:val="24"/>
          <w:shd w:val="clear" w:color="auto" w:fill="FFFFFF"/>
        </w:rPr>
        <w:t>.</w:t>
      </w:r>
    </w:p>
    <w:p w14:paraId="22150AEE" w14:textId="77777777" w:rsidR="000D1399" w:rsidRDefault="000D1399" w:rsidP="00713F37">
      <w:pPr>
        <w:spacing w:after="0" w:line="240" w:lineRule="auto"/>
        <w:rPr>
          <w:rFonts w:ascii="Arial" w:hAnsi="Arial" w:cs="Arial"/>
          <w:sz w:val="24"/>
          <w:szCs w:val="24"/>
          <w:shd w:val="clear" w:color="auto" w:fill="FFFFFF"/>
        </w:rPr>
      </w:pPr>
    </w:p>
    <w:p w14:paraId="7178EE5E" w14:textId="77777777" w:rsidR="00387B60" w:rsidRDefault="00387B60" w:rsidP="00713F37">
      <w:pPr>
        <w:spacing w:after="0" w:line="240" w:lineRule="auto"/>
        <w:rPr>
          <w:rFonts w:ascii="Arial" w:hAnsi="Arial" w:cs="Arial"/>
          <w:b/>
          <w:bCs/>
          <w:sz w:val="36"/>
          <w:szCs w:val="36"/>
        </w:rPr>
      </w:pPr>
    </w:p>
    <w:p w14:paraId="73092AA8" w14:textId="627D8D22" w:rsidR="00AF08CA" w:rsidRPr="00075504" w:rsidRDefault="00AF08CA" w:rsidP="00075504">
      <w:pPr>
        <w:spacing w:after="0" w:line="240" w:lineRule="auto"/>
        <w:jc w:val="center"/>
        <w:rPr>
          <w:rFonts w:ascii="Arial" w:hAnsi="Arial" w:cs="Arial"/>
          <w:b/>
          <w:bCs/>
          <w:sz w:val="40"/>
          <w:szCs w:val="40"/>
        </w:rPr>
      </w:pPr>
      <w:r w:rsidRPr="00075504">
        <w:rPr>
          <w:rFonts w:ascii="Arial" w:hAnsi="Arial" w:cs="Arial"/>
          <w:b/>
          <w:bCs/>
          <w:sz w:val="40"/>
          <w:szCs w:val="40"/>
        </w:rPr>
        <w:t>Finance</w:t>
      </w:r>
      <w:r w:rsidR="00611B4A" w:rsidRPr="00075504">
        <w:rPr>
          <w:rFonts w:ascii="Arial" w:hAnsi="Arial" w:cs="Arial"/>
          <w:b/>
          <w:bCs/>
          <w:sz w:val="40"/>
          <w:szCs w:val="40"/>
        </w:rPr>
        <w:t xml:space="preserve"> and </w:t>
      </w:r>
      <w:r w:rsidR="00075504">
        <w:rPr>
          <w:rFonts w:ascii="Arial" w:hAnsi="Arial" w:cs="Arial"/>
          <w:b/>
          <w:bCs/>
          <w:sz w:val="40"/>
          <w:szCs w:val="40"/>
        </w:rPr>
        <w:t>R</w:t>
      </w:r>
      <w:r w:rsidR="00611B4A" w:rsidRPr="00075504">
        <w:rPr>
          <w:rFonts w:ascii="Arial" w:hAnsi="Arial" w:cs="Arial"/>
          <w:b/>
          <w:bCs/>
          <w:sz w:val="40"/>
          <w:szCs w:val="40"/>
        </w:rPr>
        <w:t>esources</w:t>
      </w:r>
    </w:p>
    <w:p w14:paraId="310E33E3" w14:textId="77777777" w:rsidR="00075504" w:rsidRDefault="00075504" w:rsidP="00713F37">
      <w:pPr>
        <w:spacing w:after="0" w:line="240" w:lineRule="auto"/>
        <w:rPr>
          <w:rFonts w:ascii="Arial" w:hAnsi="Arial" w:cs="Arial"/>
          <w:sz w:val="24"/>
          <w:szCs w:val="24"/>
        </w:rPr>
      </w:pPr>
    </w:p>
    <w:p w14:paraId="339A9D36" w14:textId="77777777" w:rsidR="009F55B4" w:rsidRDefault="009F55B4" w:rsidP="00713F37">
      <w:pPr>
        <w:spacing w:after="0" w:line="240" w:lineRule="auto"/>
        <w:rPr>
          <w:rFonts w:ascii="Arial" w:hAnsi="Arial" w:cs="Arial"/>
          <w:sz w:val="24"/>
          <w:szCs w:val="24"/>
        </w:rPr>
      </w:pPr>
    </w:p>
    <w:p w14:paraId="373D0843" w14:textId="63EBE6EC" w:rsidR="00DB5493" w:rsidRDefault="00DB5493" w:rsidP="00713F37">
      <w:pPr>
        <w:spacing w:after="0" w:line="240" w:lineRule="auto"/>
        <w:rPr>
          <w:rFonts w:ascii="Arial" w:hAnsi="Arial" w:cs="Arial"/>
          <w:b/>
          <w:bCs/>
          <w:sz w:val="32"/>
          <w:szCs w:val="32"/>
        </w:rPr>
      </w:pPr>
      <w:r w:rsidRPr="00DB5493">
        <w:rPr>
          <w:rFonts w:ascii="Arial" w:hAnsi="Arial" w:cs="Arial"/>
          <w:b/>
          <w:bCs/>
          <w:sz w:val="32"/>
          <w:szCs w:val="32"/>
        </w:rPr>
        <w:t>Budget</w:t>
      </w:r>
    </w:p>
    <w:p w14:paraId="39CD4009" w14:textId="77777777" w:rsidR="009F55B4" w:rsidRPr="00DB5493" w:rsidRDefault="009F55B4" w:rsidP="00713F37">
      <w:pPr>
        <w:spacing w:after="0" w:line="240" w:lineRule="auto"/>
        <w:rPr>
          <w:rFonts w:ascii="Arial" w:hAnsi="Arial" w:cs="Arial"/>
          <w:b/>
          <w:bCs/>
          <w:sz w:val="32"/>
          <w:szCs w:val="32"/>
        </w:rPr>
      </w:pPr>
    </w:p>
    <w:p w14:paraId="5FD0853B" w14:textId="5041326B" w:rsidR="006A5473" w:rsidRDefault="004C0DFE" w:rsidP="00713F37">
      <w:pPr>
        <w:spacing w:after="0" w:line="240" w:lineRule="auto"/>
        <w:rPr>
          <w:rFonts w:ascii="Arial" w:hAnsi="Arial" w:cs="Arial"/>
          <w:sz w:val="24"/>
          <w:szCs w:val="24"/>
        </w:rPr>
      </w:pPr>
      <w:r>
        <w:rPr>
          <w:rFonts w:ascii="Arial" w:hAnsi="Arial" w:cs="Arial"/>
          <w:sz w:val="24"/>
          <w:szCs w:val="24"/>
        </w:rPr>
        <w:t xml:space="preserve">A budget has been </w:t>
      </w:r>
      <w:r w:rsidR="00242B60">
        <w:rPr>
          <w:rFonts w:ascii="Arial" w:hAnsi="Arial" w:cs="Arial"/>
          <w:sz w:val="24"/>
          <w:szCs w:val="24"/>
        </w:rPr>
        <w:t xml:space="preserve">agreed with the responsible Finance Officer and Head of Operations </w:t>
      </w:r>
      <w:r w:rsidR="004D5D53">
        <w:rPr>
          <w:rFonts w:ascii="Arial" w:hAnsi="Arial" w:cs="Arial"/>
          <w:sz w:val="24"/>
          <w:szCs w:val="24"/>
        </w:rPr>
        <w:t xml:space="preserve">to enable all Year 1 projects set out within the Management Plan to be </w:t>
      </w:r>
      <w:r w:rsidR="004E6C7A">
        <w:rPr>
          <w:rFonts w:ascii="Arial" w:hAnsi="Arial" w:cs="Arial"/>
          <w:sz w:val="24"/>
          <w:szCs w:val="24"/>
        </w:rPr>
        <w:t xml:space="preserve">completed. </w:t>
      </w:r>
      <w:r w:rsidR="00C31D5B">
        <w:rPr>
          <w:rFonts w:ascii="Arial" w:hAnsi="Arial" w:cs="Arial"/>
          <w:sz w:val="24"/>
          <w:szCs w:val="24"/>
        </w:rPr>
        <w:t>A schedule of expenditure has been proposed for the next ten years</w:t>
      </w:r>
      <w:r w:rsidR="009334B1">
        <w:rPr>
          <w:rFonts w:ascii="Arial" w:hAnsi="Arial" w:cs="Arial"/>
          <w:sz w:val="24"/>
          <w:szCs w:val="24"/>
        </w:rPr>
        <w:t xml:space="preserve">. A number of projects within that ten years will require capital funding, </w:t>
      </w:r>
      <w:r w:rsidR="004F55F7">
        <w:rPr>
          <w:rFonts w:ascii="Arial" w:hAnsi="Arial" w:cs="Arial"/>
          <w:sz w:val="24"/>
          <w:szCs w:val="24"/>
        </w:rPr>
        <w:t xml:space="preserve">but it is hoped that </w:t>
      </w:r>
      <w:r w:rsidR="00386E53">
        <w:rPr>
          <w:rFonts w:ascii="Arial" w:hAnsi="Arial" w:cs="Arial"/>
          <w:sz w:val="24"/>
          <w:szCs w:val="24"/>
        </w:rPr>
        <w:t>some of this will be secured externally</w:t>
      </w:r>
      <w:r w:rsidR="004F55F7">
        <w:rPr>
          <w:rFonts w:ascii="Arial" w:hAnsi="Arial" w:cs="Arial"/>
          <w:sz w:val="24"/>
          <w:szCs w:val="24"/>
        </w:rPr>
        <w:t xml:space="preserve"> </w:t>
      </w:r>
      <w:r w:rsidR="00386E53">
        <w:rPr>
          <w:rFonts w:ascii="Arial" w:hAnsi="Arial" w:cs="Arial"/>
          <w:sz w:val="24"/>
          <w:szCs w:val="24"/>
        </w:rPr>
        <w:t>via</w:t>
      </w:r>
      <w:r w:rsidR="004F55F7">
        <w:rPr>
          <w:rFonts w:ascii="Arial" w:hAnsi="Arial" w:cs="Arial"/>
          <w:sz w:val="24"/>
          <w:szCs w:val="24"/>
        </w:rPr>
        <w:t xml:space="preserve"> grant applications and sponsorship. </w:t>
      </w:r>
    </w:p>
    <w:p w14:paraId="12E000D4" w14:textId="77777777" w:rsidR="006A5473" w:rsidRDefault="006A5473" w:rsidP="00713F37">
      <w:pPr>
        <w:spacing w:after="0" w:line="240" w:lineRule="auto"/>
        <w:rPr>
          <w:rFonts w:ascii="Arial" w:hAnsi="Arial" w:cs="Arial"/>
          <w:sz w:val="24"/>
          <w:szCs w:val="24"/>
        </w:rPr>
      </w:pPr>
    </w:p>
    <w:p w14:paraId="6B125598" w14:textId="77777777" w:rsidR="00E36B96" w:rsidRDefault="00E36B96" w:rsidP="00713F37">
      <w:pPr>
        <w:spacing w:after="0" w:line="240" w:lineRule="auto"/>
        <w:rPr>
          <w:rFonts w:ascii="Arial" w:hAnsi="Arial" w:cs="Arial"/>
          <w:b/>
          <w:bCs/>
          <w:sz w:val="36"/>
          <w:szCs w:val="36"/>
        </w:rPr>
      </w:pPr>
    </w:p>
    <w:p w14:paraId="0F152A20" w14:textId="0FC9162A" w:rsidR="00611B4A" w:rsidRPr="00DB5493" w:rsidRDefault="00611B4A" w:rsidP="009F55B4">
      <w:pPr>
        <w:rPr>
          <w:rFonts w:ascii="Arial" w:hAnsi="Arial" w:cs="Arial"/>
          <w:b/>
          <w:bCs/>
          <w:sz w:val="40"/>
          <w:szCs w:val="40"/>
        </w:rPr>
      </w:pPr>
      <w:r w:rsidRPr="00DB5493">
        <w:rPr>
          <w:rFonts w:ascii="Arial" w:hAnsi="Arial" w:cs="Arial"/>
          <w:b/>
          <w:bCs/>
          <w:sz w:val="40"/>
          <w:szCs w:val="40"/>
        </w:rPr>
        <w:t xml:space="preserve">How will we know when we </w:t>
      </w:r>
      <w:r w:rsidR="00952036" w:rsidRPr="00DB5493">
        <w:rPr>
          <w:rFonts w:ascii="Arial" w:hAnsi="Arial" w:cs="Arial"/>
          <w:b/>
          <w:bCs/>
          <w:sz w:val="40"/>
          <w:szCs w:val="40"/>
        </w:rPr>
        <w:t>have arrived?</w:t>
      </w:r>
    </w:p>
    <w:p w14:paraId="0F851D50" w14:textId="77777777" w:rsidR="00DB5493" w:rsidRDefault="00DB5493" w:rsidP="00713F37">
      <w:pPr>
        <w:spacing w:after="0" w:line="240" w:lineRule="auto"/>
        <w:rPr>
          <w:rFonts w:ascii="Arial" w:hAnsi="Arial" w:cs="Arial"/>
          <w:sz w:val="24"/>
          <w:szCs w:val="24"/>
        </w:rPr>
      </w:pPr>
    </w:p>
    <w:p w14:paraId="3F69246E" w14:textId="77777777" w:rsidR="00633BDF" w:rsidRDefault="00545FFF" w:rsidP="00713F37">
      <w:pPr>
        <w:spacing w:after="0" w:line="240" w:lineRule="auto"/>
        <w:rPr>
          <w:rFonts w:ascii="Arial" w:hAnsi="Arial" w:cs="Arial"/>
          <w:sz w:val="24"/>
          <w:szCs w:val="24"/>
        </w:rPr>
      </w:pPr>
      <w:r>
        <w:rPr>
          <w:rFonts w:ascii="Arial" w:hAnsi="Arial" w:cs="Arial"/>
          <w:sz w:val="24"/>
          <w:szCs w:val="24"/>
        </w:rPr>
        <w:t xml:space="preserve">It will be necessary for </w:t>
      </w:r>
      <w:r w:rsidR="009276E5">
        <w:rPr>
          <w:rFonts w:ascii="Arial" w:hAnsi="Arial" w:cs="Arial"/>
          <w:sz w:val="24"/>
          <w:szCs w:val="24"/>
        </w:rPr>
        <w:t xml:space="preserve">detailed </w:t>
      </w:r>
      <w:r>
        <w:rPr>
          <w:rFonts w:ascii="Arial" w:hAnsi="Arial" w:cs="Arial"/>
          <w:sz w:val="24"/>
          <w:szCs w:val="24"/>
        </w:rPr>
        <w:t xml:space="preserve">key performance indicators (KPIs) to be </w:t>
      </w:r>
      <w:r w:rsidR="009276E5">
        <w:rPr>
          <w:rFonts w:ascii="Arial" w:hAnsi="Arial" w:cs="Arial"/>
          <w:sz w:val="24"/>
          <w:szCs w:val="24"/>
        </w:rPr>
        <w:t>agreed</w:t>
      </w:r>
      <w:r w:rsidR="00633BDF">
        <w:rPr>
          <w:rFonts w:ascii="Arial" w:hAnsi="Arial" w:cs="Arial"/>
          <w:sz w:val="24"/>
          <w:szCs w:val="24"/>
        </w:rPr>
        <w:t xml:space="preserve"> by Counsellors</w:t>
      </w:r>
      <w:r w:rsidR="009276E5">
        <w:rPr>
          <w:rFonts w:ascii="Arial" w:hAnsi="Arial" w:cs="Arial"/>
          <w:sz w:val="24"/>
          <w:szCs w:val="24"/>
        </w:rPr>
        <w:t xml:space="preserve">. </w:t>
      </w:r>
    </w:p>
    <w:p w14:paraId="12B5849E" w14:textId="77777777" w:rsidR="00633BDF" w:rsidRDefault="00633BDF" w:rsidP="00713F37">
      <w:pPr>
        <w:spacing w:after="0" w:line="240" w:lineRule="auto"/>
        <w:rPr>
          <w:rFonts w:ascii="Arial" w:hAnsi="Arial" w:cs="Arial"/>
          <w:sz w:val="24"/>
          <w:szCs w:val="24"/>
        </w:rPr>
      </w:pPr>
    </w:p>
    <w:p w14:paraId="6F482521" w14:textId="093C9C57" w:rsidR="00536F34" w:rsidRDefault="009276E5" w:rsidP="00713F37">
      <w:pPr>
        <w:spacing w:after="0" w:line="240" w:lineRule="auto"/>
        <w:rPr>
          <w:rFonts w:ascii="Arial" w:hAnsi="Arial" w:cs="Arial"/>
          <w:sz w:val="24"/>
          <w:szCs w:val="24"/>
        </w:rPr>
      </w:pPr>
      <w:r>
        <w:rPr>
          <w:rFonts w:ascii="Arial" w:hAnsi="Arial" w:cs="Arial"/>
          <w:sz w:val="24"/>
          <w:szCs w:val="24"/>
        </w:rPr>
        <w:t>However</w:t>
      </w:r>
      <w:r w:rsidR="00780FE8">
        <w:rPr>
          <w:rFonts w:ascii="Arial" w:hAnsi="Arial" w:cs="Arial"/>
          <w:sz w:val="24"/>
          <w:szCs w:val="24"/>
        </w:rPr>
        <w:t>,</w:t>
      </w:r>
      <w:r w:rsidR="00777067">
        <w:rPr>
          <w:rFonts w:ascii="Arial" w:hAnsi="Arial" w:cs="Arial"/>
          <w:sz w:val="24"/>
          <w:szCs w:val="24"/>
        </w:rPr>
        <w:t xml:space="preserve"> </w:t>
      </w:r>
      <w:r w:rsidR="00E7637D">
        <w:rPr>
          <w:rFonts w:ascii="Arial" w:hAnsi="Arial" w:cs="Arial"/>
          <w:sz w:val="24"/>
          <w:szCs w:val="24"/>
        </w:rPr>
        <w:t xml:space="preserve">the following are suggestions of </w:t>
      </w:r>
      <w:r w:rsidR="00CB7552">
        <w:rPr>
          <w:rFonts w:ascii="Arial" w:hAnsi="Arial" w:cs="Arial"/>
          <w:sz w:val="24"/>
          <w:szCs w:val="24"/>
        </w:rPr>
        <w:t>measure</w:t>
      </w:r>
      <w:r w:rsidR="00D50459">
        <w:rPr>
          <w:rFonts w:ascii="Arial" w:hAnsi="Arial" w:cs="Arial"/>
          <w:sz w:val="24"/>
          <w:szCs w:val="24"/>
        </w:rPr>
        <w:t xml:space="preserve">s </w:t>
      </w:r>
      <w:r w:rsidR="00E7637D">
        <w:rPr>
          <w:rFonts w:ascii="Arial" w:hAnsi="Arial" w:cs="Arial"/>
          <w:sz w:val="24"/>
          <w:szCs w:val="24"/>
        </w:rPr>
        <w:t>of the success of the management plan</w:t>
      </w:r>
      <w:r w:rsidR="00CB7552">
        <w:rPr>
          <w:rFonts w:ascii="Arial" w:hAnsi="Arial" w:cs="Arial"/>
          <w:sz w:val="24"/>
          <w:szCs w:val="24"/>
        </w:rPr>
        <w:t>:</w:t>
      </w:r>
    </w:p>
    <w:p w14:paraId="38FD477E" w14:textId="746F28CC" w:rsidR="00D847F0" w:rsidRPr="00866065" w:rsidRDefault="00637DA1" w:rsidP="00433CF1">
      <w:pPr>
        <w:pStyle w:val="ListParagraph"/>
        <w:numPr>
          <w:ilvl w:val="0"/>
          <w:numId w:val="1"/>
        </w:numPr>
        <w:spacing w:line="240" w:lineRule="auto"/>
        <w:ind w:left="426" w:hanging="426"/>
        <w:rPr>
          <w:sz w:val="24"/>
          <w:szCs w:val="24"/>
        </w:rPr>
      </w:pPr>
      <w:r>
        <w:rPr>
          <w:sz w:val="24"/>
          <w:szCs w:val="24"/>
        </w:rPr>
        <w:t xml:space="preserve">The attainment of </w:t>
      </w:r>
      <w:r w:rsidR="00D847F0" w:rsidRPr="00866065">
        <w:rPr>
          <w:sz w:val="24"/>
          <w:szCs w:val="24"/>
        </w:rPr>
        <w:t xml:space="preserve">LWS </w:t>
      </w:r>
      <w:r w:rsidR="000B56B8" w:rsidRPr="00866065">
        <w:rPr>
          <w:sz w:val="24"/>
          <w:szCs w:val="24"/>
        </w:rPr>
        <w:t>status</w:t>
      </w:r>
      <w:r>
        <w:rPr>
          <w:sz w:val="24"/>
          <w:szCs w:val="24"/>
        </w:rPr>
        <w:t xml:space="preserve"> for the Country Park</w:t>
      </w:r>
    </w:p>
    <w:p w14:paraId="42CF6F68" w14:textId="24F6BD96" w:rsidR="000B56B8" w:rsidRPr="00866065" w:rsidRDefault="00CD6475" w:rsidP="00433CF1">
      <w:pPr>
        <w:pStyle w:val="ListParagraph"/>
        <w:numPr>
          <w:ilvl w:val="0"/>
          <w:numId w:val="1"/>
        </w:numPr>
        <w:spacing w:line="240" w:lineRule="auto"/>
        <w:ind w:left="426" w:hanging="426"/>
        <w:rPr>
          <w:sz w:val="24"/>
          <w:szCs w:val="24"/>
        </w:rPr>
      </w:pPr>
      <w:r>
        <w:rPr>
          <w:sz w:val="24"/>
          <w:szCs w:val="24"/>
        </w:rPr>
        <w:t xml:space="preserve">Achieving </w:t>
      </w:r>
      <w:r w:rsidR="00404055" w:rsidRPr="00866065">
        <w:rPr>
          <w:sz w:val="24"/>
          <w:szCs w:val="24"/>
        </w:rPr>
        <w:t>IiV status</w:t>
      </w:r>
    </w:p>
    <w:p w14:paraId="1A2DC85F" w14:textId="4A9007CF" w:rsidR="00404055" w:rsidRPr="00866065" w:rsidRDefault="007E1E39" w:rsidP="00433CF1">
      <w:pPr>
        <w:pStyle w:val="ListParagraph"/>
        <w:numPr>
          <w:ilvl w:val="0"/>
          <w:numId w:val="1"/>
        </w:numPr>
        <w:spacing w:line="240" w:lineRule="auto"/>
        <w:ind w:left="426" w:hanging="426"/>
        <w:rPr>
          <w:sz w:val="24"/>
          <w:szCs w:val="24"/>
        </w:rPr>
      </w:pPr>
      <w:r>
        <w:rPr>
          <w:sz w:val="24"/>
          <w:szCs w:val="24"/>
        </w:rPr>
        <w:t xml:space="preserve">Being awarded </w:t>
      </w:r>
      <w:r w:rsidR="00404055" w:rsidRPr="00866065">
        <w:rPr>
          <w:sz w:val="24"/>
          <w:szCs w:val="24"/>
        </w:rPr>
        <w:t xml:space="preserve">Green </w:t>
      </w:r>
      <w:r>
        <w:rPr>
          <w:sz w:val="24"/>
          <w:szCs w:val="24"/>
        </w:rPr>
        <w:t>F</w:t>
      </w:r>
      <w:r w:rsidR="00404055" w:rsidRPr="00866065">
        <w:rPr>
          <w:sz w:val="24"/>
          <w:szCs w:val="24"/>
        </w:rPr>
        <w:t>lag status</w:t>
      </w:r>
    </w:p>
    <w:p w14:paraId="4352A0BF" w14:textId="6F7AECA2" w:rsidR="00404055" w:rsidRPr="00866065" w:rsidRDefault="007E1E39" w:rsidP="00433CF1">
      <w:pPr>
        <w:pStyle w:val="ListParagraph"/>
        <w:numPr>
          <w:ilvl w:val="0"/>
          <w:numId w:val="1"/>
        </w:numPr>
        <w:spacing w:line="240" w:lineRule="auto"/>
        <w:ind w:left="426" w:hanging="426"/>
        <w:rPr>
          <w:sz w:val="24"/>
          <w:szCs w:val="24"/>
        </w:rPr>
      </w:pPr>
      <w:r>
        <w:rPr>
          <w:sz w:val="24"/>
          <w:szCs w:val="24"/>
        </w:rPr>
        <w:t xml:space="preserve">Achieving a </w:t>
      </w:r>
      <w:r w:rsidR="003A1685" w:rsidRPr="00866065">
        <w:rPr>
          <w:sz w:val="24"/>
          <w:szCs w:val="24"/>
        </w:rPr>
        <w:t xml:space="preserve">Gold award from Britain in Bloom </w:t>
      </w:r>
    </w:p>
    <w:p w14:paraId="1C056EF1" w14:textId="08E3899A" w:rsidR="009A24A0" w:rsidRPr="00866065" w:rsidRDefault="00AB372E" w:rsidP="00433CF1">
      <w:pPr>
        <w:pStyle w:val="ListParagraph"/>
        <w:numPr>
          <w:ilvl w:val="0"/>
          <w:numId w:val="1"/>
        </w:numPr>
        <w:spacing w:line="240" w:lineRule="auto"/>
        <w:ind w:left="426" w:hanging="426"/>
        <w:rPr>
          <w:sz w:val="24"/>
          <w:szCs w:val="24"/>
        </w:rPr>
      </w:pPr>
      <w:r>
        <w:rPr>
          <w:sz w:val="24"/>
          <w:szCs w:val="24"/>
        </w:rPr>
        <w:t>P</w:t>
      </w:r>
      <w:r w:rsidR="009A24A0" w:rsidRPr="00866065">
        <w:rPr>
          <w:sz w:val="24"/>
          <w:szCs w:val="24"/>
        </w:rPr>
        <w:t>ositive user feedback</w:t>
      </w:r>
      <w:r w:rsidR="007633C5" w:rsidRPr="00866065">
        <w:rPr>
          <w:sz w:val="24"/>
          <w:szCs w:val="24"/>
        </w:rPr>
        <w:t xml:space="preserve"> </w:t>
      </w:r>
    </w:p>
    <w:p w14:paraId="073E848E" w14:textId="74637D8D" w:rsidR="00FE6DC3" w:rsidRDefault="00FE6DC3" w:rsidP="00433CF1">
      <w:pPr>
        <w:pStyle w:val="ListParagraph"/>
        <w:numPr>
          <w:ilvl w:val="0"/>
          <w:numId w:val="1"/>
        </w:numPr>
        <w:spacing w:line="240" w:lineRule="auto"/>
        <w:ind w:left="426" w:hanging="426"/>
        <w:rPr>
          <w:sz w:val="24"/>
          <w:szCs w:val="24"/>
        </w:rPr>
      </w:pPr>
      <w:r>
        <w:rPr>
          <w:sz w:val="24"/>
          <w:szCs w:val="24"/>
        </w:rPr>
        <w:t xml:space="preserve">Meeting the </w:t>
      </w:r>
      <w:r w:rsidR="0099291F">
        <w:rPr>
          <w:sz w:val="24"/>
          <w:szCs w:val="24"/>
        </w:rPr>
        <w:t xml:space="preserve">legal </w:t>
      </w:r>
      <w:r>
        <w:rPr>
          <w:sz w:val="24"/>
          <w:szCs w:val="24"/>
        </w:rPr>
        <w:t>criteria set out in local, regional</w:t>
      </w:r>
      <w:r w:rsidR="0099291F">
        <w:rPr>
          <w:sz w:val="24"/>
          <w:szCs w:val="24"/>
        </w:rPr>
        <w:t xml:space="preserve"> and national green space strategies</w:t>
      </w:r>
    </w:p>
    <w:p w14:paraId="1403B94E" w14:textId="70A151FA" w:rsidR="009550D2" w:rsidRPr="008330D0" w:rsidRDefault="009550D2" w:rsidP="009F55B4">
      <w:pPr>
        <w:pStyle w:val="ListParagraph"/>
        <w:numPr>
          <w:ilvl w:val="0"/>
          <w:numId w:val="1"/>
        </w:numPr>
        <w:spacing w:line="240" w:lineRule="auto"/>
        <w:ind w:left="426" w:hanging="426"/>
        <w:rPr>
          <w:sz w:val="24"/>
          <w:szCs w:val="24"/>
        </w:rPr>
      </w:pPr>
      <w:r w:rsidRPr="006D147A">
        <w:rPr>
          <w:sz w:val="24"/>
          <w:szCs w:val="24"/>
        </w:rPr>
        <w:t>Delivering to budget</w:t>
      </w:r>
    </w:p>
    <w:p w14:paraId="09649B80" w14:textId="0E3B4CF3" w:rsidR="00952036" w:rsidRPr="00DB5493" w:rsidRDefault="00DB5493" w:rsidP="009F55B4">
      <w:pPr>
        <w:rPr>
          <w:rFonts w:ascii="Arial" w:hAnsi="Arial" w:cs="Arial"/>
          <w:b/>
          <w:bCs/>
          <w:sz w:val="40"/>
          <w:szCs w:val="40"/>
        </w:rPr>
      </w:pPr>
      <w:r w:rsidRPr="00DB5493">
        <w:rPr>
          <w:rFonts w:ascii="Arial" w:hAnsi="Arial" w:cs="Arial"/>
          <w:b/>
          <w:bCs/>
          <w:sz w:val="40"/>
          <w:szCs w:val="40"/>
        </w:rPr>
        <w:t>Monitoring and Review</w:t>
      </w:r>
    </w:p>
    <w:p w14:paraId="6E3F2CB3" w14:textId="77777777" w:rsidR="00744052" w:rsidRDefault="00744052" w:rsidP="00713F37">
      <w:pPr>
        <w:spacing w:after="0" w:line="240" w:lineRule="auto"/>
        <w:rPr>
          <w:rFonts w:ascii="Arial" w:hAnsi="Arial" w:cs="Arial"/>
          <w:sz w:val="24"/>
          <w:szCs w:val="24"/>
        </w:rPr>
      </w:pPr>
    </w:p>
    <w:p w14:paraId="2F3601C8" w14:textId="1F478122" w:rsidR="005832FB" w:rsidRDefault="0091304B" w:rsidP="00713F37">
      <w:pPr>
        <w:spacing w:after="0" w:line="240" w:lineRule="auto"/>
        <w:rPr>
          <w:rFonts w:ascii="Arial" w:hAnsi="Arial" w:cs="Arial"/>
          <w:sz w:val="24"/>
          <w:szCs w:val="24"/>
        </w:rPr>
      </w:pPr>
      <w:r>
        <w:rPr>
          <w:rFonts w:ascii="Arial" w:hAnsi="Arial" w:cs="Arial"/>
          <w:sz w:val="24"/>
          <w:szCs w:val="24"/>
        </w:rPr>
        <w:t xml:space="preserve">The Management Plan will be a </w:t>
      </w:r>
      <w:r w:rsidR="009550D2" w:rsidRPr="006D147A">
        <w:rPr>
          <w:rFonts w:ascii="Arial" w:hAnsi="Arial" w:cs="Arial"/>
          <w:sz w:val="24"/>
          <w:szCs w:val="24"/>
        </w:rPr>
        <w:t xml:space="preserve">live </w:t>
      </w:r>
      <w:r>
        <w:rPr>
          <w:rFonts w:ascii="Arial" w:hAnsi="Arial" w:cs="Arial"/>
          <w:sz w:val="24"/>
          <w:szCs w:val="24"/>
        </w:rPr>
        <w:t xml:space="preserve">dynamic document. </w:t>
      </w:r>
      <w:r w:rsidR="007250B0">
        <w:rPr>
          <w:rFonts w:ascii="Arial" w:hAnsi="Arial" w:cs="Arial"/>
          <w:sz w:val="24"/>
          <w:szCs w:val="24"/>
        </w:rPr>
        <w:t>It will be monitored and reviewed as set out below and any changes required will be actioned quickly and proactively</w:t>
      </w:r>
      <w:r w:rsidR="005832FB">
        <w:rPr>
          <w:rFonts w:ascii="Arial" w:hAnsi="Arial" w:cs="Arial"/>
          <w:sz w:val="24"/>
          <w:szCs w:val="24"/>
        </w:rPr>
        <w:t xml:space="preserve"> in consultation with the relevant stakeholders. </w:t>
      </w:r>
    </w:p>
    <w:p w14:paraId="1E9D4CD9" w14:textId="77777777" w:rsidR="005832FB" w:rsidRDefault="005832FB" w:rsidP="00713F37">
      <w:pPr>
        <w:spacing w:after="0" w:line="240" w:lineRule="auto"/>
        <w:rPr>
          <w:rFonts w:ascii="Arial" w:hAnsi="Arial" w:cs="Arial"/>
          <w:sz w:val="24"/>
          <w:szCs w:val="24"/>
        </w:rPr>
      </w:pPr>
    </w:p>
    <w:p w14:paraId="585A0154" w14:textId="069EE679" w:rsidR="008222D2" w:rsidRPr="006001DF" w:rsidRDefault="00B27D7D" w:rsidP="00433CF1">
      <w:pPr>
        <w:pStyle w:val="ListParagraph"/>
        <w:numPr>
          <w:ilvl w:val="0"/>
          <w:numId w:val="10"/>
        </w:numPr>
        <w:spacing w:line="240" w:lineRule="auto"/>
        <w:rPr>
          <w:sz w:val="24"/>
          <w:szCs w:val="24"/>
        </w:rPr>
      </w:pPr>
      <w:r>
        <w:rPr>
          <w:sz w:val="24"/>
          <w:szCs w:val="24"/>
        </w:rPr>
        <w:t>Weekly monitoring</w:t>
      </w:r>
      <w:r w:rsidR="00B521D1" w:rsidRPr="006001DF">
        <w:rPr>
          <w:sz w:val="24"/>
          <w:szCs w:val="24"/>
        </w:rPr>
        <w:t xml:space="preserve"> by the </w:t>
      </w:r>
      <w:r w:rsidR="006B09AC">
        <w:rPr>
          <w:sz w:val="24"/>
          <w:szCs w:val="24"/>
        </w:rPr>
        <w:t>B</w:t>
      </w:r>
      <w:r w:rsidR="00B521D1" w:rsidRPr="006001DF">
        <w:rPr>
          <w:sz w:val="24"/>
          <w:szCs w:val="24"/>
        </w:rPr>
        <w:t xml:space="preserve">GSO </w:t>
      </w:r>
      <w:r w:rsidR="00A83A4E" w:rsidRPr="006001DF">
        <w:rPr>
          <w:sz w:val="24"/>
          <w:szCs w:val="24"/>
        </w:rPr>
        <w:t xml:space="preserve">to </w:t>
      </w:r>
      <w:r w:rsidR="001755AE">
        <w:rPr>
          <w:sz w:val="24"/>
          <w:szCs w:val="24"/>
        </w:rPr>
        <w:t xml:space="preserve">inform schedule of </w:t>
      </w:r>
      <w:r w:rsidR="00B62BBA">
        <w:rPr>
          <w:sz w:val="24"/>
          <w:szCs w:val="24"/>
        </w:rPr>
        <w:t>work</w:t>
      </w:r>
    </w:p>
    <w:p w14:paraId="279B0231" w14:textId="7191D9ED" w:rsidR="00A83A4E" w:rsidRPr="006001DF" w:rsidRDefault="005F2BEE" w:rsidP="00433CF1">
      <w:pPr>
        <w:pStyle w:val="ListParagraph"/>
        <w:numPr>
          <w:ilvl w:val="0"/>
          <w:numId w:val="10"/>
        </w:numPr>
        <w:spacing w:line="240" w:lineRule="auto"/>
        <w:rPr>
          <w:sz w:val="24"/>
          <w:szCs w:val="24"/>
        </w:rPr>
      </w:pPr>
      <w:r w:rsidRPr="006001DF">
        <w:rPr>
          <w:sz w:val="24"/>
          <w:szCs w:val="24"/>
        </w:rPr>
        <w:t xml:space="preserve">Quarterly </w:t>
      </w:r>
      <w:r w:rsidR="00BA6F7A" w:rsidRPr="006001DF">
        <w:rPr>
          <w:sz w:val="24"/>
          <w:szCs w:val="24"/>
        </w:rPr>
        <w:t xml:space="preserve">overview carried out </w:t>
      </w:r>
      <w:r w:rsidRPr="006001DF">
        <w:rPr>
          <w:sz w:val="24"/>
          <w:szCs w:val="24"/>
        </w:rPr>
        <w:t xml:space="preserve">by the </w:t>
      </w:r>
      <w:r w:rsidR="006B09AC">
        <w:rPr>
          <w:sz w:val="24"/>
          <w:szCs w:val="24"/>
        </w:rPr>
        <w:t>B</w:t>
      </w:r>
      <w:r w:rsidRPr="006001DF">
        <w:rPr>
          <w:sz w:val="24"/>
          <w:szCs w:val="24"/>
        </w:rPr>
        <w:t>GSO, Head of Operations and relevant stakeholders</w:t>
      </w:r>
      <w:r w:rsidR="00BA6F7A" w:rsidRPr="006001DF">
        <w:rPr>
          <w:sz w:val="24"/>
          <w:szCs w:val="24"/>
        </w:rPr>
        <w:t xml:space="preserve"> to </w:t>
      </w:r>
      <w:r w:rsidR="00057106" w:rsidRPr="006001DF">
        <w:rPr>
          <w:sz w:val="24"/>
          <w:szCs w:val="24"/>
        </w:rPr>
        <w:t>ensure timeframes and</w:t>
      </w:r>
      <w:r w:rsidR="006001DF" w:rsidRPr="006001DF">
        <w:rPr>
          <w:sz w:val="24"/>
          <w:szCs w:val="24"/>
        </w:rPr>
        <w:t xml:space="preserve"> budgets are </w:t>
      </w:r>
      <w:r w:rsidR="000F4CE0" w:rsidRPr="006001DF">
        <w:rPr>
          <w:sz w:val="24"/>
          <w:szCs w:val="24"/>
        </w:rPr>
        <w:t>met</w:t>
      </w:r>
      <w:r w:rsidR="006001DF" w:rsidRPr="006001DF">
        <w:rPr>
          <w:sz w:val="24"/>
          <w:szCs w:val="24"/>
        </w:rPr>
        <w:t>.</w:t>
      </w:r>
    </w:p>
    <w:p w14:paraId="138D54D5" w14:textId="71F441CB" w:rsidR="005F2BEE" w:rsidRPr="006001DF" w:rsidRDefault="006605BE" w:rsidP="00433CF1">
      <w:pPr>
        <w:pStyle w:val="ListParagraph"/>
        <w:numPr>
          <w:ilvl w:val="0"/>
          <w:numId w:val="10"/>
        </w:numPr>
        <w:spacing w:line="240" w:lineRule="auto"/>
        <w:rPr>
          <w:sz w:val="24"/>
          <w:szCs w:val="24"/>
        </w:rPr>
      </w:pPr>
      <w:r w:rsidRPr="006001DF">
        <w:rPr>
          <w:sz w:val="24"/>
          <w:szCs w:val="24"/>
        </w:rPr>
        <w:t xml:space="preserve">Annual </w:t>
      </w:r>
      <w:r w:rsidR="00955DAB" w:rsidRPr="006001DF">
        <w:rPr>
          <w:sz w:val="24"/>
          <w:szCs w:val="24"/>
        </w:rPr>
        <w:t xml:space="preserve">review by </w:t>
      </w:r>
      <w:r w:rsidR="006B09AC">
        <w:rPr>
          <w:sz w:val="24"/>
          <w:szCs w:val="24"/>
        </w:rPr>
        <w:t>BG</w:t>
      </w:r>
      <w:r w:rsidR="00955DAB" w:rsidRPr="006001DF">
        <w:rPr>
          <w:sz w:val="24"/>
          <w:szCs w:val="24"/>
        </w:rPr>
        <w:t xml:space="preserve">SO and all relevant stakeholders to </w:t>
      </w:r>
      <w:r w:rsidR="00FE36F2" w:rsidRPr="006001DF">
        <w:rPr>
          <w:sz w:val="24"/>
          <w:szCs w:val="24"/>
        </w:rPr>
        <w:t xml:space="preserve">ensure the plan continues to </w:t>
      </w:r>
      <w:r w:rsidR="006001DF" w:rsidRPr="006001DF">
        <w:rPr>
          <w:sz w:val="24"/>
          <w:szCs w:val="24"/>
        </w:rPr>
        <w:t xml:space="preserve">be relevant and </w:t>
      </w:r>
      <w:r w:rsidR="007D573A">
        <w:rPr>
          <w:sz w:val="24"/>
          <w:szCs w:val="24"/>
        </w:rPr>
        <w:t xml:space="preserve">to </w:t>
      </w:r>
      <w:r w:rsidR="00FE36F2" w:rsidRPr="006001DF">
        <w:rPr>
          <w:sz w:val="24"/>
          <w:szCs w:val="24"/>
        </w:rPr>
        <w:t xml:space="preserve">deliver its stated aims. </w:t>
      </w:r>
    </w:p>
    <w:p w14:paraId="79455A5A" w14:textId="77777777" w:rsidR="007403BB" w:rsidRPr="00866065" w:rsidRDefault="007403BB" w:rsidP="00713F37">
      <w:pPr>
        <w:spacing w:after="0" w:line="240" w:lineRule="auto"/>
        <w:rPr>
          <w:rFonts w:ascii="Arial" w:hAnsi="Arial" w:cs="Arial"/>
          <w:sz w:val="24"/>
          <w:szCs w:val="24"/>
        </w:rPr>
      </w:pPr>
    </w:p>
    <w:p w14:paraId="32010F0A" w14:textId="77777777" w:rsidR="008D08CC" w:rsidRPr="00866065" w:rsidRDefault="008D08CC" w:rsidP="00713F37">
      <w:pPr>
        <w:spacing w:after="0" w:line="240" w:lineRule="auto"/>
        <w:rPr>
          <w:rFonts w:ascii="Arial" w:hAnsi="Arial" w:cs="Arial"/>
          <w:sz w:val="24"/>
          <w:szCs w:val="24"/>
        </w:rPr>
      </w:pPr>
    </w:p>
    <w:p w14:paraId="012E81E8" w14:textId="587FC810" w:rsidR="007403BB" w:rsidRPr="008B2650" w:rsidRDefault="00DB5493" w:rsidP="009F55B4">
      <w:pPr>
        <w:rPr>
          <w:rFonts w:ascii="Arial" w:hAnsi="Arial" w:cs="Arial"/>
          <w:b/>
          <w:bCs/>
          <w:sz w:val="32"/>
          <w:szCs w:val="32"/>
        </w:rPr>
      </w:pPr>
      <w:r>
        <w:rPr>
          <w:rFonts w:ascii="Arial" w:hAnsi="Arial" w:cs="Arial"/>
          <w:b/>
          <w:bCs/>
          <w:sz w:val="40"/>
          <w:szCs w:val="40"/>
          <w:highlight w:val="yellow"/>
        </w:rPr>
        <w:br w:type="page"/>
      </w:r>
      <w:r w:rsidR="00355DAC" w:rsidRPr="00DB5493">
        <w:rPr>
          <w:rFonts w:ascii="Arial" w:hAnsi="Arial" w:cs="Arial"/>
          <w:b/>
          <w:bCs/>
          <w:sz w:val="40"/>
          <w:szCs w:val="40"/>
        </w:rPr>
        <w:lastRenderedPageBreak/>
        <w:t>Appendices</w:t>
      </w:r>
      <w:r>
        <w:rPr>
          <w:rFonts w:ascii="Arial" w:hAnsi="Arial" w:cs="Arial"/>
          <w:b/>
          <w:bCs/>
          <w:sz w:val="40"/>
          <w:szCs w:val="40"/>
        </w:rPr>
        <w:br/>
      </w:r>
    </w:p>
    <w:p w14:paraId="0C523A8B" w14:textId="77777777" w:rsidR="008B2650" w:rsidRDefault="008B2650" w:rsidP="00713F37">
      <w:pPr>
        <w:spacing w:after="0" w:line="240" w:lineRule="auto"/>
        <w:rPr>
          <w:rFonts w:ascii="Arial" w:hAnsi="Arial" w:cs="Arial"/>
          <w:sz w:val="24"/>
          <w:szCs w:val="24"/>
        </w:rPr>
      </w:pPr>
    </w:p>
    <w:p w14:paraId="19BD00C2" w14:textId="31D0B299" w:rsidR="008B2650" w:rsidRPr="00DB5493" w:rsidRDefault="001C5102" w:rsidP="00713F37">
      <w:pPr>
        <w:spacing w:after="0" w:line="240" w:lineRule="auto"/>
        <w:rPr>
          <w:rFonts w:ascii="Arial" w:hAnsi="Arial" w:cs="Arial"/>
          <w:b/>
          <w:bCs/>
          <w:i/>
          <w:iCs/>
          <w:sz w:val="24"/>
          <w:szCs w:val="24"/>
        </w:rPr>
      </w:pPr>
      <w:r w:rsidRPr="00DB5493">
        <w:rPr>
          <w:rFonts w:ascii="Arial" w:hAnsi="Arial" w:cs="Arial"/>
          <w:b/>
          <w:bCs/>
          <w:i/>
          <w:iCs/>
          <w:sz w:val="24"/>
          <w:szCs w:val="24"/>
        </w:rPr>
        <w:t>[Paper copies of these documents will be attached to the final Management Plan]</w:t>
      </w:r>
    </w:p>
    <w:p w14:paraId="6D53F88A" w14:textId="77777777" w:rsidR="008B2650" w:rsidRDefault="008B2650" w:rsidP="00713F37">
      <w:pPr>
        <w:spacing w:after="0" w:line="240" w:lineRule="auto"/>
        <w:rPr>
          <w:rFonts w:ascii="Arial" w:hAnsi="Arial" w:cs="Arial"/>
          <w:sz w:val="24"/>
          <w:szCs w:val="24"/>
        </w:rPr>
      </w:pPr>
    </w:p>
    <w:p w14:paraId="7135F91E" w14:textId="30ACC0D7" w:rsidR="00A63CCA" w:rsidRDefault="00A821C2" w:rsidP="00433CF1">
      <w:pPr>
        <w:pStyle w:val="ListParagraph"/>
        <w:numPr>
          <w:ilvl w:val="0"/>
          <w:numId w:val="11"/>
        </w:numPr>
        <w:spacing w:line="240" w:lineRule="auto"/>
        <w:rPr>
          <w:sz w:val="24"/>
          <w:szCs w:val="24"/>
        </w:rPr>
      </w:pPr>
      <w:r>
        <w:rPr>
          <w:sz w:val="24"/>
          <w:szCs w:val="24"/>
        </w:rPr>
        <w:t>Snipe and Mill Meadow management brief</w:t>
      </w:r>
    </w:p>
    <w:p w14:paraId="69B612EB" w14:textId="545237DD" w:rsidR="00E91E60" w:rsidRPr="00371F5C" w:rsidRDefault="00752196" w:rsidP="00433CF1">
      <w:pPr>
        <w:pStyle w:val="ListParagraph"/>
        <w:numPr>
          <w:ilvl w:val="0"/>
          <w:numId w:val="11"/>
        </w:numPr>
        <w:spacing w:line="240" w:lineRule="auto"/>
        <w:rPr>
          <w:sz w:val="24"/>
          <w:szCs w:val="24"/>
        </w:rPr>
      </w:pPr>
      <w:r w:rsidRPr="00371F5C">
        <w:rPr>
          <w:sz w:val="24"/>
          <w:szCs w:val="24"/>
        </w:rPr>
        <w:t xml:space="preserve">Tenancy </w:t>
      </w:r>
      <w:r w:rsidR="009A47B8" w:rsidRPr="00371F5C">
        <w:rPr>
          <w:sz w:val="24"/>
          <w:szCs w:val="24"/>
        </w:rPr>
        <w:t xml:space="preserve">Agreement </w:t>
      </w:r>
      <w:r w:rsidRPr="00371F5C">
        <w:rPr>
          <w:sz w:val="24"/>
          <w:szCs w:val="24"/>
        </w:rPr>
        <w:t>of Fishing</w:t>
      </w:r>
      <w:r w:rsidR="00376202" w:rsidRPr="00371F5C">
        <w:rPr>
          <w:sz w:val="24"/>
          <w:szCs w:val="24"/>
        </w:rPr>
        <w:t xml:space="preserve"> </w:t>
      </w:r>
      <w:r w:rsidRPr="00371F5C">
        <w:rPr>
          <w:sz w:val="24"/>
          <w:szCs w:val="24"/>
        </w:rPr>
        <w:t>Rights</w:t>
      </w:r>
      <w:r w:rsidR="00376202" w:rsidRPr="00371F5C">
        <w:rPr>
          <w:sz w:val="24"/>
          <w:szCs w:val="24"/>
        </w:rPr>
        <w:t xml:space="preserve"> </w:t>
      </w:r>
      <w:r w:rsidRPr="00371F5C">
        <w:rPr>
          <w:sz w:val="24"/>
          <w:szCs w:val="24"/>
        </w:rPr>
        <w:t>on the Lake at Witney Oxfordshire</w:t>
      </w:r>
      <w:r w:rsidR="009A7306">
        <w:rPr>
          <w:sz w:val="24"/>
          <w:szCs w:val="24"/>
        </w:rPr>
        <w:t xml:space="preserve"> (</w:t>
      </w:r>
      <w:r w:rsidR="00524E7F">
        <w:rPr>
          <w:sz w:val="24"/>
          <w:szCs w:val="24"/>
        </w:rPr>
        <w:t xml:space="preserve">being </w:t>
      </w:r>
      <w:proofErr w:type="gramStart"/>
      <w:r w:rsidR="00524E7F">
        <w:rPr>
          <w:sz w:val="24"/>
          <w:szCs w:val="24"/>
        </w:rPr>
        <w:t>update</w:t>
      </w:r>
      <w:proofErr w:type="gramEnd"/>
      <w:r w:rsidR="00524E7F">
        <w:rPr>
          <w:sz w:val="24"/>
          <w:szCs w:val="24"/>
        </w:rPr>
        <w:t xml:space="preserve"> and with Town Clerk at present)</w:t>
      </w:r>
    </w:p>
    <w:p w14:paraId="63F9F3FA" w14:textId="7D2955B1" w:rsidR="00210B91" w:rsidRPr="00371F5C" w:rsidRDefault="00210B91" w:rsidP="00433CF1">
      <w:pPr>
        <w:pStyle w:val="ListParagraph"/>
        <w:numPr>
          <w:ilvl w:val="0"/>
          <w:numId w:val="11"/>
        </w:numPr>
        <w:spacing w:line="240" w:lineRule="auto"/>
        <w:rPr>
          <w:sz w:val="24"/>
          <w:szCs w:val="24"/>
        </w:rPr>
      </w:pPr>
      <w:r w:rsidRPr="00371F5C">
        <w:rPr>
          <w:sz w:val="24"/>
          <w:szCs w:val="24"/>
        </w:rPr>
        <w:t>Open Water Policy</w:t>
      </w:r>
    </w:p>
    <w:p w14:paraId="4EE4988A" w14:textId="77777777" w:rsidR="00210B91" w:rsidRPr="00371F5C" w:rsidRDefault="00210B91" w:rsidP="00433CF1">
      <w:pPr>
        <w:pStyle w:val="ListParagraph"/>
        <w:numPr>
          <w:ilvl w:val="0"/>
          <w:numId w:val="11"/>
        </w:numPr>
        <w:spacing w:line="240" w:lineRule="auto"/>
        <w:rPr>
          <w:sz w:val="24"/>
          <w:szCs w:val="24"/>
        </w:rPr>
      </w:pPr>
      <w:r w:rsidRPr="00371F5C">
        <w:rPr>
          <w:sz w:val="24"/>
          <w:szCs w:val="24"/>
        </w:rPr>
        <w:t xml:space="preserve">Metal Detecting Policy </w:t>
      </w:r>
    </w:p>
    <w:p w14:paraId="0A6693AF" w14:textId="50516F93" w:rsidR="00210B91" w:rsidRDefault="00210B91" w:rsidP="00433CF1">
      <w:pPr>
        <w:pStyle w:val="ListParagraph"/>
        <w:numPr>
          <w:ilvl w:val="0"/>
          <w:numId w:val="11"/>
        </w:numPr>
        <w:spacing w:line="240" w:lineRule="auto"/>
        <w:rPr>
          <w:sz w:val="24"/>
          <w:szCs w:val="24"/>
        </w:rPr>
      </w:pPr>
      <w:r w:rsidRPr="00371F5C">
        <w:rPr>
          <w:sz w:val="24"/>
          <w:szCs w:val="24"/>
        </w:rPr>
        <w:t>Tree Policy (awaiting agreement)</w:t>
      </w:r>
    </w:p>
    <w:p w14:paraId="554CC2A5" w14:textId="77777777" w:rsidR="0061298C" w:rsidRPr="00371F5C" w:rsidRDefault="0061298C" w:rsidP="0061298C">
      <w:pPr>
        <w:pStyle w:val="ListParagraph"/>
        <w:numPr>
          <w:ilvl w:val="0"/>
          <w:numId w:val="11"/>
        </w:numPr>
        <w:spacing w:line="240" w:lineRule="auto"/>
        <w:rPr>
          <w:sz w:val="24"/>
          <w:szCs w:val="24"/>
        </w:rPr>
      </w:pPr>
      <w:r w:rsidRPr="00371F5C">
        <w:rPr>
          <w:sz w:val="24"/>
          <w:szCs w:val="24"/>
        </w:rPr>
        <w:t>Volunteer Policy (awaiting agreement)</w:t>
      </w:r>
    </w:p>
    <w:p w14:paraId="2B519AB7" w14:textId="09B1997A" w:rsidR="006B37CD" w:rsidRDefault="0048390D" w:rsidP="00433CF1">
      <w:pPr>
        <w:pStyle w:val="ListParagraph"/>
        <w:numPr>
          <w:ilvl w:val="0"/>
          <w:numId w:val="11"/>
        </w:numPr>
        <w:spacing w:line="240" w:lineRule="auto"/>
        <w:rPr>
          <w:sz w:val="24"/>
          <w:szCs w:val="24"/>
        </w:rPr>
      </w:pPr>
      <w:r>
        <w:rPr>
          <w:sz w:val="24"/>
          <w:szCs w:val="24"/>
        </w:rPr>
        <w:t>Phase 1 survey, Dr Frank Lucas</w:t>
      </w:r>
      <w:r w:rsidR="007029B8">
        <w:rPr>
          <w:sz w:val="24"/>
          <w:szCs w:val="24"/>
        </w:rPr>
        <w:t xml:space="preserve"> (2021)</w:t>
      </w:r>
    </w:p>
    <w:p w14:paraId="19728404" w14:textId="3AD6E58C" w:rsidR="006B37CD" w:rsidRDefault="0048390D" w:rsidP="00433CF1">
      <w:pPr>
        <w:pStyle w:val="ListParagraph"/>
        <w:numPr>
          <w:ilvl w:val="0"/>
          <w:numId w:val="11"/>
        </w:numPr>
        <w:spacing w:line="240" w:lineRule="auto"/>
        <w:rPr>
          <w:sz w:val="24"/>
          <w:szCs w:val="24"/>
        </w:rPr>
      </w:pPr>
      <w:r>
        <w:rPr>
          <w:sz w:val="24"/>
          <w:szCs w:val="24"/>
        </w:rPr>
        <w:t>Phase 1 survey</w:t>
      </w:r>
      <w:r w:rsidR="00877443">
        <w:rPr>
          <w:sz w:val="24"/>
          <w:szCs w:val="24"/>
        </w:rPr>
        <w:t xml:space="preserve"> Dr Anna Senior</w:t>
      </w:r>
      <w:r w:rsidR="007029B8">
        <w:rPr>
          <w:sz w:val="24"/>
          <w:szCs w:val="24"/>
        </w:rPr>
        <w:t xml:space="preserve"> (2025)</w:t>
      </w:r>
    </w:p>
    <w:p w14:paraId="6EEF0AFD" w14:textId="19AFEE24" w:rsidR="006B37CD" w:rsidRPr="00E32E5B" w:rsidRDefault="0061298C" w:rsidP="00E32E5B">
      <w:pPr>
        <w:pStyle w:val="ListParagraph"/>
        <w:numPr>
          <w:ilvl w:val="0"/>
          <w:numId w:val="11"/>
        </w:numPr>
        <w:spacing w:line="240" w:lineRule="auto"/>
        <w:rPr>
          <w:sz w:val="24"/>
          <w:szCs w:val="24"/>
        </w:rPr>
      </w:pPr>
      <w:r w:rsidRPr="008023FA">
        <w:rPr>
          <w:sz w:val="24"/>
          <w:szCs w:val="24"/>
        </w:rPr>
        <w:t>Entomological survey of Snipe and Mill Meadow Lawrence Bee 2023</w:t>
      </w:r>
    </w:p>
    <w:p w14:paraId="6CED2BB7" w14:textId="0121BA32" w:rsidR="00E944D0" w:rsidRPr="008023FA" w:rsidRDefault="00E944D0" w:rsidP="00433CF1">
      <w:pPr>
        <w:pStyle w:val="ListParagraph"/>
        <w:numPr>
          <w:ilvl w:val="0"/>
          <w:numId w:val="11"/>
        </w:numPr>
        <w:spacing w:line="240" w:lineRule="auto"/>
        <w:rPr>
          <w:sz w:val="24"/>
          <w:szCs w:val="24"/>
        </w:rPr>
      </w:pPr>
      <w:r w:rsidRPr="008023FA">
        <w:rPr>
          <w:sz w:val="24"/>
          <w:szCs w:val="24"/>
        </w:rPr>
        <w:t xml:space="preserve">Survey of Lake </w:t>
      </w:r>
      <w:r w:rsidR="00974224" w:rsidRPr="008023FA">
        <w:rPr>
          <w:sz w:val="24"/>
          <w:szCs w:val="24"/>
        </w:rPr>
        <w:t>Aquatic Flora</w:t>
      </w:r>
      <w:r w:rsidRPr="008023FA">
        <w:rPr>
          <w:sz w:val="24"/>
          <w:szCs w:val="24"/>
        </w:rPr>
        <w:t xml:space="preserve"> and fauna </w:t>
      </w:r>
      <w:r w:rsidR="006B5BAE" w:rsidRPr="008023FA">
        <w:rPr>
          <w:sz w:val="24"/>
          <w:szCs w:val="24"/>
        </w:rPr>
        <w:t>(</w:t>
      </w:r>
      <w:r w:rsidR="003C04BB" w:rsidRPr="008023FA">
        <w:rPr>
          <w:sz w:val="24"/>
          <w:szCs w:val="24"/>
        </w:rPr>
        <w:t>Robert Aquilia 2023)</w:t>
      </w:r>
    </w:p>
    <w:p w14:paraId="6DA59DFE" w14:textId="6148950F" w:rsidR="0024072C" w:rsidRPr="00E32E5B" w:rsidRDefault="00B7635C" w:rsidP="00E32E5B">
      <w:pPr>
        <w:pStyle w:val="ListParagraph"/>
        <w:numPr>
          <w:ilvl w:val="0"/>
          <w:numId w:val="11"/>
        </w:numPr>
        <w:spacing w:line="240" w:lineRule="auto"/>
        <w:rPr>
          <w:sz w:val="24"/>
          <w:szCs w:val="24"/>
        </w:rPr>
      </w:pPr>
      <w:r w:rsidRPr="008023FA">
        <w:rPr>
          <w:sz w:val="24"/>
          <w:szCs w:val="24"/>
        </w:rPr>
        <w:t>Breeding bird survey, 2023 James Curren (local Volunteer)</w:t>
      </w:r>
    </w:p>
    <w:p w14:paraId="76676FDF" w14:textId="1AE42410" w:rsidR="007850E9" w:rsidRDefault="007850E9" w:rsidP="00433CF1">
      <w:pPr>
        <w:pStyle w:val="ListParagraph"/>
        <w:numPr>
          <w:ilvl w:val="0"/>
          <w:numId w:val="11"/>
        </w:numPr>
        <w:spacing w:line="240" w:lineRule="auto"/>
        <w:rPr>
          <w:sz w:val="24"/>
          <w:szCs w:val="24"/>
        </w:rPr>
      </w:pPr>
      <w:r w:rsidRPr="008023FA">
        <w:rPr>
          <w:sz w:val="24"/>
          <w:szCs w:val="24"/>
        </w:rPr>
        <w:t>Budget</w:t>
      </w:r>
      <w:r w:rsidR="001A3D73">
        <w:rPr>
          <w:sz w:val="24"/>
          <w:szCs w:val="24"/>
        </w:rPr>
        <w:t xml:space="preserve">: </w:t>
      </w:r>
      <w:r w:rsidR="004B1E58">
        <w:rPr>
          <w:sz w:val="24"/>
          <w:szCs w:val="24"/>
        </w:rPr>
        <w:t xml:space="preserve">Current </w:t>
      </w:r>
      <w:r w:rsidR="00974224">
        <w:rPr>
          <w:sz w:val="24"/>
          <w:szCs w:val="24"/>
        </w:rPr>
        <w:t>year’s</w:t>
      </w:r>
      <w:r w:rsidR="004B1E58">
        <w:rPr>
          <w:sz w:val="24"/>
          <w:szCs w:val="24"/>
        </w:rPr>
        <w:t xml:space="preserve"> budget enclosed</w:t>
      </w:r>
    </w:p>
    <w:p w14:paraId="5A00E9E1" w14:textId="77777777" w:rsidR="00543B99" w:rsidRDefault="00543B99" w:rsidP="00543B99">
      <w:pPr>
        <w:spacing w:line="240" w:lineRule="auto"/>
        <w:rPr>
          <w:sz w:val="24"/>
          <w:szCs w:val="24"/>
        </w:rPr>
      </w:pPr>
    </w:p>
    <w:bookmarkStart w:id="2" w:name="_MON_1771222362"/>
    <w:bookmarkEnd w:id="2"/>
    <w:p w14:paraId="289DB005" w14:textId="4A01D0E4" w:rsidR="000D30C7" w:rsidRDefault="0008764D" w:rsidP="00543B99">
      <w:pPr>
        <w:spacing w:line="240" w:lineRule="auto"/>
        <w:rPr>
          <w:sz w:val="24"/>
          <w:szCs w:val="24"/>
        </w:rPr>
      </w:pPr>
      <w:r>
        <w:object w:dxaOrig="1543" w:dyaOrig="995" w14:anchorId="09602F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9pt;height:50.55pt" o:ole="">
            <v:imagedata r:id="rId20" o:title=""/>
          </v:shape>
          <o:OLEObject Type="Embed" ProgID="Word.Document.12" ShapeID="_x0000_i1025" DrawAspect="Icon" ObjectID="_1817192360" r:id="rId21">
            <o:FieldCodes>\s</o:FieldCodes>
          </o:OLEObject>
        </w:object>
      </w:r>
    </w:p>
    <w:p w14:paraId="0FD702E0" w14:textId="74F3A183" w:rsidR="000D30C7" w:rsidRDefault="000D30C7" w:rsidP="00543B99">
      <w:pPr>
        <w:spacing w:line="240" w:lineRule="auto"/>
        <w:rPr>
          <w:sz w:val="24"/>
          <w:szCs w:val="24"/>
        </w:rPr>
      </w:pPr>
      <w:hyperlink r:id="rId22" w:history="1">
        <w:r w:rsidRPr="00500A6A">
          <w:rPr>
            <w:rStyle w:val="Hyperlink"/>
            <w:sz w:val="24"/>
            <w:szCs w:val="24"/>
          </w:rPr>
          <w:t>https://www.witney-tc.gov.uk/wp-content/uploads/2019/07/Climate-emergency.pptx</w:t>
        </w:r>
      </w:hyperlink>
    </w:p>
    <w:p w14:paraId="5033C094" w14:textId="08E8EB3C" w:rsidR="000D30C7" w:rsidRPr="00543B99" w:rsidRDefault="000D30C7" w:rsidP="00543B99">
      <w:pPr>
        <w:spacing w:line="240" w:lineRule="auto"/>
        <w:rPr>
          <w:sz w:val="24"/>
          <w:szCs w:val="24"/>
        </w:rPr>
      </w:pPr>
      <w:r>
        <w:rPr>
          <w:sz w:val="24"/>
          <w:szCs w:val="24"/>
        </w:rPr>
        <w:t xml:space="preserve">Witney climate emergency </w:t>
      </w:r>
      <w:r w:rsidR="00944436">
        <w:rPr>
          <w:sz w:val="24"/>
          <w:szCs w:val="24"/>
        </w:rPr>
        <w:t>presentation</w:t>
      </w:r>
    </w:p>
    <w:p w14:paraId="2378DBC2" w14:textId="77777777" w:rsidR="00A13B45" w:rsidRPr="00C26DD1" w:rsidRDefault="00A13B45" w:rsidP="008023FA">
      <w:pPr>
        <w:pStyle w:val="ListParagraph"/>
        <w:spacing w:line="240" w:lineRule="auto"/>
        <w:ind w:left="360" w:firstLine="0"/>
        <w:rPr>
          <w:sz w:val="24"/>
          <w:szCs w:val="24"/>
          <w:highlight w:val="yellow"/>
        </w:rPr>
      </w:pPr>
    </w:p>
    <w:p w14:paraId="14AF006D" w14:textId="77777777" w:rsidR="007D37A1" w:rsidRDefault="007D37A1"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313B9989" w14:textId="77777777" w:rsidR="0046575F" w:rsidRDefault="0046575F"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35A4BBCC" w14:textId="77777777" w:rsidR="0046575F" w:rsidRDefault="0046575F"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2DB7A885" w14:textId="77777777" w:rsidR="0046575F" w:rsidRDefault="0046575F"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24E402DD" w14:textId="77777777" w:rsidR="0046575F" w:rsidRDefault="0046575F"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16D255C9" w14:textId="77777777" w:rsidR="0046575F" w:rsidRDefault="0046575F"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73DC9F83" w14:textId="77777777" w:rsidR="0046575F" w:rsidRDefault="0046575F"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4809172F" w14:textId="77777777" w:rsidR="0046575F" w:rsidRDefault="0046575F"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52CA4C67" w14:textId="77777777" w:rsidR="0046575F" w:rsidRPr="007D37A1" w:rsidRDefault="0046575F"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4B0F1841"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48C1E1A4"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2673F0FA"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4D4B27A7"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5CB882D8"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365FF355"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15A55FCF"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71C885AF"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65F20C81"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71B0293D"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1FA9596F"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1C61C683"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788EE49B"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19F78E83"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5E4FBDF0"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2AC2FB65"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65568661"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757A256B"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496C19C0"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41817E6B" w14:textId="77777777" w:rsidR="005B6B73" w:rsidRDefault="005B6B73"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3CFC0BCA" w14:textId="77777777" w:rsidR="005941ED" w:rsidRDefault="005941ED" w:rsidP="007D37A1">
      <w:pPr>
        <w:spacing w:before="120" w:after="80" w:line="240" w:lineRule="auto"/>
        <w:contextualSpacing/>
        <w:jc w:val="center"/>
        <w:rPr>
          <w:rFonts w:ascii="Arial" w:eastAsiaTheme="majorEastAsia" w:hAnsi="Arial" w:cs="Arial"/>
          <w:spacing w:val="-10"/>
          <w:kern w:val="28"/>
          <w:sz w:val="56"/>
          <w:szCs w:val="56"/>
          <w14:ligatures w14:val="none"/>
        </w:rPr>
      </w:pPr>
    </w:p>
    <w:p w14:paraId="18B0166A" w14:textId="3CAC6719" w:rsidR="007D37A1" w:rsidRPr="007D37A1" w:rsidRDefault="007D37A1" w:rsidP="007D37A1">
      <w:pPr>
        <w:spacing w:before="120" w:after="80" w:line="240" w:lineRule="auto"/>
        <w:contextualSpacing/>
        <w:jc w:val="center"/>
        <w:rPr>
          <w:rFonts w:ascii="Arial" w:eastAsiaTheme="majorEastAsia" w:hAnsi="Arial" w:cs="Arial"/>
          <w:spacing w:val="-10"/>
          <w:kern w:val="28"/>
          <w:sz w:val="56"/>
          <w:szCs w:val="56"/>
          <w14:ligatures w14:val="none"/>
        </w:rPr>
      </w:pPr>
      <w:r w:rsidRPr="007D37A1">
        <w:rPr>
          <w:rFonts w:ascii="Arial" w:eastAsiaTheme="majorEastAsia" w:hAnsi="Arial" w:cs="Arial"/>
          <w:spacing w:val="-10"/>
          <w:kern w:val="28"/>
          <w:sz w:val="56"/>
          <w:szCs w:val="56"/>
          <w14:ligatures w14:val="none"/>
        </w:rPr>
        <w:t>Mill Meadow and Snipe Meadow</w:t>
      </w:r>
    </w:p>
    <w:p w14:paraId="3658988E" w14:textId="77777777" w:rsidR="007D37A1" w:rsidRPr="007D37A1" w:rsidRDefault="007D37A1" w:rsidP="007D37A1">
      <w:pPr>
        <w:spacing w:before="120" w:after="80" w:line="240" w:lineRule="auto"/>
        <w:contextualSpacing/>
        <w:jc w:val="both"/>
        <w:rPr>
          <w:rFonts w:ascii="Arial" w:eastAsiaTheme="majorEastAsia" w:hAnsi="Arial" w:cs="Arial"/>
          <w:spacing w:val="-10"/>
          <w:kern w:val="28"/>
          <w:sz w:val="56"/>
          <w:szCs w:val="56"/>
          <w14:ligatures w14:val="none"/>
        </w:rPr>
      </w:pPr>
    </w:p>
    <w:p w14:paraId="7FE15454" w14:textId="77777777" w:rsidR="007D37A1" w:rsidRPr="007D37A1" w:rsidRDefault="007D37A1" w:rsidP="007D37A1">
      <w:pPr>
        <w:spacing w:before="120" w:after="80" w:line="240" w:lineRule="auto"/>
        <w:contextualSpacing/>
        <w:jc w:val="center"/>
        <w:rPr>
          <w:rFonts w:ascii="Arial" w:eastAsiaTheme="majorEastAsia" w:hAnsi="Arial" w:cs="Arial"/>
          <w:spacing w:val="-10"/>
          <w:kern w:val="28"/>
          <w:sz w:val="56"/>
          <w:szCs w:val="56"/>
          <w14:ligatures w14:val="none"/>
        </w:rPr>
      </w:pPr>
      <w:r w:rsidRPr="007D37A1">
        <w:rPr>
          <w:rFonts w:ascii="Arial" w:eastAsiaTheme="majorEastAsia" w:hAnsi="Arial" w:cs="Arial"/>
          <w:spacing w:val="-10"/>
          <w:kern w:val="28"/>
          <w:sz w:val="56"/>
          <w:szCs w:val="56"/>
          <w14:ligatures w14:val="none"/>
        </w:rPr>
        <w:t>Floodplain grassland and wetland management plan 2025-2035</w:t>
      </w:r>
    </w:p>
    <w:p w14:paraId="026D0511" w14:textId="77777777" w:rsidR="007D37A1" w:rsidRPr="007D37A1" w:rsidRDefault="007D37A1" w:rsidP="007D37A1">
      <w:pPr>
        <w:spacing w:before="120" w:after="240" w:line="240" w:lineRule="auto"/>
        <w:jc w:val="both"/>
        <w:rPr>
          <w:rFonts w:ascii="Arial" w:eastAsia="Calibri" w:hAnsi="Arial" w:cs="Arial"/>
          <w:b/>
          <w:color w:val="FF0000"/>
          <w:kern w:val="0"/>
          <w:sz w:val="40"/>
          <w:szCs w:val="40"/>
          <w14:ligatures w14:val="none"/>
        </w:rPr>
      </w:pPr>
      <w:r w:rsidRPr="007D37A1">
        <w:rPr>
          <w:rFonts w:ascii="Arial" w:eastAsia="Calibri" w:hAnsi="Arial" w:cs="Arial"/>
          <w:b/>
          <w:color w:val="FF0000"/>
          <w:kern w:val="0"/>
          <w:sz w:val="40"/>
          <w:szCs w:val="40"/>
          <w14:ligatures w14:val="none"/>
        </w:rPr>
        <w:t xml:space="preserve"> </w:t>
      </w:r>
    </w:p>
    <w:p w14:paraId="2B681C0B" w14:textId="77777777" w:rsidR="007D37A1" w:rsidRPr="007D37A1" w:rsidRDefault="007D37A1" w:rsidP="007D37A1">
      <w:pPr>
        <w:spacing w:after="0" w:line="240" w:lineRule="auto"/>
        <w:jc w:val="both"/>
        <w:rPr>
          <w:rFonts w:ascii="Arial" w:eastAsia="Calibri" w:hAnsi="Arial" w:cs="Arial"/>
          <w:sz w:val="24"/>
          <w:szCs w:val="24"/>
        </w:rPr>
      </w:pPr>
      <w:r w:rsidRPr="007D37A1">
        <w:rPr>
          <w:rFonts w:ascii="Arial" w:eastAsia="Times New Roman" w:hAnsi="Arial" w:cs="Arial"/>
          <w:noProof/>
          <w:sz w:val="24"/>
          <w:szCs w:val="24"/>
          <w:lang w:eastAsia="en-GB"/>
        </w:rPr>
        <w:drawing>
          <wp:anchor distT="0" distB="0" distL="114300" distR="114300" simplePos="0" relativeHeight="251667456" behindDoc="1" locked="0" layoutInCell="1" allowOverlap="1" wp14:anchorId="6D10B28D" wp14:editId="349EB10D">
            <wp:simplePos x="0" y="0"/>
            <wp:positionH relativeFrom="page">
              <wp:posOffset>3195320</wp:posOffset>
            </wp:positionH>
            <wp:positionV relativeFrom="paragraph">
              <wp:posOffset>3776980</wp:posOffset>
            </wp:positionV>
            <wp:extent cx="5127172" cy="3870148"/>
            <wp:effectExtent l="0" t="0" r="0" b="0"/>
            <wp:wrapNone/>
            <wp:docPr id="21" name="Picture 21" descr="logo dragonfly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go dragonfly large"/>
                    <pic:cNvPicPr>
                      <a:picLocks noChangeAspect="1" noChangeArrowheads="1"/>
                    </pic:cNvPicPr>
                  </pic:nvPicPr>
                  <pic:blipFill>
                    <a:blip r:embed="rId23">
                      <a:alphaModFix amt="35000"/>
                      <a:extLst>
                        <a:ext uri="{28A0092B-C50C-407E-A947-70E740481C1C}">
                          <a14:useLocalDpi xmlns:a14="http://schemas.microsoft.com/office/drawing/2010/main" val="0"/>
                        </a:ext>
                      </a:extLst>
                    </a:blip>
                    <a:srcRect l="3391" b="28613"/>
                    <a:stretch>
                      <a:fillRect/>
                    </a:stretch>
                  </pic:blipFill>
                  <pic:spPr bwMode="auto">
                    <a:xfrm>
                      <a:off x="0" y="0"/>
                      <a:ext cx="5127172" cy="38701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37A1">
        <w:rPr>
          <w:rFonts w:ascii="Arial" w:eastAsia="Times New Roman" w:hAnsi="Arial" w:cs="Arial"/>
          <w:noProof/>
          <w:sz w:val="24"/>
          <w:szCs w:val="24"/>
        </w:rPr>
        <w:drawing>
          <wp:inline distT="0" distB="0" distL="0" distR="0" wp14:anchorId="46FB13DE" wp14:editId="2DF460DC">
            <wp:extent cx="5934075" cy="4453025"/>
            <wp:effectExtent l="0" t="0" r="0" b="5080"/>
            <wp:docPr id="153617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7762"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4306" cy="4460703"/>
                    </a:xfrm>
                    <a:prstGeom prst="rect">
                      <a:avLst/>
                    </a:prstGeom>
                    <a:noFill/>
                    <a:ln>
                      <a:noFill/>
                    </a:ln>
                  </pic:spPr>
                </pic:pic>
              </a:graphicData>
            </a:graphic>
          </wp:inline>
        </w:drawing>
      </w:r>
    </w:p>
    <w:p w14:paraId="540894AF" w14:textId="77777777" w:rsidR="007D37A1" w:rsidRPr="007D37A1" w:rsidRDefault="007D37A1" w:rsidP="007D37A1">
      <w:pPr>
        <w:spacing w:after="0" w:line="240" w:lineRule="auto"/>
        <w:jc w:val="both"/>
        <w:rPr>
          <w:rFonts w:ascii="Arial" w:eastAsia="Times New Roman" w:hAnsi="Arial" w:cs="Arial"/>
          <w:b/>
          <w:sz w:val="24"/>
          <w:szCs w:val="24"/>
        </w:rPr>
      </w:pPr>
    </w:p>
    <w:p w14:paraId="683CE160" w14:textId="77777777" w:rsidR="007D37A1" w:rsidRPr="007D37A1" w:rsidRDefault="007D37A1" w:rsidP="007D37A1">
      <w:pPr>
        <w:spacing w:after="0" w:line="240" w:lineRule="auto"/>
        <w:jc w:val="both"/>
        <w:rPr>
          <w:rFonts w:ascii="Arial" w:eastAsia="Times New Roman" w:hAnsi="Arial" w:cs="Arial"/>
          <w:b/>
          <w:sz w:val="24"/>
          <w:szCs w:val="24"/>
        </w:rPr>
      </w:pPr>
    </w:p>
    <w:p w14:paraId="029F1DFC" w14:textId="77777777" w:rsidR="007D37A1" w:rsidRPr="007D37A1" w:rsidRDefault="007D37A1" w:rsidP="007D37A1">
      <w:pPr>
        <w:spacing w:after="0" w:line="240" w:lineRule="auto"/>
        <w:jc w:val="both"/>
        <w:rPr>
          <w:rFonts w:ascii="Arial" w:eastAsia="Times New Roman" w:hAnsi="Arial" w:cs="Arial"/>
          <w:b/>
          <w:sz w:val="24"/>
          <w:szCs w:val="24"/>
        </w:rPr>
      </w:pPr>
    </w:p>
    <w:p w14:paraId="2D4DF48F" w14:textId="77777777" w:rsidR="007D37A1" w:rsidRPr="007D37A1" w:rsidRDefault="007D37A1" w:rsidP="007D37A1">
      <w:pPr>
        <w:spacing w:after="0" w:line="240" w:lineRule="auto"/>
        <w:jc w:val="both"/>
        <w:rPr>
          <w:rFonts w:ascii="Arial" w:eastAsia="Times New Roman" w:hAnsi="Arial" w:cs="Arial"/>
          <w:b/>
          <w:sz w:val="24"/>
          <w:szCs w:val="24"/>
        </w:rPr>
      </w:pPr>
    </w:p>
    <w:p w14:paraId="22ABEBA5" w14:textId="77777777" w:rsidR="007D37A1" w:rsidRPr="007D37A1" w:rsidRDefault="007D37A1" w:rsidP="007D37A1">
      <w:pPr>
        <w:spacing w:after="0" w:line="240" w:lineRule="auto"/>
        <w:jc w:val="both"/>
        <w:rPr>
          <w:rFonts w:ascii="Arial" w:eastAsia="Times New Roman" w:hAnsi="Arial" w:cs="Arial"/>
          <w:b/>
          <w:sz w:val="24"/>
          <w:szCs w:val="24"/>
        </w:rPr>
      </w:pPr>
    </w:p>
    <w:p w14:paraId="387BCD51" w14:textId="77777777" w:rsidR="007D37A1" w:rsidRPr="007D37A1" w:rsidRDefault="007D37A1" w:rsidP="007D37A1">
      <w:pPr>
        <w:spacing w:after="0" w:line="240" w:lineRule="auto"/>
        <w:jc w:val="right"/>
        <w:rPr>
          <w:rFonts w:ascii="Arial" w:eastAsia="Times New Roman" w:hAnsi="Arial" w:cs="Arial"/>
          <w:b/>
          <w:sz w:val="24"/>
          <w:szCs w:val="24"/>
        </w:rPr>
      </w:pPr>
      <w:r w:rsidRPr="007D37A1">
        <w:rPr>
          <w:rFonts w:ascii="Arial" w:eastAsia="Times New Roman" w:hAnsi="Arial" w:cs="Arial"/>
          <w:b/>
          <w:sz w:val="24"/>
          <w:szCs w:val="24"/>
        </w:rPr>
        <w:t>© Freshwater Habitats Trust</w:t>
      </w:r>
    </w:p>
    <w:p w14:paraId="008074FF" w14:textId="77777777" w:rsidR="007D37A1" w:rsidRPr="007D37A1" w:rsidRDefault="007D37A1" w:rsidP="007D37A1">
      <w:pPr>
        <w:spacing w:after="0" w:line="240" w:lineRule="auto"/>
        <w:jc w:val="right"/>
        <w:rPr>
          <w:rFonts w:ascii="Arial" w:eastAsia="Times New Roman" w:hAnsi="Arial" w:cs="Arial"/>
          <w:b/>
          <w:sz w:val="24"/>
          <w:szCs w:val="24"/>
        </w:rPr>
      </w:pPr>
      <w:r w:rsidRPr="007D37A1">
        <w:rPr>
          <w:rFonts w:ascii="Arial" w:eastAsia="Times New Roman" w:hAnsi="Arial" w:cs="Arial"/>
          <w:b/>
          <w:sz w:val="24"/>
          <w:szCs w:val="24"/>
        </w:rPr>
        <w:t>Oxford</w:t>
      </w:r>
    </w:p>
    <w:p w14:paraId="5B150292" w14:textId="77777777" w:rsidR="007D37A1" w:rsidRPr="007D37A1" w:rsidRDefault="007D37A1" w:rsidP="007D37A1">
      <w:pPr>
        <w:spacing w:after="0" w:line="240" w:lineRule="auto"/>
        <w:jc w:val="right"/>
        <w:rPr>
          <w:rFonts w:ascii="Arial" w:eastAsia="Times New Roman" w:hAnsi="Arial" w:cs="Arial"/>
          <w:b/>
          <w:sz w:val="24"/>
          <w:szCs w:val="24"/>
        </w:rPr>
      </w:pPr>
      <w:r w:rsidRPr="007D37A1">
        <w:rPr>
          <w:rFonts w:ascii="Arial" w:eastAsia="Times New Roman" w:hAnsi="Arial" w:cs="Arial"/>
          <w:b/>
          <w:sz w:val="24"/>
          <w:szCs w:val="24"/>
        </w:rPr>
        <w:t xml:space="preserve"> 2024</w:t>
      </w:r>
    </w:p>
    <w:p w14:paraId="50109420" w14:textId="77777777" w:rsidR="007D37A1" w:rsidRPr="007D37A1" w:rsidRDefault="007D37A1" w:rsidP="007D37A1">
      <w:pPr>
        <w:spacing w:after="0" w:line="240" w:lineRule="auto"/>
        <w:jc w:val="both"/>
        <w:rPr>
          <w:rFonts w:ascii="Arial" w:eastAsia="Calibri" w:hAnsi="Arial" w:cs="Arial"/>
          <w:sz w:val="24"/>
          <w:szCs w:val="24"/>
        </w:rPr>
      </w:pPr>
    </w:p>
    <w:p w14:paraId="270F62F2" w14:textId="77777777" w:rsidR="007D37A1" w:rsidRPr="007D37A1" w:rsidRDefault="007D37A1" w:rsidP="007D37A1">
      <w:pPr>
        <w:spacing w:after="0" w:line="240" w:lineRule="auto"/>
        <w:jc w:val="both"/>
        <w:rPr>
          <w:rFonts w:ascii="Arial" w:eastAsia="Calibri" w:hAnsi="Arial" w:cs="Arial"/>
          <w:sz w:val="24"/>
          <w:szCs w:val="24"/>
        </w:rPr>
      </w:pPr>
    </w:p>
    <w:p w14:paraId="1453B728" w14:textId="77777777" w:rsidR="007D37A1" w:rsidRPr="007D37A1" w:rsidRDefault="007D37A1" w:rsidP="007D37A1">
      <w:pPr>
        <w:spacing w:after="0" w:line="240" w:lineRule="auto"/>
        <w:jc w:val="both"/>
        <w:rPr>
          <w:rFonts w:ascii="Arial" w:eastAsia="Calibri" w:hAnsi="Arial" w:cs="Arial"/>
          <w:sz w:val="24"/>
          <w:szCs w:val="24"/>
        </w:rPr>
      </w:pPr>
    </w:p>
    <w:p w14:paraId="6AA639D1" w14:textId="77777777" w:rsidR="007D37A1" w:rsidRPr="007D37A1" w:rsidRDefault="007D37A1" w:rsidP="007D37A1">
      <w:pPr>
        <w:spacing w:after="0" w:line="240" w:lineRule="auto"/>
        <w:jc w:val="both"/>
        <w:rPr>
          <w:rFonts w:ascii="Arial" w:eastAsia="Calibri" w:hAnsi="Arial" w:cs="Arial"/>
          <w:sz w:val="24"/>
          <w:szCs w:val="24"/>
        </w:rPr>
      </w:pPr>
    </w:p>
    <w:p w14:paraId="0605014A" w14:textId="77777777" w:rsidR="007D37A1" w:rsidRPr="007D37A1" w:rsidRDefault="007D37A1" w:rsidP="007D37A1">
      <w:pPr>
        <w:spacing w:after="0" w:line="240" w:lineRule="auto"/>
        <w:jc w:val="both"/>
        <w:rPr>
          <w:rFonts w:ascii="Arial" w:eastAsia="Calibri" w:hAnsi="Arial" w:cs="Arial"/>
          <w:sz w:val="24"/>
          <w:szCs w:val="24"/>
        </w:rPr>
      </w:pPr>
    </w:p>
    <w:p w14:paraId="090F18C0" w14:textId="77777777" w:rsidR="007D37A1" w:rsidRPr="007D37A1" w:rsidRDefault="007D37A1" w:rsidP="007D37A1">
      <w:pPr>
        <w:spacing w:after="0" w:line="240" w:lineRule="auto"/>
        <w:jc w:val="both"/>
        <w:rPr>
          <w:rFonts w:ascii="Arial" w:eastAsia="Calibri"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2"/>
      </w:tblGrid>
      <w:tr w:rsidR="007D37A1" w:rsidRPr="007D37A1" w14:paraId="2E011AB5" w14:textId="77777777" w:rsidTr="00544E31">
        <w:tc>
          <w:tcPr>
            <w:tcW w:w="9242" w:type="dxa"/>
          </w:tcPr>
          <w:p w14:paraId="23353F50" w14:textId="77777777" w:rsidR="007D37A1" w:rsidRPr="007D37A1" w:rsidRDefault="007D37A1" w:rsidP="007D37A1">
            <w:pPr>
              <w:spacing w:before="100" w:after="0" w:line="240" w:lineRule="auto"/>
              <w:jc w:val="both"/>
              <w:rPr>
                <w:rFonts w:ascii="Arial" w:eastAsia="Times New Roman" w:hAnsi="Arial" w:cs="Arial"/>
                <w:b/>
                <w:sz w:val="24"/>
                <w:szCs w:val="24"/>
              </w:rPr>
            </w:pPr>
            <w:r w:rsidRPr="007D37A1">
              <w:rPr>
                <w:rFonts w:ascii="Arial" w:eastAsia="Times New Roman" w:hAnsi="Arial" w:cs="Arial"/>
                <w:b/>
                <w:sz w:val="24"/>
              </w:rPr>
              <w:t>For further information please contact:</w:t>
            </w:r>
          </w:p>
          <w:p w14:paraId="4CCAB76E" w14:textId="77777777" w:rsidR="007D37A1" w:rsidRPr="007D37A1" w:rsidRDefault="007D37A1" w:rsidP="007D37A1">
            <w:pPr>
              <w:spacing w:after="0" w:line="240" w:lineRule="auto"/>
              <w:jc w:val="both"/>
              <w:rPr>
                <w:rFonts w:ascii="Arial" w:eastAsia="Times New Roman" w:hAnsi="Arial" w:cs="Arial"/>
                <w:sz w:val="24"/>
              </w:rPr>
            </w:pPr>
            <w:r w:rsidRPr="007D37A1">
              <w:rPr>
                <w:rFonts w:ascii="Arial" w:eastAsia="Times New Roman" w:hAnsi="Arial" w:cs="Arial"/>
                <w:sz w:val="24"/>
              </w:rPr>
              <w:t>Freshwater Habitats Trust</w:t>
            </w:r>
          </w:p>
          <w:p w14:paraId="17EBC8DC"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Bury Knowle House</w:t>
            </w:r>
          </w:p>
          <w:p w14:paraId="4B8567DA"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North Place</w:t>
            </w:r>
          </w:p>
          <w:p w14:paraId="57EDFE6B"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Headington</w:t>
            </w:r>
          </w:p>
          <w:p w14:paraId="6046421C"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Oxford, OX3 9HY </w:t>
            </w:r>
          </w:p>
          <w:p w14:paraId="026313F4" w14:textId="77777777" w:rsidR="007D37A1" w:rsidRPr="007D37A1" w:rsidRDefault="007D37A1" w:rsidP="007D37A1">
            <w:pPr>
              <w:spacing w:after="0" w:line="240" w:lineRule="auto"/>
              <w:jc w:val="both"/>
              <w:rPr>
                <w:rFonts w:ascii="Arial" w:eastAsia="Times New Roman" w:hAnsi="Arial" w:cs="Arial"/>
                <w:sz w:val="24"/>
                <w:szCs w:val="24"/>
              </w:rPr>
            </w:pPr>
          </w:p>
        </w:tc>
      </w:tr>
    </w:tbl>
    <w:p w14:paraId="7B6A6BE4" w14:textId="77777777" w:rsidR="007D37A1" w:rsidRPr="007D37A1" w:rsidRDefault="007D37A1" w:rsidP="007D37A1">
      <w:pPr>
        <w:spacing w:after="0" w:line="240" w:lineRule="auto"/>
        <w:jc w:val="both"/>
        <w:rPr>
          <w:rFonts w:ascii="Arial" w:eastAsia="Times New Roman" w:hAnsi="Arial" w:cs="Arial"/>
          <w:sz w:val="24"/>
          <w:szCs w:val="24"/>
        </w:rPr>
      </w:pPr>
    </w:p>
    <w:p w14:paraId="3CBA0E60" w14:textId="77777777" w:rsidR="007D37A1" w:rsidRPr="007D37A1" w:rsidRDefault="007D37A1" w:rsidP="007D37A1">
      <w:pPr>
        <w:spacing w:after="0" w:line="240" w:lineRule="auto"/>
        <w:jc w:val="both"/>
        <w:rPr>
          <w:rFonts w:ascii="Arial" w:eastAsia="Times New Roman" w:hAnsi="Arial" w:cs="Arial"/>
          <w:sz w:val="24"/>
          <w:szCs w:val="24"/>
        </w:rPr>
      </w:pPr>
    </w:p>
    <w:p w14:paraId="48C65F27" w14:textId="77777777" w:rsidR="007D37A1" w:rsidRPr="007D37A1" w:rsidRDefault="007D37A1" w:rsidP="007D37A1">
      <w:pPr>
        <w:spacing w:after="0" w:line="240" w:lineRule="auto"/>
        <w:jc w:val="both"/>
        <w:rPr>
          <w:rFonts w:ascii="Arial" w:eastAsia="Times New Roman" w:hAnsi="Arial" w:cs="Arial"/>
          <w:sz w:val="24"/>
          <w:szCs w:val="24"/>
        </w:rPr>
      </w:pPr>
    </w:p>
    <w:p w14:paraId="7D3D32AE" w14:textId="77777777" w:rsidR="007D37A1" w:rsidRPr="007D37A1" w:rsidRDefault="007D37A1" w:rsidP="007D37A1">
      <w:pPr>
        <w:spacing w:after="0" w:line="240" w:lineRule="auto"/>
        <w:jc w:val="both"/>
        <w:rPr>
          <w:rFonts w:ascii="Arial" w:eastAsia="Times New Roman" w:hAnsi="Arial" w:cs="Arial"/>
          <w:sz w:val="24"/>
          <w:szCs w:val="24"/>
        </w:rPr>
      </w:pPr>
    </w:p>
    <w:p w14:paraId="2FCE4369" w14:textId="77777777" w:rsidR="007D37A1" w:rsidRPr="007D37A1" w:rsidRDefault="007D37A1" w:rsidP="007D37A1">
      <w:pPr>
        <w:spacing w:after="0" w:line="240" w:lineRule="auto"/>
        <w:jc w:val="both"/>
        <w:rPr>
          <w:rFonts w:ascii="Arial" w:eastAsia="Times New Roman" w:hAnsi="Arial" w:cs="Arial"/>
          <w:sz w:val="24"/>
          <w:szCs w:val="24"/>
        </w:rPr>
      </w:pPr>
    </w:p>
    <w:p w14:paraId="16FCD2E9" w14:textId="77777777" w:rsidR="007D37A1" w:rsidRPr="007D37A1" w:rsidRDefault="007D37A1" w:rsidP="007D37A1">
      <w:pPr>
        <w:spacing w:after="0" w:line="240" w:lineRule="auto"/>
        <w:jc w:val="both"/>
        <w:rPr>
          <w:rFonts w:ascii="Arial" w:eastAsia="Times New Roman" w:hAnsi="Arial" w:cs="Arial"/>
          <w:sz w:val="24"/>
          <w:szCs w:val="24"/>
        </w:rPr>
      </w:pPr>
    </w:p>
    <w:p w14:paraId="7C33FE39" w14:textId="77777777" w:rsidR="007D37A1" w:rsidRPr="007D37A1" w:rsidRDefault="007D37A1" w:rsidP="007D37A1">
      <w:pPr>
        <w:spacing w:after="0" w:line="240" w:lineRule="auto"/>
        <w:jc w:val="both"/>
        <w:rPr>
          <w:rFonts w:ascii="Arial" w:eastAsia="Times New Roman" w:hAnsi="Arial" w:cs="Arial"/>
          <w:sz w:val="24"/>
          <w:szCs w:val="24"/>
        </w:rPr>
      </w:pPr>
    </w:p>
    <w:p w14:paraId="71ACB8C8" w14:textId="77777777" w:rsidR="007D37A1" w:rsidRPr="007D37A1" w:rsidRDefault="007D37A1" w:rsidP="007D37A1">
      <w:pPr>
        <w:spacing w:after="0" w:line="240" w:lineRule="auto"/>
        <w:jc w:val="both"/>
        <w:rPr>
          <w:rFonts w:ascii="Arial" w:eastAsia="Times New Roman" w:hAnsi="Arial" w:cs="Arial"/>
          <w:sz w:val="24"/>
          <w:szCs w:val="24"/>
        </w:rPr>
      </w:pPr>
    </w:p>
    <w:p w14:paraId="0A39B60A" w14:textId="77777777" w:rsidR="007D37A1" w:rsidRPr="007D37A1" w:rsidRDefault="007D37A1" w:rsidP="007D37A1">
      <w:pPr>
        <w:spacing w:after="0" w:line="240" w:lineRule="auto"/>
        <w:jc w:val="both"/>
        <w:rPr>
          <w:rFonts w:ascii="Arial" w:eastAsia="Times New Roman" w:hAnsi="Arial" w:cs="Arial"/>
          <w:sz w:val="24"/>
          <w:szCs w:val="24"/>
        </w:rPr>
      </w:pPr>
    </w:p>
    <w:p w14:paraId="630947F7" w14:textId="77777777" w:rsidR="007D37A1" w:rsidRPr="007D37A1" w:rsidRDefault="007D37A1" w:rsidP="007D37A1">
      <w:pPr>
        <w:spacing w:after="0" w:line="240" w:lineRule="auto"/>
        <w:jc w:val="both"/>
        <w:rPr>
          <w:rFonts w:ascii="Arial" w:eastAsia="Times New Roman" w:hAnsi="Arial" w:cs="Arial"/>
          <w:sz w:val="24"/>
          <w:szCs w:val="24"/>
        </w:rPr>
      </w:pPr>
    </w:p>
    <w:p w14:paraId="761AC09E" w14:textId="77777777" w:rsidR="007D37A1" w:rsidRPr="007D37A1" w:rsidRDefault="007D37A1" w:rsidP="007D37A1">
      <w:pPr>
        <w:spacing w:after="0" w:line="240" w:lineRule="auto"/>
        <w:jc w:val="both"/>
        <w:rPr>
          <w:rFonts w:ascii="Arial" w:eastAsia="Times New Roman" w:hAnsi="Arial" w:cs="Arial"/>
          <w:sz w:val="24"/>
          <w:szCs w:val="24"/>
        </w:rPr>
      </w:pPr>
    </w:p>
    <w:p w14:paraId="7B5C7132" w14:textId="77777777" w:rsidR="007D37A1" w:rsidRPr="007D37A1" w:rsidRDefault="007D37A1" w:rsidP="007D37A1">
      <w:pPr>
        <w:spacing w:after="0" w:line="240" w:lineRule="auto"/>
        <w:jc w:val="both"/>
        <w:rPr>
          <w:rFonts w:ascii="Arial" w:eastAsia="Times New Roman" w:hAnsi="Arial" w:cs="Arial"/>
          <w:sz w:val="24"/>
          <w:szCs w:val="24"/>
        </w:rPr>
      </w:pPr>
    </w:p>
    <w:p w14:paraId="246F787D" w14:textId="77777777" w:rsidR="007D37A1" w:rsidRPr="007D37A1" w:rsidRDefault="007D37A1" w:rsidP="007D37A1">
      <w:pPr>
        <w:spacing w:after="0" w:line="240" w:lineRule="auto"/>
        <w:jc w:val="both"/>
        <w:rPr>
          <w:rFonts w:ascii="Arial" w:eastAsia="Times New Roman" w:hAnsi="Arial" w:cs="Arial"/>
          <w:sz w:val="24"/>
          <w:szCs w:val="24"/>
        </w:rPr>
      </w:pPr>
    </w:p>
    <w:p w14:paraId="636E077C" w14:textId="77777777" w:rsidR="007D37A1" w:rsidRPr="007D37A1" w:rsidRDefault="007D37A1" w:rsidP="007D37A1">
      <w:pPr>
        <w:spacing w:after="0" w:line="240" w:lineRule="auto"/>
        <w:jc w:val="both"/>
        <w:rPr>
          <w:rFonts w:ascii="Arial" w:eastAsia="Times New Roman" w:hAnsi="Arial" w:cs="Arial"/>
          <w:sz w:val="24"/>
          <w:szCs w:val="24"/>
        </w:rPr>
      </w:pPr>
    </w:p>
    <w:p w14:paraId="0F22031B" w14:textId="77777777" w:rsidR="007D37A1" w:rsidRPr="007D37A1" w:rsidRDefault="007D37A1" w:rsidP="007D37A1">
      <w:pPr>
        <w:spacing w:after="0" w:line="240" w:lineRule="auto"/>
        <w:jc w:val="both"/>
        <w:rPr>
          <w:rFonts w:ascii="Arial" w:eastAsia="Times New Roman" w:hAnsi="Arial" w:cs="Arial"/>
          <w:sz w:val="24"/>
          <w:szCs w:val="24"/>
        </w:rPr>
      </w:pPr>
    </w:p>
    <w:p w14:paraId="26DDDB3B" w14:textId="77777777" w:rsidR="007D37A1" w:rsidRPr="007D37A1" w:rsidRDefault="007D37A1" w:rsidP="007D37A1">
      <w:pPr>
        <w:spacing w:after="0" w:line="240" w:lineRule="auto"/>
        <w:jc w:val="both"/>
        <w:rPr>
          <w:rFonts w:ascii="Arial" w:eastAsia="Times New Roman" w:hAnsi="Arial" w:cs="Arial"/>
          <w:sz w:val="24"/>
          <w:szCs w:val="24"/>
        </w:rPr>
      </w:pPr>
    </w:p>
    <w:p w14:paraId="283037A8" w14:textId="77777777" w:rsidR="007D37A1" w:rsidRPr="007D37A1" w:rsidRDefault="007D37A1" w:rsidP="007D37A1">
      <w:pPr>
        <w:spacing w:after="0" w:line="240" w:lineRule="auto"/>
        <w:jc w:val="both"/>
        <w:rPr>
          <w:rFonts w:ascii="Arial" w:eastAsia="Times New Roman" w:hAnsi="Arial" w:cs="Arial"/>
          <w:sz w:val="24"/>
          <w:szCs w:val="24"/>
        </w:rPr>
      </w:pPr>
    </w:p>
    <w:p w14:paraId="5CD3FDF9" w14:textId="77777777" w:rsidR="007D37A1" w:rsidRPr="007D37A1" w:rsidRDefault="007D37A1" w:rsidP="007D37A1">
      <w:pPr>
        <w:spacing w:after="0" w:line="240" w:lineRule="auto"/>
        <w:jc w:val="both"/>
        <w:rPr>
          <w:rFonts w:ascii="Arial" w:eastAsia="Times New Roman" w:hAnsi="Arial" w:cs="Arial"/>
          <w:sz w:val="24"/>
          <w:szCs w:val="24"/>
        </w:rPr>
      </w:pPr>
    </w:p>
    <w:p w14:paraId="4BC32068" w14:textId="77777777" w:rsidR="007D37A1" w:rsidRPr="007D37A1" w:rsidRDefault="007D37A1" w:rsidP="007D37A1">
      <w:pPr>
        <w:spacing w:after="0" w:line="240" w:lineRule="auto"/>
        <w:jc w:val="both"/>
        <w:rPr>
          <w:rFonts w:ascii="Arial" w:eastAsia="Times New Roman" w:hAnsi="Arial" w:cs="Arial"/>
          <w:sz w:val="24"/>
          <w:szCs w:val="24"/>
        </w:rPr>
      </w:pPr>
    </w:p>
    <w:p w14:paraId="17BF25A7" w14:textId="77777777" w:rsidR="007D37A1" w:rsidRPr="007D37A1" w:rsidRDefault="007D37A1" w:rsidP="007D37A1">
      <w:pPr>
        <w:spacing w:after="0" w:line="240" w:lineRule="auto"/>
        <w:jc w:val="both"/>
        <w:rPr>
          <w:rFonts w:ascii="Arial" w:eastAsia="Times New Roman" w:hAnsi="Arial" w:cs="Arial"/>
          <w:sz w:val="24"/>
          <w:szCs w:val="24"/>
        </w:rPr>
      </w:pPr>
    </w:p>
    <w:p w14:paraId="1B14326A" w14:textId="77777777" w:rsidR="007D37A1" w:rsidRPr="007D37A1" w:rsidRDefault="007D37A1" w:rsidP="007D37A1">
      <w:pPr>
        <w:spacing w:after="0" w:line="240" w:lineRule="auto"/>
        <w:jc w:val="both"/>
        <w:rPr>
          <w:rFonts w:ascii="Arial" w:eastAsia="Times New Roman" w:hAnsi="Arial" w:cs="Arial"/>
          <w:sz w:val="24"/>
          <w:szCs w:val="24"/>
        </w:rPr>
      </w:pPr>
    </w:p>
    <w:p w14:paraId="70DECF91" w14:textId="77777777" w:rsidR="007D37A1" w:rsidRPr="007D37A1" w:rsidRDefault="007D37A1" w:rsidP="007D37A1">
      <w:pPr>
        <w:spacing w:after="0" w:line="240" w:lineRule="auto"/>
        <w:jc w:val="both"/>
        <w:rPr>
          <w:rFonts w:ascii="Arial" w:eastAsia="Times New Roman" w:hAnsi="Arial" w:cs="Arial"/>
          <w:sz w:val="24"/>
          <w:szCs w:val="24"/>
        </w:rPr>
      </w:pPr>
    </w:p>
    <w:p w14:paraId="2ECDDD52" w14:textId="77777777" w:rsidR="007D37A1" w:rsidRPr="007D37A1" w:rsidRDefault="007D37A1" w:rsidP="007D37A1">
      <w:pPr>
        <w:spacing w:after="0" w:line="240" w:lineRule="auto"/>
        <w:jc w:val="both"/>
        <w:rPr>
          <w:rFonts w:ascii="Arial" w:eastAsia="Times New Roman" w:hAnsi="Arial" w:cs="Arial"/>
          <w:sz w:val="24"/>
          <w:szCs w:val="24"/>
        </w:rPr>
      </w:pPr>
    </w:p>
    <w:p w14:paraId="2AB05F25" w14:textId="77777777" w:rsidR="007D37A1" w:rsidRPr="007D37A1" w:rsidRDefault="007D37A1" w:rsidP="007D37A1">
      <w:pPr>
        <w:spacing w:after="0" w:line="240" w:lineRule="auto"/>
        <w:jc w:val="both"/>
        <w:rPr>
          <w:rFonts w:ascii="Arial" w:eastAsia="Times New Roman" w:hAnsi="Arial" w:cs="Arial"/>
          <w:sz w:val="24"/>
          <w:szCs w:val="24"/>
        </w:rPr>
      </w:pPr>
    </w:p>
    <w:p w14:paraId="4B3EC570" w14:textId="77777777" w:rsidR="007D37A1" w:rsidRPr="007D37A1" w:rsidRDefault="007D37A1" w:rsidP="007D37A1">
      <w:pPr>
        <w:spacing w:after="0" w:line="240" w:lineRule="auto"/>
        <w:jc w:val="both"/>
        <w:rPr>
          <w:rFonts w:ascii="Arial" w:eastAsia="Times New Roman" w:hAnsi="Arial" w:cs="Arial"/>
          <w:sz w:val="24"/>
          <w:szCs w:val="24"/>
        </w:rPr>
      </w:pPr>
    </w:p>
    <w:p w14:paraId="42293FF7" w14:textId="77777777" w:rsidR="007D37A1" w:rsidRPr="007D37A1" w:rsidRDefault="007D37A1" w:rsidP="007D37A1">
      <w:pPr>
        <w:spacing w:after="0" w:line="240" w:lineRule="auto"/>
        <w:jc w:val="both"/>
        <w:rPr>
          <w:rFonts w:ascii="Arial" w:eastAsia="Times New Roman" w:hAnsi="Arial" w:cs="Arial"/>
          <w:sz w:val="24"/>
          <w:szCs w:val="24"/>
        </w:rPr>
      </w:pPr>
    </w:p>
    <w:p w14:paraId="4387BE3F" w14:textId="77777777" w:rsidR="007D37A1" w:rsidRPr="007D37A1" w:rsidRDefault="007D37A1" w:rsidP="007D37A1">
      <w:pPr>
        <w:spacing w:after="0" w:line="240" w:lineRule="auto"/>
        <w:jc w:val="both"/>
        <w:rPr>
          <w:rFonts w:ascii="Arial" w:eastAsia="Times New Roman"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2"/>
      </w:tblGrid>
      <w:tr w:rsidR="007D37A1" w:rsidRPr="007D37A1" w14:paraId="444E5A12" w14:textId="77777777" w:rsidTr="00544E31">
        <w:tc>
          <w:tcPr>
            <w:tcW w:w="9242" w:type="dxa"/>
          </w:tcPr>
          <w:p w14:paraId="499A56B8" w14:textId="77777777" w:rsidR="007D37A1" w:rsidRPr="007D37A1" w:rsidRDefault="007D37A1" w:rsidP="007D37A1">
            <w:pPr>
              <w:spacing w:before="60" w:after="0" w:line="240" w:lineRule="auto"/>
              <w:jc w:val="both"/>
              <w:rPr>
                <w:rFonts w:ascii="Arial" w:eastAsia="Times New Roman" w:hAnsi="Arial" w:cs="Arial"/>
                <w:b/>
                <w:sz w:val="24"/>
                <w:szCs w:val="24"/>
              </w:rPr>
            </w:pPr>
            <w:r w:rsidRPr="007D37A1">
              <w:rPr>
                <w:rFonts w:ascii="Arial" w:eastAsia="Times New Roman" w:hAnsi="Arial" w:cs="Arial"/>
                <w:b/>
                <w:sz w:val="24"/>
                <w:szCs w:val="24"/>
              </w:rPr>
              <w:t xml:space="preserve">Acknowledgements </w:t>
            </w:r>
          </w:p>
          <w:p w14:paraId="40FDB6E5" w14:textId="77777777" w:rsidR="007D37A1" w:rsidRPr="007D37A1" w:rsidRDefault="007D37A1" w:rsidP="007D37A1">
            <w:pPr>
              <w:spacing w:after="0" w:line="240" w:lineRule="auto"/>
              <w:rPr>
                <w:rFonts w:ascii="Arial" w:eastAsia="Times New Roman" w:hAnsi="Arial" w:cs="Arial"/>
                <w:b/>
                <w:sz w:val="24"/>
                <w:szCs w:val="24"/>
              </w:rPr>
            </w:pPr>
          </w:p>
          <w:p w14:paraId="605E582A"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We would like to thank DEFRA and Natural England for funding the production of this Management Plan through the Nature Returns project.  </w:t>
            </w:r>
          </w:p>
          <w:p w14:paraId="1E692F75" w14:textId="77777777" w:rsidR="007D37A1" w:rsidRPr="007D37A1" w:rsidRDefault="007D37A1" w:rsidP="007D37A1">
            <w:pPr>
              <w:spacing w:after="0" w:line="240" w:lineRule="auto"/>
              <w:jc w:val="both"/>
              <w:rPr>
                <w:rFonts w:ascii="Arial" w:eastAsia="Times New Roman" w:hAnsi="Arial" w:cs="Arial"/>
                <w:sz w:val="24"/>
                <w:szCs w:val="24"/>
              </w:rPr>
            </w:pPr>
          </w:p>
        </w:tc>
      </w:tr>
    </w:tbl>
    <w:p w14:paraId="0CE231B8" w14:textId="77777777" w:rsidR="007D37A1" w:rsidRPr="007D37A1" w:rsidRDefault="007D37A1" w:rsidP="007D37A1">
      <w:pPr>
        <w:spacing w:line="278" w:lineRule="auto"/>
        <w:jc w:val="both"/>
        <w:rPr>
          <w:rFonts w:ascii="Arial" w:eastAsia="Calibri" w:hAnsi="Arial" w:cs="Arial"/>
          <w:sz w:val="24"/>
          <w:szCs w:val="24"/>
        </w:rPr>
        <w:sectPr w:rsidR="007D37A1" w:rsidRPr="007D37A1" w:rsidSect="007D37A1">
          <w:headerReference w:type="default" r:id="rId25"/>
          <w:footerReference w:type="default" r:id="rId26"/>
          <w:pgSz w:w="11906" w:h="16838"/>
          <w:pgMar w:top="1440" w:right="1080" w:bottom="1440" w:left="1080" w:header="708" w:footer="708" w:gutter="0"/>
          <w:pgNumType w:start="0"/>
          <w:cols w:space="708"/>
          <w:titlePg/>
          <w:docGrid w:linePitch="360"/>
        </w:sectPr>
      </w:pPr>
    </w:p>
    <w:p w14:paraId="5C9A16C4" w14:textId="77777777" w:rsidR="007D37A1" w:rsidRPr="007D37A1" w:rsidRDefault="007D37A1" w:rsidP="007D37A1">
      <w:pPr>
        <w:spacing w:line="278" w:lineRule="auto"/>
        <w:jc w:val="both"/>
        <w:rPr>
          <w:rFonts w:ascii="Arial" w:eastAsia="Calibri" w:hAnsi="Arial" w:cs="Arial"/>
          <w:sz w:val="24"/>
          <w:szCs w:val="24"/>
        </w:rPr>
      </w:pPr>
    </w:p>
    <w:p w14:paraId="1E683C84" w14:textId="77777777" w:rsidR="007D37A1" w:rsidRPr="007D37A1" w:rsidRDefault="007D37A1" w:rsidP="007D37A1">
      <w:pPr>
        <w:spacing w:before="120" w:after="240" w:line="240" w:lineRule="auto"/>
        <w:jc w:val="both"/>
        <w:rPr>
          <w:rFonts w:ascii="Arial" w:eastAsia="Calibri" w:hAnsi="Arial" w:cs="Arial"/>
          <w:b/>
          <w:kern w:val="0"/>
          <w:sz w:val="28"/>
          <w:szCs w:val="28"/>
          <w14:ligatures w14:val="none"/>
        </w:rPr>
      </w:pPr>
    </w:p>
    <w:p w14:paraId="1FE6493B" w14:textId="77777777" w:rsidR="007D37A1" w:rsidRPr="007D37A1" w:rsidRDefault="007D37A1" w:rsidP="007D37A1">
      <w:pPr>
        <w:spacing w:before="120" w:after="240" w:line="240" w:lineRule="auto"/>
        <w:jc w:val="both"/>
        <w:rPr>
          <w:rFonts w:ascii="Arial" w:eastAsia="Calibri" w:hAnsi="Arial" w:cs="Arial"/>
          <w:b/>
          <w:kern w:val="0"/>
          <w:sz w:val="28"/>
          <w:szCs w:val="28"/>
          <w14:ligatures w14:val="none"/>
        </w:rPr>
      </w:pPr>
    </w:p>
    <w:p w14:paraId="60941587" w14:textId="77777777" w:rsidR="007D37A1" w:rsidRPr="007D37A1" w:rsidRDefault="007D37A1" w:rsidP="007D37A1">
      <w:pPr>
        <w:spacing w:before="120" w:after="240" w:line="240" w:lineRule="auto"/>
        <w:jc w:val="both"/>
        <w:rPr>
          <w:rFonts w:ascii="Arial" w:eastAsia="Calibri" w:hAnsi="Arial" w:cs="Arial"/>
          <w:b/>
          <w:kern w:val="0"/>
          <w:sz w:val="28"/>
          <w:szCs w:val="28"/>
          <w14:ligatures w14:val="none"/>
        </w:rPr>
      </w:pPr>
    </w:p>
    <w:p w14:paraId="2C0AC59E" w14:textId="77777777" w:rsidR="007D37A1" w:rsidRPr="007D37A1" w:rsidRDefault="007D37A1" w:rsidP="007D37A1">
      <w:pPr>
        <w:spacing w:before="120" w:after="240" w:line="240" w:lineRule="auto"/>
        <w:jc w:val="both"/>
        <w:rPr>
          <w:rFonts w:ascii="Arial" w:eastAsia="Calibri" w:hAnsi="Arial" w:cs="Arial"/>
          <w:b/>
          <w:kern w:val="0"/>
          <w:sz w:val="28"/>
          <w:szCs w:val="28"/>
          <w14:ligatures w14:val="none"/>
        </w:rPr>
      </w:pPr>
      <w:r w:rsidRPr="007D37A1">
        <w:rPr>
          <w:rFonts w:ascii="Arial" w:eastAsia="Calibri" w:hAnsi="Arial" w:cs="Arial"/>
          <w:b/>
          <w:kern w:val="0"/>
          <w:sz w:val="28"/>
          <w:szCs w:val="28"/>
          <w14:ligatures w14:val="none"/>
        </w:rPr>
        <w:t>Contents</w:t>
      </w:r>
    </w:p>
    <w:p w14:paraId="344C159E" w14:textId="77777777" w:rsidR="007D37A1" w:rsidRPr="007D37A1" w:rsidRDefault="007D37A1" w:rsidP="007D37A1">
      <w:pPr>
        <w:tabs>
          <w:tab w:val="left" w:pos="660"/>
          <w:tab w:val="right" w:leader="dot" w:pos="9016"/>
        </w:tabs>
        <w:spacing w:before="160" w:after="40" w:line="240" w:lineRule="auto"/>
        <w:ind w:left="567" w:hanging="567"/>
        <w:jc w:val="both"/>
        <w:rPr>
          <w:rFonts w:eastAsiaTheme="minorEastAsia"/>
          <w:noProof/>
          <w:sz w:val="24"/>
          <w:szCs w:val="24"/>
          <w:lang w:eastAsia="en-GB"/>
        </w:rPr>
      </w:pPr>
      <w:r w:rsidRPr="007D37A1">
        <w:rPr>
          <w:rFonts w:ascii="Arial" w:eastAsia="Times New Roman" w:hAnsi="Arial" w:cs="Arial"/>
          <w:b/>
          <w:bCs/>
          <w:sz w:val="24"/>
          <w:szCs w:val="28"/>
        </w:rPr>
        <w:fldChar w:fldCharType="begin"/>
      </w:r>
      <w:r w:rsidRPr="007D37A1">
        <w:rPr>
          <w:rFonts w:ascii="Arial" w:eastAsia="Times New Roman" w:hAnsi="Arial" w:cs="Arial"/>
          <w:b/>
          <w:bCs/>
          <w:sz w:val="24"/>
          <w:szCs w:val="28"/>
        </w:rPr>
        <w:instrText xml:space="preserve"> TOC \n \h \z \t "Heading 1,1" </w:instrText>
      </w:r>
      <w:r w:rsidRPr="007D37A1">
        <w:rPr>
          <w:rFonts w:ascii="Arial" w:eastAsia="Times New Roman" w:hAnsi="Arial" w:cs="Arial"/>
          <w:b/>
          <w:bCs/>
          <w:sz w:val="24"/>
          <w:szCs w:val="28"/>
        </w:rPr>
        <w:fldChar w:fldCharType="separate"/>
      </w:r>
      <w:hyperlink w:anchor="_Toc189218421" w:history="1">
        <w:r w:rsidRPr="007D37A1">
          <w:rPr>
            <w:rFonts w:ascii="Arial" w:eastAsia="Times New Roman" w:hAnsi="Arial" w:cs="Arial"/>
            <w:b/>
            <w:noProof/>
            <w:color w:val="0000FF"/>
            <w:sz w:val="24"/>
            <w:szCs w:val="24"/>
            <w:u w:val="single"/>
          </w:rPr>
          <w:t>1</w:t>
        </w:r>
        <w:r w:rsidRPr="007D37A1">
          <w:rPr>
            <w:rFonts w:eastAsiaTheme="minorEastAsia"/>
            <w:noProof/>
            <w:sz w:val="24"/>
            <w:szCs w:val="24"/>
            <w:lang w:eastAsia="en-GB"/>
          </w:rPr>
          <w:tab/>
        </w:r>
        <w:r w:rsidRPr="007D37A1">
          <w:rPr>
            <w:rFonts w:ascii="Arial" w:eastAsia="Times New Roman" w:hAnsi="Arial" w:cs="Arial"/>
            <w:b/>
            <w:noProof/>
            <w:color w:val="0000FF"/>
            <w:sz w:val="24"/>
            <w:szCs w:val="24"/>
            <w:u w:val="single"/>
          </w:rPr>
          <w:t>Overview of the plan</w:t>
        </w:r>
      </w:hyperlink>
    </w:p>
    <w:p w14:paraId="65E6125B" w14:textId="77777777" w:rsidR="007D37A1" w:rsidRPr="007D37A1" w:rsidRDefault="007D37A1" w:rsidP="007D37A1">
      <w:pPr>
        <w:tabs>
          <w:tab w:val="left" w:pos="660"/>
          <w:tab w:val="right" w:leader="dot" w:pos="9016"/>
        </w:tabs>
        <w:spacing w:before="160" w:after="40" w:line="240" w:lineRule="auto"/>
        <w:ind w:left="567" w:hanging="567"/>
        <w:jc w:val="both"/>
        <w:rPr>
          <w:rFonts w:eastAsiaTheme="minorEastAsia"/>
          <w:noProof/>
          <w:sz w:val="24"/>
          <w:szCs w:val="24"/>
          <w:lang w:eastAsia="en-GB"/>
        </w:rPr>
      </w:pPr>
      <w:hyperlink w:anchor="_Toc189218422" w:history="1">
        <w:r w:rsidRPr="007D37A1">
          <w:rPr>
            <w:rFonts w:ascii="Arial" w:eastAsia="Times New Roman" w:hAnsi="Arial" w:cs="Arial"/>
            <w:b/>
            <w:noProof/>
            <w:color w:val="0000FF"/>
            <w:sz w:val="24"/>
            <w:szCs w:val="24"/>
            <w:u w:val="single"/>
          </w:rPr>
          <w:t>2</w:t>
        </w:r>
        <w:r w:rsidRPr="007D37A1">
          <w:rPr>
            <w:rFonts w:eastAsiaTheme="minorEastAsia"/>
            <w:noProof/>
            <w:sz w:val="24"/>
            <w:szCs w:val="24"/>
            <w:lang w:eastAsia="en-GB"/>
          </w:rPr>
          <w:tab/>
        </w:r>
        <w:r w:rsidRPr="007D37A1">
          <w:rPr>
            <w:rFonts w:ascii="Arial" w:eastAsia="Times New Roman" w:hAnsi="Arial" w:cs="Arial"/>
            <w:b/>
            <w:noProof/>
            <w:color w:val="0000FF"/>
            <w:sz w:val="24"/>
            <w:szCs w:val="24"/>
            <w:u w:val="single"/>
          </w:rPr>
          <w:t>Importance of floodplain habitat</w:t>
        </w:r>
      </w:hyperlink>
    </w:p>
    <w:p w14:paraId="465B2398" w14:textId="77777777" w:rsidR="007D37A1" w:rsidRPr="007D37A1" w:rsidRDefault="007D37A1" w:rsidP="007D37A1">
      <w:pPr>
        <w:tabs>
          <w:tab w:val="left" w:pos="660"/>
          <w:tab w:val="right" w:leader="dot" w:pos="9016"/>
        </w:tabs>
        <w:spacing w:before="160" w:after="40" w:line="240" w:lineRule="auto"/>
        <w:ind w:left="567" w:hanging="567"/>
        <w:jc w:val="both"/>
        <w:rPr>
          <w:rFonts w:eastAsiaTheme="minorEastAsia"/>
          <w:noProof/>
          <w:sz w:val="24"/>
          <w:szCs w:val="24"/>
          <w:lang w:eastAsia="en-GB"/>
        </w:rPr>
      </w:pPr>
      <w:hyperlink w:anchor="_Toc189218423" w:history="1">
        <w:r w:rsidRPr="007D37A1">
          <w:rPr>
            <w:rFonts w:ascii="Arial" w:eastAsia="Times New Roman" w:hAnsi="Arial" w:cs="Arial"/>
            <w:b/>
            <w:noProof/>
            <w:color w:val="0000FF"/>
            <w:sz w:val="24"/>
            <w:szCs w:val="24"/>
            <w:u w:val="single"/>
          </w:rPr>
          <w:t>3</w:t>
        </w:r>
        <w:r w:rsidRPr="007D37A1">
          <w:rPr>
            <w:rFonts w:eastAsiaTheme="minorEastAsia"/>
            <w:noProof/>
            <w:sz w:val="24"/>
            <w:szCs w:val="24"/>
            <w:lang w:eastAsia="en-GB"/>
          </w:rPr>
          <w:tab/>
        </w:r>
        <w:r w:rsidRPr="007D37A1">
          <w:rPr>
            <w:rFonts w:ascii="Arial" w:eastAsia="Times New Roman" w:hAnsi="Arial" w:cs="Arial"/>
            <w:b/>
            <w:noProof/>
            <w:color w:val="0000FF"/>
            <w:sz w:val="24"/>
            <w:szCs w:val="24"/>
            <w:u w:val="single"/>
          </w:rPr>
          <w:t>Management aims</w:t>
        </w:r>
      </w:hyperlink>
    </w:p>
    <w:p w14:paraId="317165B2" w14:textId="77777777" w:rsidR="007D37A1" w:rsidRPr="007D37A1" w:rsidRDefault="007D37A1" w:rsidP="007D37A1">
      <w:pPr>
        <w:tabs>
          <w:tab w:val="left" w:pos="660"/>
          <w:tab w:val="right" w:leader="dot" w:pos="9016"/>
        </w:tabs>
        <w:spacing w:before="160" w:after="40" w:line="240" w:lineRule="auto"/>
        <w:ind w:left="567" w:hanging="567"/>
        <w:jc w:val="both"/>
        <w:rPr>
          <w:rFonts w:eastAsiaTheme="minorEastAsia"/>
          <w:noProof/>
          <w:sz w:val="24"/>
          <w:szCs w:val="24"/>
          <w:lang w:eastAsia="en-GB"/>
        </w:rPr>
      </w:pPr>
      <w:hyperlink w:anchor="_Toc189218424" w:history="1">
        <w:r w:rsidRPr="007D37A1">
          <w:rPr>
            <w:rFonts w:ascii="Arial" w:eastAsia="Times New Roman" w:hAnsi="Arial" w:cs="Arial"/>
            <w:b/>
            <w:noProof/>
            <w:color w:val="0000FF"/>
            <w:sz w:val="24"/>
            <w:szCs w:val="24"/>
            <w:u w:val="single"/>
          </w:rPr>
          <w:t>4</w:t>
        </w:r>
        <w:r w:rsidRPr="007D37A1">
          <w:rPr>
            <w:rFonts w:eastAsiaTheme="minorEastAsia"/>
            <w:noProof/>
            <w:sz w:val="24"/>
            <w:szCs w:val="24"/>
            <w:lang w:eastAsia="en-GB"/>
          </w:rPr>
          <w:tab/>
        </w:r>
        <w:r w:rsidRPr="007D37A1">
          <w:rPr>
            <w:rFonts w:ascii="Arial" w:eastAsia="Times New Roman" w:hAnsi="Arial" w:cs="Arial"/>
            <w:b/>
            <w:noProof/>
            <w:color w:val="0000FF"/>
            <w:sz w:val="24"/>
            <w:szCs w:val="24"/>
            <w:u w:val="single"/>
          </w:rPr>
          <w:t>Management measures</w:t>
        </w:r>
      </w:hyperlink>
    </w:p>
    <w:p w14:paraId="66573195" w14:textId="77777777" w:rsidR="007D37A1" w:rsidRPr="007D37A1" w:rsidRDefault="007D37A1" w:rsidP="007D37A1">
      <w:pPr>
        <w:tabs>
          <w:tab w:val="left" w:pos="660"/>
          <w:tab w:val="right" w:leader="dot" w:pos="9016"/>
        </w:tabs>
        <w:spacing w:before="160" w:after="40" w:line="240" w:lineRule="auto"/>
        <w:ind w:left="567" w:hanging="567"/>
        <w:jc w:val="both"/>
        <w:rPr>
          <w:rFonts w:eastAsiaTheme="minorEastAsia"/>
          <w:noProof/>
          <w:sz w:val="24"/>
          <w:szCs w:val="24"/>
          <w:lang w:eastAsia="en-GB"/>
        </w:rPr>
      </w:pPr>
      <w:hyperlink w:anchor="_Toc189218425" w:history="1">
        <w:r w:rsidRPr="007D37A1">
          <w:rPr>
            <w:rFonts w:ascii="Arial" w:eastAsia="Times New Roman" w:hAnsi="Arial" w:cs="Arial"/>
            <w:b/>
            <w:noProof/>
            <w:color w:val="0000FF"/>
            <w:sz w:val="24"/>
            <w:szCs w:val="24"/>
            <w:u w:val="single"/>
          </w:rPr>
          <w:t>5</w:t>
        </w:r>
        <w:r w:rsidRPr="007D37A1">
          <w:rPr>
            <w:rFonts w:eastAsiaTheme="minorEastAsia"/>
            <w:noProof/>
            <w:sz w:val="24"/>
            <w:szCs w:val="24"/>
            <w:lang w:eastAsia="en-GB"/>
          </w:rPr>
          <w:tab/>
        </w:r>
        <w:r w:rsidRPr="007D37A1">
          <w:rPr>
            <w:rFonts w:ascii="Arial" w:eastAsia="Times New Roman" w:hAnsi="Arial" w:cs="Arial"/>
            <w:b/>
            <w:noProof/>
            <w:color w:val="0000FF"/>
            <w:sz w:val="24"/>
            <w:szCs w:val="24"/>
            <w:u w:val="single"/>
          </w:rPr>
          <w:t>Habitat management outcomes</w:t>
        </w:r>
      </w:hyperlink>
    </w:p>
    <w:p w14:paraId="3A160BC1" w14:textId="77777777" w:rsidR="007D37A1" w:rsidRPr="007D37A1" w:rsidRDefault="007D37A1" w:rsidP="007D37A1">
      <w:pPr>
        <w:jc w:val="both"/>
        <w:rPr>
          <w:rFonts w:ascii="Arial" w:eastAsia="Times New Roman" w:hAnsi="Arial" w:cs="Arial"/>
          <w:b/>
          <w:kern w:val="0"/>
          <w:sz w:val="24"/>
          <w:szCs w:val="28"/>
          <w14:ligatures w14:val="none"/>
        </w:rPr>
      </w:pPr>
      <w:r w:rsidRPr="007D37A1">
        <w:rPr>
          <w:rFonts w:ascii="Arial" w:eastAsia="Times New Roman" w:hAnsi="Arial" w:cs="Arial"/>
          <w:b/>
          <w:kern w:val="0"/>
          <w:sz w:val="24"/>
          <w:szCs w:val="28"/>
          <w14:ligatures w14:val="none"/>
        </w:rPr>
        <w:fldChar w:fldCharType="end"/>
      </w:r>
    </w:p>
    <w:p w14:paraId="7ACDB0CB" w14:textId="77777777" w:rsidR="007D37A1" w:rsidRPr="007D37A1" w:rsidRDefault="007D37A1" w:rsidP="007D37A1">
      <w:pPr>
        <w:jc w:val="both"/>
        <w:rPr>
          <w:rFonts w:ascii="Arial" w:hAnsi="Arial" w:cs="Arial"/>
          <w:b/>
          <w:bCs/>
          <w:kern w:val="0"/>
          <w:sz w:val="24"/>
          <w:szCs w:val="24"/>
          <w14:ligatures w14:val="none"/>
        </w:rPr>
      </w:pPr>
    </w:p>
    <w:p w14:paraId="4004591A" w14:textId="77777777" w:rsidR="007D37A1" w:rsidRPr="007D37A1" w:rsidRDefault="007D37A1" w:rsidP="00433CF1">
      <w:pPr>
        <w:numPr>
          <w:ilvl w:val="0"/>
          <w:numId w:val="21"/>
        </w:numPr>
        <w:pBdr>
          <w:bottom w:val="single" w:sz="4" w:space="4" w:color="C4D600"/>
        </w:pBdr>
        <w:spacing w:after="240" w:line="240" w:lineRule="auto"/>
        <w:jc w:val="both"/>
        <w:outlineLvl w:val="0"/>
        <w:rPr>
          <w:rFonts w:ascii="Arial" w:eastAsia="Calibri" w:hAnsi="Arial" w:cs="Arial"/>
          <w:b/>
          <w:bCs/>
          <w:color w:val="005A78"/>
          <w:kern w:val="32"/>
          <w:sz w:val="36"/>
          <w:szCs w:val="36"/>
        </w:rPr>
      </w:pPr>
      <w:bookmarkStart w:id="3" w:name="_Toc189218421"/>
      <w:r w:rsidRPr="007D37A1">
        <w:rPr>
          <w:rFonts w:ascii="Arial" w:eastAsia="Calibri" w:hAnsi="Arial" w:cs="Arial"/>
          <w:b/>
          <w:bCs/>
          <w:color w:val="005A78"/>
          <w:kern w:val="32"/>
          <w:sz w:val="36"/>
          <w:szCs w:val="36"/>
        </w:rPr>
        <w:t>Overview of the plan</w:t>
      </w:r>
      <w:bookmarkEnd w:id="3"/>
    </w:p>
    <w:p w14:paraId="01DB0FF1" w14:textId="77777777" w:rsidR="007D37A1" w:rsidRPr="007D37A1" w:rsidRDefault="007D37A1" w:rsidP="007D37A1">
      <w:pPr>
        <w:keepNext/>
        <w:numPr>
          <w:ilvl w:val="1"/>
          <w:numId w:val="0"/>
        </w:numPr>
        <w:spacing w:after="120" w:line="240" w:lineRule="auto"/>
        <w:ind w:left="576" w:hanging="576"/>
        <w:jc w:val="both"/>
        <w:outlineLvl w:val="1"/>
        <w:rPr>
          <w:rFonts w:ascii="Arial" w:eastAsia="Calibri" w:hAnsi="Arial" w:cs="Arial"/>
          <w:b/>
          <w:bCs/>
          <w:iCs/>
          <w:sz w:val="28"/>
          <w:szCs w:val="28"/>
        </w:rPr>
      </w:pPr>
      <w:r w:rsidRPr="007D37A1">
        <w:rPr>
          <w:rFonts w:ascii="Arial" w:eastAsia="Calibri" w:hAnsi="Arial" w:cs="Arial"/>
          <w:b/>
          <w:bCs/>
          <w:iCs/>
          <w:sz w:val="28"/>
          <w:szCs w:val="28"/>
        </w:rPr>
        <w:t xml:space="preserve">Management plan purpose </w:t>
      </w:r>
    </w:p>
    <w:p w14:paraId="4BFF4DB1"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This document details the future management and monitoring plans for the floodplain grassland restoration carried out at Mill Meadow and floodplain wetland mosaic creation carried out at Snipe Meadow, Witney, as part of the Nature Returns project in 2024-25. The provision and use of this management plan is required by Natural England as part of the signed agreement under the Nature Returns project. </w:t>
      </w:r>
    </w:p>
    <w:p w14:paraId="1C546189" w14:textId="77777777" w:rsidR="007D37A1" w:rsidRPr="007D37A1" w:rsidRDefault="007D37A1" w:rsidP="007D37A1">
      <w:pPr>
        <w:spacing w:after="0" w:line="240" w:lineRule="auto"/>
        <w:jc w:val="both"/>
        <w:rPr>
          <w:rFonts w:ascii="Arial" w:eastAsia="Times New Roman" w:hAnsi="Arial" w:cs="Arial"/>
          <w:sz w:val="24"/>
          <w:szCs w:val="24"/>
        </w:rPr>
      </w:pPr>
    </w:p>
    <w:p w14:paraId="6C2E9444" w14:textId="77777777" w:rsidR="007D37A1" w:rsidRPr="007D37A1" w:rsidRDefault="007D37A1" w:rsidP="007D37A1">
      <w:pPr>
        <w:keepNext/>
        <w:numPr>
          <w:ilvl w:val="1"/>
          <w:numId w:val="0"/>
        </w:numPr>
        <w:spacing w:after="120" w:line="240" w:lineRule="auto"/>
        <w:ind w:left="576" w:hanging="576"/>
        <w:jc w:val="both"/>
        <w:outlineLvl w:val="1"/>
        <w:rPr>
          <w:rFonts w:ascii="Arial" w:eastAsia="Calibri" w:hAnsi="Arial" w:cs="Arial"/>
          <w:b/>
          <w:bCs/>
          <w:iCs/>
          <w:sz w:val="28"/>
          <w:szCs w:val="28"/>
        </w:rPr>
      </w:pPr>
      <w:bookmarkStart w:id="4" w:name="_Management_plan_area"/>
      <w:bookmarkEnd w:id="4"/>
      <w:r w:rsidRPr="007D37A1">
        <w:rPr>
          <w:rFonts w:ascii="Arial" w:eastAsia="Calibri" w:hAnsi="Arial" w:cs="Arial"/>
          <w:b/>
          <w:bCs/>
          <w:iCs/>
          <w:sz w:val="28"/>
          <w:szCs w:val="28"/>
        </w:rPr>
        <w:t>Management plan area and period</w:t>
      </w:r>
    </w:p>
    <w:p w14:paraId="51FAEA31"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The area of habitat covered by this plan is shown in Figure 1. The area consists of the grassland restoration area (3 ha to be managed) and the floodplain wetland mosaics (0.1 ha to be managed). </w:t>
      </w:r>
    </w:p>
    <w:p w14:paraId="21F72C73" w14:textId="77777777" w:rsidR="007D37A1" w:rsidRPr="007D37A1" w:rsidRDefault="007D37A1" w:rsidP="007D37A1">
      <w:pPr>
        <w:spacing w:after="0" w:line="240" w:lineRule="auto"/>
        <w:jc w:val="both"/>
        <w:rPr>
          <w:rFonts w:ascii="Arial" w:eastAsia="Times New Roman" w:hAnsi="Arial" w:cs="Arial"/>
          <w:sz w:val="24"/>
          <w:szCs w:val="24"/>
        </w:rPr>
      </w:pPr>
    </w:p>
    <w:p w14:paraId="2270F8AB"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This management plan covers the </w:t>
      </w:r>
      <w:r w:rsidRPr="007D37A1" w:rsidDel="0092512D">
        <w:rPr>
          <w:rFonts w:ascii="Arial" w:eastAsia="Times New Roman" w:hAnsi="Arial" w:cs="Arial"/>
          <w:sz w:val="24"/>
          <w:szCs w:val="24"/>
        </w:rPr>
        <w:t>ten</w:t>
      </w:r>
      <w:r w:rsidRPr="007D37A1">
        <w:rPr>
          <w:rFonts w:ascii="Arial" w:eastAsia="Times New Roman" w:hAnsi="Arial" w:cs="Arial"/>
          <w:sz w:val="24"/>
          <w:szCs w:val="24"/>
        </w:rPr>
        <w:t xml:space="preserve">-year period </w:t>
      </w:r>
      <w:r w:rsidRPr="007D37A1" w:rsidDel="00156FCA">
        <w:rPr>
          <w:rFonts w:ascii="Arial" w:eastAsia="Times New Roman" w:hAnsi="Arial" w:cs="Arial"/>
          <w:sz w:val="24"/>
          <w:szCs w:val="24"/>
        </w:rPr>
        <w:t xml:space="preserve">from </w:t>
      </w:r>
      <w:r w:rsidRPr="007D37A1">
        <w:rPr>
          <w:rFonts w:ascii="Arial" w:eastAsia="Times New Roman" w:hAnsi="Arial" w:cs="Arial"/>
          <w:sz w:val="24"/>
          <w:szCs w:val="24"/>
        </w:rPr>
        <w:t xml:space="preserve">January 2025 – </w:t>
      </w:r>
      <w:proofErr w:type="gramStart"/>
      <w:r w:rsidRPr="007D37A1">
        <w:rPr>
          <w:rFonts w:ascii="Arial" w:eastAsia="Times New Roman" w:hAnsi="Arial" w:cs="Arial"/>
          <w:sz w:val="24"/>
          <w:szCs w:val="24"/>
        </w:rPr>
        <w:t>January 2035, and</w:t>
      </w:r>
      <w:proofErr w:type="gramEnd"/>
      <w:r w:rsidRPr="007D37A1">
        <w:rPr>
          <w:rFonts w:ascii="Arial" w:eastAsia="Times New Roman" w:hAnsi="Arial" w:cs="Arial"/>
          <w:sz w:val="24"/>
          <w:szCs w:val="24"/>
        </w:rPr>
        <w:t xml:space="preserve"> will be reviewed by Freshwater Habitats Trust and the landowner and as required. </w:t>
      </w:r>
    </w:p>
    <w:p w14:paraId="63007722" w14:textId="77777777" w:rsidR="007D37A1" w:rsidRPr="007D37A1" w:rsidRDefault="007D37A1" w:rsidP="007D37A1">
      <w:pPr>
        <w:spacing w:after="0" w:line="240" w:lineRule="auto"/>
        <w:jc w:val="both"/>
        <w:rPr>
          <w:rFonts w:ascii="Arial" w:eastAsia="Times New Roman" w:hAnsi="Arial" w:cs="Arial"/>
          <w:sz w:val="24"/>
          <w:szCs w:val="24"/>
        </w:rPr>
      </w:pPr>
    </w:p>
    <w:p w14:paraId="23E74A57" w14:textId="77777777" w:rsidR="007D37A1" w:rsidRPr="007D37A1" w:rsidRDefault="007D37A1" w:rsidP="007D37A1">
      <w:pPr>
        <w:keepNext/>
        <w:numPr>
          <w:ilvl w:val="1"/>
          <w:numId w:val="0"/>
        </w:numPr>
        <w:spacing w:after="120" w:line="240" w:lineRule="auto"/>
        <w:ind w:left="576" w:hanging="576"/>
        <w:jc w:val="both"/>
        <w:outlineLvl w:val="1"/>
        <w:rPr>
          <w:rFonts w:ascii="Arial" w:eastAsia="Calibri" w:hAnsi="Arial" w:cs="Arial"/>
          <w:b/>
          <w:bCs/>
          <w:iCs/>
          <w:sz w:val="28"/>
          <w:szCs w:val="28"/>
        </w:rPr>
      </w:pPr>
      <w:r w:rsidRPr="007D37A1">
        <w:rPr>
          <w:rFonts w:ascii="Arial" w:eastAsia="Calibri" w:hAnsi="Arial" w:cs="Arial"/>
          <w:b/>
          <w:bCs/>
          <w:iCs/>
          <w:sz w:val="28"/>
          <w:szCs w:val="28"/>
        </w:rPr>
        <w:t>Roles and responsibilities</w:t>
      </w:r>
    </w:p>
    <w:p w14:paraId="7B1BB029"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b/>
          <w:bCs/>
          <w:sz w:val="24"/>
          <w:szCs w:val="24"/>
        </w:rPr>
        <w:t>Landowner (Witney Council):</w:t>
      </w:r>
      <w:r w:rsidRPr="007D37A1">
        <w:rPr>
          <w:rFonts w:ascii="Arial" w:eastAsia="Times New Roman" w:hAnsi="Arial" w:cs="Arial"/>
          <w:sz w:val="24"/>
          <w:szCs w:val="24"/>
        </w:rPr>
        <w:t xml:space="preserve"> to agree, review, and implement the management and monitoring plan for the grassland restoration and wetland creation areas at Witney. </w:t>
      </w:r>
    </w:p>
    <w:p w14:paraId="70421CD0" w14:textId="77777777" w:rsidR="007D37A1" w:rsidRPr="007D37A1" w:rsidRDefault="007D37A1" w:rsidP="007D37A1">
      <w:pPr>
        <w:spacing w:after="0" w:line="240" w:lineRule="auto"/>
        <w:jc w:val="both"/>
        <w:rPr>
          <w:rFonts w:ascii="Arial" w:eastAsia="Times New Roman" w:hAnsi="Arial" w:cs="Arial"/>
          <w:sz w:val="24"/>
          <w:szCs w:val="24"/>
        </w:rPr>
      </w:pPr>
    </w:p>
    <w:p w14:paraId="33584496" w14:textId="77777777" w:rsid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b/>
          <w:bCs/>
          <w:sz w:val="24"/>
          <w:szCs w:val="24"/>
        </w:rPr>
        <w:t>Freshwater Habitats Trust:</w:t>
      </w:r>
      <w:r w:rsidRPr="007D37A1">
        <w:rPr>
          <w:rFonts w:ascii="Arial" w:eastAsia="Times New Roman" w:hAnsi="Arial" w:cs="Arial"/>
          <w:sz w:val="24"/>
          <w:szCs w:val="24"/>
        </w:rPr>
        <w:t xml:space="preserve"> to provide, agree, and review the management and monitoring plan for the grassland restoration and wetland creation areas at Witney.</w:t>
      </w:r>
    </w:p>
    <w:p w14:paraId="0940C6F3" w14:textId="77777777" w:rsidR="00C4412E" w:rsidRDefault="00C4412E" w:rsidP="007D37A1">
      <w:pPr>
        <w:spacing w:after="0" w:line="240" w:lineRule="auto"/>
        <w:jc w:val="both"/>
        <w:rPr>
          <w:rFonts w:ascii="Arial" w:eastAsia="Times New Roman" w:hAnsi="Arial" w:cs="Arial"/>
          <w:sz w:val="24"/>
          <w:szCs w:val="24"/>
        </w:rPr>
      </w:pPr>
    </w:p>
    <w:p w14:paraId="1558E84C" w14:textId="77777777" w:rsidR="00C4412E" w:rsidRDefault="00C4412E" w:rsidP="007D37A1">
      <w:pPr>
        <w:spacing w:after="0" w:line="240" w:lineRule="auto"/>
        <w:jc w:val="both"/>
        <w:rPr>
          <w:rFonts w:ascii="Arial" w:eastAsia="Times New Roman" w:hAnsi="Arial" w:cs="Arial"/>
          <w:sz w:val="24"/>
          <w:szCs w:val="24"/>
        </w:rPr>
      </w:pPr>
    </w:p>
    <w:p w14:paraId="07785C54" w14:textId="77777777" w:rsidR="00C4412E" w:rsidRPr="007D37A1" w:rsidRDefault="00C4412E" w:rsidP="007D37A1">
      <w:pPr>
        <w:spacing w:after="0" w:line="240" w:lineRule="auto"/>
        <w:jc w:val="both"/>
        <w:rPr>
          <w:rFonts w:ascii="Arial" w:eastAsia="Times New Roman" w:hAnsi="Arial" w:cs="Arial"/>
          <w:sz w:val="24"/>
          <w:szCs w:val="24"/>
        </w:rPr>
      </w:pPr>
    </w:p>
    <w:p w14:paraId="5C4BED0E" w14:textId="77777777" w:rsidR="007D37A1" w:rsidRPr="007D37A1" w:rsidRDefault="007D37A1" w:rsidP="007D37A1">
      <w:pPr>
        <w:spacing w:after="0" w:line="240" w:lineRule="auto"/>
        <w:jc w:val="both"/>
        <w:rPr>
          <w:rFonts w:ascii="Arial" w:eastAsia="Times New Roman" w:hAnsi="Arial" w:cs="Arial"/>
          <w:sz w:val="24"/>
          <w:szCs w:val="24"/>
        </w:rPr>
      </w:pPr>
    </w:p>
    <w:p w14:paraId="67D225A0" w14:textId="77777777" w:rsidR="007D37A1" w:rsidRPr="007D37A1" w:rsidRDefault="007D37A1" w:rsidP="007D37A1">
      <w:pPr>
        <w:spacing w:after="0" w:line="240" w:lineRule="auto"/>
        <w:jc w:val="both"/>
        <w:rPr>
          <w:rFonts w:ascii="Arial" w:eastAsia="Times New Roman" w:hAnsi="Arial" w:cs="Arial"/>
          <w:sz w:val="24"/>
          <w:szCs w:val="24"/>
        </w:rPr>
      </w:pPr>
    </w:p>
    <w:p w14:paraId="03FA486A" w14:textId="77777777" w:rsidR="007D37A1" w:rsidRPr="007D37A1" w:rsidRDefault="007D37A1" w:rsidP="007D37A1">
      <w:pPr>
        <w:pBdr>
          <w:bottom w:val="single" w:sz="4" w:space="4" w:color="C4D600"/>
        </w:pBdr>
        <w:spacing w:after="240" w:line="240" w:lineRule="auto"/>
        <w:ind w:left="432" w:hanging="432"/>
        <w:jc w:val="both"/>
        <w:outlineLvl w:val="0"/>
        <w:rPr>
          <w:rFonts w:ascii="Arial" w:eastAsia="Calibri" w:hAnsi="Arial" w:cs="Arial"/>
          <w:b/>
          <w:bCs/>
          <w:color w:val="005A78"/>
          <w:kern w:val="32"/>
          <w:sz w:val="36"/>
          <w:szCs w:val="36"/>
        </w:rPr>
      </w:pPr>
      <w:bookmarkStart w:id="5" w:name="_Toc189218422"/>
      <w:r w:rsidRPr="007D37A1">
        <w:rPr>
          <w:rFonts w:ascii="Arial" w:eastAsia="Calibri" w:hAnsi="Arial" w:cs="Arial"/>
          <w:b/>
          <w:bCs/>
          <w:color w:val="005A78"/>
          <w:kern w:val="32"/>
          <w:sz w:val="36"/>
          <w:szCs w:val="36"/>
        </w:rPr>
        <w:t>Importance of floodplain habitat</w:t>
      </w:r>
      <w:bookmarkEnd w:id="5"/>
      <w:r w:rsidRPr="007D37A1">
        <w:rPr>
          <w:rFonts w:ascii="Arial" w:eastAsia="Calibri" w:hAnsi="Arial" w:cs="Arial"/>
          <w:b/>
          <w:bCs/>
          <w:color w:val="005A78"/>
          <w:kern w:val="32"/>
          <w:sz w:val="36"/>
          <w:szCs w:val="36"/>
        </w:rPr>
        <w:t xml:space="preserve"> </w:t>
      </w:r>
    </w:p>
    <w:p w14:paraId="33B8C374"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lastRenderedPageBreak/>
        <w:t xml:space="preserve">The creation and restoration of floodplain habitat in Witney was carried out to bring benefit to freshwater and other biodiversity on the site. This new habitat will also provide other ecosystem services and enhance natural capital locally. </w:t>
      </w:r>
    </w:p>
    <w:p w14:paraId="522F14C7" w14:textId="77777777" w:rsidR="007D37A1" w:rsidRPr="007D37A1" w:rsidRDefault="007D37A1" w:rsidP="007D37A1">
      <w:pPr>
        <w:spacing w:after="0" w:line="240" w:lineRule="auto"/>
        <w:jc w:val="both"/>
        <w:rPr>
          <w:rFonts w:ascii="Arial" w:eastAsia="Times New Roman" w:hAnsi="Arial" w:cs="Arial"/>
          <w:sz w:val="24"/>
          <w:szCs w:val="24"/>
        </w:rPr>
      </w:pPr>
    </w:p>
    <w:p w14:paraId="733CF5C0" w14:textId="77777777" w:rsidR="007D37A1" w:rsidRPr="007D37A1" w:rsidRDefault="007D37A1" w:rsidP="007D37A1">
      <w:pPr>
        <w:spacing w:after="0" w:line="240" w:lineRule="auto"/>
        <w:jc w:val="both"/>
        <w:rPr>
          <w:rFonts w:ascii="Arial" w:eastAsia="Times New Roman" w:hAnsi="Arial" w:cs="Arial"/>
          <w:sz w:val="24"/>
          <w:szCs w:val="24"/>
        </w:rPr>
      </w:pPr>
    </w:p>
    <w:p w14:paraId="04ACB054"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Floodplain grasslands and wetlands provide:</w:t>
      </w:r>
    </w:p>
    <w:p w14:paraId="6FF53771" w14:textId="77777777" w:rsidR="007D37A1" w:rsidRPr="007D37A1" w:rsidRDefault="007D37A1" w:rsidP="007D37A1">
      <w:pPr>
        <w:spacing w:after="0" w:line="240" w:lineRule="auto"/>
        <w:ind w:left="360" w:hanging="360"/>
        <w:contextualSpacing/>
        <w:jc w:val="both"/>
        <w:rPr>
          <w:rFonts w:ascii="Arial" w:eastAsia="Times New Roman" w:hAnsi="Arial" w:cs="Arial"/>
          <w:sz w:val="24"/>
          <w:szCs w:val="24"/>
        </w:rPr>
      </w:pPr>
      <w:r w:rsidRPr="007D37A1">
        <w:rPr>
          <w:rFonts w:ascii="Arial" w:eastAsia="Times New Roman" w:hAnsi="Arial" w:cs="Arial"/>
          <w:b/>
          <w:bCs/>
          <w:sz w:val="24"/>
          <w:szCs w:val="24"/>
        </w:rPr>
        <w:t>High biodiversity value</w:t>
      </w:r>
      <w:r w:rsidRPr="007D37A1">
        <w:rPr>
          <w:rFonts w:ascii="Arial" w:eastAsia="Times New Roman" w:hAnsi="Arial" w:cs="Arial"/>
          <w:sz w:val="24"/>
          <w:szCs w:val="24"/>
        </w:rPr>
        <w:t xml:space="preserve"> – Floodplain habitats such as wetland and floodplain grassland can be very biodiverse. Wetlands provide habitat and refuge for freshwater and terrestrial species, such as Lapwing, Water Vole and Otter. Floodplain grasslands host a suite of plants and support pollinating insects. </w:t>
      </w:r>
    </w:p>
    <w:p w14:paraId="2D5CDB58" w14:textId="77777777" w:rsidR="007D37A1" w:rsidRPr="007D37A1" w:rsidRDefault="007D37A1" w:rsidP="007D37A1">
      <w:pPr>
        <w:spacing w:after="0" w:line="240" w:lineRule="auto"/>
        <w:ind w:left="360" w:hanging="360"/>
        <w:contextualSpacing/>
        <w:jc w:val="both"/>
        <w:rPr>
          <w:rFonts w:ascii="Arial" w:eastAsia="Times New Roman" w:hAnsi="Arial" w:cs="Arial"/>
          <w:sz w:val="24"/>
          <w:szCs w:val="24"/>
        </w:rPr>
      </w:pPr>
      <w:r w:rsidRPr="007D37A1">
        <w:rPr>
          <w:rFonts w:ascii="Arial" w:eastAsia="Times New Roman" w:hAnsi="Arial" w:cs="Arial"/>
          <w:b/>
          <w:bCs/>
          <w:sz w:val="24"/>
          <w:szCs w:val="24"/>
        </w:rPr>
        <w:t>Clean water</w:t>
      </w:r>
      <w:r w:rsidRPr="007D37A1">
        <w:rPr>
          <w:rFonts w:ascii="Arial" w:eastAsia="Times New Roman" w:hAnsi="Arial" w:cs="Arial"/>
          <w:sz w:val="24"/>
          <w:szCs w:val="24"/>
        </w:rPr>
        <w:t xml:space="preserve"> – In landscapes dominated by intensive agricultural use, wetland habitats provide a refuge of clean water. These wetlands are designed and created so that they are not directly connected to the watercourses, except when flooded, minimising the input of pollutants into the wetlands. </w:t>
      </w:r>
    </w:p>
    <w:p w14:paraId="5E578B05" w14:textId="77777777" w:rsidR="007D37A1" w:rsidRPr="007D37A1" w:rsidRDefault="007D37A1" w:rsidP="007D37A1">
      <w:pPr>
        <w:spacing w:after="0" w:line="240" w:lineRule="auto"/>
        <w:ind w:left="360" w:hanging="360"/>
        <w:contextualSpacing/>
        <w:jc w:val="both"/>
        <w:rPr>
          <w:rFonts w:ascii="Arial" w:eastAsia="Times New Roman" w:hAnsi="Arial" w:cs="Arial"/>
          <w:sz w:val="24"/>
          <w:szCs w:val="24"/>
        </w:rPr>
      </w:pPr>
      <w:r w:rsidRPr="007D37A1">
        <w:rPr>
          <w:rFonts w:ascii="Arial" w:eastAsia="Times New Roman" w:hAnsi="Arial" w:cs="Arial"/>
          <w:b/>
          <w:bCs/>
          <w:sz w:val="24"/>
          <w:szCs w:val="24"/>
        </w:rPr>
        <w:t>Ecosystem services</w:t>
      </w:r>
      <w:r w:rsidRPr="007D37A1">
        <w:rPr>
          <w:rFonts w:ascii="Arial" w:eastAsia="Times New Roman" w:hAnsi="Arial" w:cs="Arial"/>
          <w:sz w:val="24"/>
          <w:szCs w:val="24"/>
        </w:rPr>
        <w:t xml:space="preserve"> – Created and restored floodplain habitats provide a multitude of ecosystem services. These include increased flood storage, carbon sequestration and storage, and amenity value. </w:t>
      </w:r>
    </w:p>
    <w:p w14:paraId="5F7D26AA" w14:textId="77777777" w:rsidR="007D37A1" w:rsidRPr="007D37A1" w:rsidRDefault="007D37A1" w:rsidP="007D37A1">
      <w:pPr>
        <w:spacing w:after="0" w:line="240" w:lineRule="auto"/>
        <w:ind w:left="360" w:hanging="360"/>
        <w:contextualSpacing/>
        <w:jc w:val="both"/>
        <w:rPr>
          <w:rFonts w:ascii="Arial" w:eastAsia="Times New Roman" w:hAnsi="Arial" w:cs="Arial"/>
          <w:sz w:val="24"/>
          <w:szCs w:val="24"/>
        </w:rPr>
      </w:pPr>
    </w:p>
    <w:p w14:paraId="5F413E84" w14:textId="77777777" w:rsidR="007D37A1" w:rsidRPr="007D37A1" w:rsidRDefault="007D37A1" w:rsidP="007D37A1">
      <w:pPr>
        <w:spacing w:after="0" w:line="240" w:lineRule="auto"/>
        <w:ind w:left="360" w:hanging="360"/>
        <w:contextualSpacing/>
        <w:jc w:val="both"/>
        <w:rPr>
          <w:rFonts w:ascii="Arial" w:eastAsia="Times New Roman" w:hAnsi="Arial" w:cs="Arial"/>
          <w:sz w:val="24"/>
          <w:szCs w:val="24"/>
        </w:rPr>
      </w:pPr>
    </w:p>
    <w:p w14:paraId="65084A55" w14:textId="77777777" w:rsidR="007D37A1" w:rsidRPr="007D37A1" w:rsidRDefault="007D37A1" w:rsidP="007D37A1">
      <w:pPr>
        <w:pBdr>
          <w:bottom w:val="single" w:sz="4" w:space="4" w:color="C4D600"/>
        </w:pBdr>
        <w:spacing w:after="240" w:line="240" w:lineRule="auto"/>
        <w:ind w:left="432" w:hanging="432"/>
        <w:jc w:val="both"/>
        <w:outlineLvl w:val="0"/>
        <w:rPr>
          <w:rFonts w:ascii="Arial" w:eastAsia="Calibri" w:hAnsi="Arial" w:cs="Arial"/>
          <w:b/>
          <w:bCs/>
          <w:color w:val="005A78"/>
          <w:kern w:val="32"/>
          <w:sz w:val="36"/>
          <w:szCs w:val="36"/>
        </w:rPr>
      </w:pPr>
      <w:bookmarkStart w:id="6" w:name="_Toc189218423"/>
      <w:r w:rsidRPr="007D37A1">
        <w:rPr>
          <w:rFonts w:ascii="Arial" w:eastAsia="Calibri" w:hAnsi="Arial" w:cs="Arial"/>
          <w:b/>
          <w:bCs/>
          <w:color w:val="005A78"/>
          <w:kern w:val="32"/>
          <w:sz w:val="36"/>
          <w:szCs w:val="36"/>
        </w:rPr>
        <w:t>Management aims</w:t>
      </w:r>
      <w:bookmarkEnd w:id="6"/>
    </w:p>
    <w:p w14:paraId="0A188CCD" w14:textId="77777777" w:rsidR="007D37A1" w:rsidRPr="007D37A1" w:rsidRDefault="007D37A1" w:rsidP="007D37A1">
      <w:pPr>
        <w:spacing w:after="0" w:line="240" w:lineRule="auto"/>
        <w:jc w:val="both"/>
        <w:rPr>
          <w:rFonts w:ascii="Arial" w:eastAsiaTheme="minorEastAsia" w:hAnsi="Arial" w:cs="Arial"/>
          <w:sz w:val="24"/>
          <w:szCs w:val="24"/>
        </w:rPr>
      </w:pPr>
      <w:r w:rsidRPr="007D37A1">
        <w:rPr>
          <w:rFonts w:ascii="Arial" w:eastAsiaTheme="minorEastAsia" w:hAnsi="Arial" w:cs="Arial"/>
          <w:sz w:val="24"/>
          <w:szCs w:val="24"/>
        </w:rPr>
        <w:t>The management measures set out in this plan aim to:</w:t>
      </w:r>
    </w:p>
    <w:p w14:paraId="6ADE59DB" w14:textId="77777777" w:rsidR="007D37A1" w:rsidRPr="007D37A1" w:rsidRDefault="007D37A1" w:rsidP="00433CF1">
      <w:pPr>
        <w:numPr>
          <w:ilvl w:val="0"/>
          <w:numId w:val="18"/>
        </w:numPr>
        <w:spacing w:before="100" w:after="0" w:line="240" w:lineRule="auto"/>
        <w:jc w:val="both"/>
        <w:rPr>
          <w:rFonts w:ascii="Arial" w:eastAsia="Times New Roman" w:hAnsi="Arial" w:cs="Arial"/>
          <w:kern w:val="0"/>
          <w:sz w:val="24"/>
          <w:szCs w:val="24"/>
          <w14:ligatures w14:val="none"/>
        </w:rPr>
      </w:pPr>
      <w:r w:rsidRPr="007D37A1">
        <w:rPr>
          <w:rFonts w:ascii="Arial" w:eastAsia="Times New Roman" w:hAnsi="Arial" w:cs="Arial"/>
          <w:b/>
          <w:bCs/>
          <w:kern w:val="0"/>
          <w:sz w:val="24"/>
          <w:szCs w:val="24"/>
          <w14:ligatures w14:val="none"/>
        </w:rPr>
        <w:t xml:space="preserve">Maximise the benefits for freshwater biodiversity of the created and restored habitat. </w:t>
      </w:r>
      <w:r w:rsidRPr="007D37A1">
        <w:rPr>
          <w:rFonts w:ascii="Arial" w:eastAsia="Times New Roman" w:hAnsi="Arial" w:cs="Arial"/>
          <w:kern w:val="0"/>
          <w:sz w:val="24"/>
          <w:szCs w:val="24"/>
          <w14:ligatures w14:val="none"/>
        </w:rPr>
        <w:t>Continued management is critical to realising the potential biodiversity value of the created and restored floodplain habitats at Snipe Meadow and Mill Meadow.</w:t>
      </w:r>
    </w:p>
    <w:p w14:paraId="6F2A080A" w14:textId="77777777" w:rsidR="007D37A1" w:rsidRPr="007D37A1" w:rsidRDefault="007D37A1" w:rsidP="00433CF1">
      <w:pPr>
        <w:numPr>
          <w:ilvl w:val="0"/>
          <w:numId w:val="18"/>
        </w:numPr>
        <w:spacing w:before="100" w:after="0" w:line="240" w:lineRule="auto"/>
        <w:jc w:val="both"/>
        <w:rPr>
          <w:rFonts w:ascii="Arial" w:eastAsia="Times New Roman" w:hAnsi="Arial" w:cs="Arial"/>
          <w:kern w:val="0"/>
          <w:sz w:val="24"/>
          <w:szCs w:val="24"/>
          <w14:ligatures w14:val="none"/>
        </w:rPr>
      </w:pPr>
      <w:r w:rsidRPr="007D37A1">
        <w:rPr>
          <w:rFonts w:ascii="Arial" w:eastAsia="Times New Roman" w:hAnsi="Arial" w:cs="Arial"/>
          <w:b/>
          <w:bCs/>
          <w:kern w:val="0"/>
          <w:sz w:val="24"/>
          <w:szCs w:val="24"/>
          <w14:ligatures w14:val="none"/>
        </w:rPr>
        <w:t>Protect clean water at the site.</w:t>
      </w:r>
      <w:r w:rsidRPr="007D37A1">
        <w:rPr>
          <w:rFonts w:ascii="Arial" w:eastAsia="Times New Roman" w:hAnsi="Arial" w:cs="Arial"/>
          <w:kern w:val="0"/>
          <w:sz w:val="24"/>
          <w:szCs w:val="24"/>
          <w14:ligatures w14:val="none"/>
        </w:rPr>
        <w:t xml:space="preserve"> The wetlands have been designed to provide clean water within a wider landscape of agricultural improvement and water pollution, e.g. by not being directly connected to the river. Management must protect this clean water resource. </w:t>
      </w:r>
    </w:p>
    <w:p w14:paraId="3A834D9C" w14:textId="77777777" w:rsidR="007D37A1" w:rsidRPr="007D37A1" w:rsidRDefault="007D37A1" w:rsidP="00433CF1">
      <w:pPr>
        <w:numPr>
          <w:ilvl w:val="0"/>
          <w:numId w:val="18"/>
        </w:numPr>
        <w:spacing w:before="100" w:after="0" w:line="240" w:lineRule="auto"/>
        <w:jc w:val="both"/>
        <w:rPr>
          <w:rFonts w:ascii="Arial" w:eastAsia="Times New Roman" w:hAnsi="Arial" w:cs="Arial"/>
          <w:kern w:val="0"/>
          <w:sz w:val="24"/>
          <w:szCs w:val="24"/>
          <w14:ligatures w14:val="none"/>
        </w:rPr>
      </w:pPr>
      <w:r w:rsidRPr="007D37A1">
        <w:rPr>
          <w:rFonts w:ascii="Arial" w:eastAsia="Times New Roman" w:hAnsi="Arial" w:cs="Arial"/>
          <w:b/>
          <w:bCs/>
          <w:kern w:val="0"/>
          <w:sz w:val="24"/>
          <w:szCs w:val="24"/>
          <w14:ligatures w14:val="none"/>
        </w:rPr>
        <w:t>Provide a site for monitoring.</w:t>
      </w:r>
      <w:r w:rsidRPr="007D37A1">
        <w:rPr>
          <w:rFonts w:ascii="Arial" w:eastAsia="Times New Roman" w:hAnsi="Arial" w:cs="Arial"/>
          <w:kern w:val="0"/>
          <w:sz w:val="24"/>
          <w:szCs w:val="24"/>
          <w14:ligatures w14:val="none"/>
        </w:rPr>
        <w:t xml:space="preserve"> Continued monitoring of the habitats is important for understanding outcomes of creation and restoration work and management activities. </w:t>
      </w:r>
    </w:p>
    <w:p w14:paraId="5A453BC0" w14:textId="77777777" w:rsidR="007D37A1" w:rsidRPr="007D37A1" w:rsidRDefault="007D37A1" w:rsidP="00433CF1">
      <w:pPr>
        <w:numPr>
          <w:ilvl w:val="0"/>
          <w:numId w:val="18"/>
        </w:numPr>
        <w:spacing w:before="100" w:after="0" w:line="240" w:lineRule="auto"/>
        <w:jc w:val="both"/>
        <w:rPr>
          <w:rFonts w:ascii="Arial" w:eastAsia="Times New Roman" w:hAnsi="Arial" w:cs="Arial"/>
          <w:kern w:val="0"/>
          <w:sz w:val="24"/>
          <w:szCs w:val="24"/>
          <w14:ligatures w14:val="none"/>
        </w:rPr>
      </w:pPr>
      <w:r w:rsidRPr="007D37A1">
        <w:rPr>
          <w:rFonts w:ascii="Arial" w:eastAsia="Times New Roman" w:hAnsi="Arial" w:cs="Arial"/>
          <w:b/>
          <w:bCs/>
          <w:kern w:val="0"/>
          <w:sz w:val="24"/>
          <w:szCs w:val="24"/>
          <w14:ligatures w14:val="none"/>
        </w:rPr>
        <w:t>Promote suitable habitat for potential rare plant translocations.</w:t>
      </w:r>
      <w:r w:rsidRPr="007D37A1">
        <w:rPr>
          <w:rFonts w:ascii="Arial" w:eastAsia="Times New Roman" w:hAnsi="Arial" w:cs="Arial"/>
          <w:kern w:val="0"/>
          <w:sz w:val="24"/>
          <w:szCs w:val="24"/>
          <w14:ligatures w14:val="none"/>
        </w:rPr>
        <w:t xml:space="preserve"> Correct and continued management of created and restored habitat will provide opportunities for future rare plant translocations. </w:t>
      </w:r>
    </w:p>
    <w:p w14:paraId="2D122C0A" w14:textId="77777777" w:rsidR="007D37A1" w:rsidRPr="007D37A1" w:rsidRDefault="007D37A1" w:rsidP="007D37A1">
      <w:pPr>
        <w:spacing w:after="240" w:line="276" w:lineRule="auto"/>
        <w:jc w:val="both"/>
        <w:rPr>
          <w:rFonts w:ascii="Arial" w:eastAsia="Times New Roman" w:hAnsi="Arial" w:cs="Arial"/>
          <w:b/>
          <w:sz w:val="24"/>
          <w:szCs w:val="24"/>
          <w:lang w:eastAsia="en-GB"/>
        </w:rPr>
      </w:pPr>
      <w:bookmarkStart w:id="7" w:name="_Ref159512942"/>
      <w:bookmarkStart w:id="8" w:name="_Ref159933703"/>
    </w:p>
    <w:p w14:paraId="2D3035B4" w14:textId="77777777" w:rsidR="007D37A1" w:rsidRPr="007D37A1" w:rsidRDefault="007D37A1" w:rsidP="007D37A1">
      <w:pPr>
        <w:spacing w:after="0" w:line="240" w:lineRule="auto"/>
        <w:jc w:val="both"/>
        <w:rPr>
          <w:rFonts w:ascii="Arial" w:eastAsia="Times New Roman" w:hAnsi="Arial" w:cs="Arial"/>
          <w:sz w:val="24"/>
          <w:szCs w:val="24"/>
          <w:lang w:eastAsia="en-GB"/>
        </w:rPr>
      </w:pPr>
    </w:p>
    <w:p w14:paraId="2D890B77" w14:textId="77777777" w:rsidR="007D37A1" w:rsidRPr="007D37A1" w:rsidRDefault="007D37A1" w:rsidP="007D37A1">
      <w:pPr>
        <w:spacing w:after="0" w:line="240" w:lineRule="auto"/>
        <w:jc w:val="both"/>
        <w:rPr>
          <w:rFonts w:ascii="Arial" w:eastAsia="Times New Roman" w:hAnsi="Arial" w:cs="Arial"/>
          <w:sz w:val="24"/>
          <w:szCs w:val="24"/>
          <w:lang w:eastAsia="en-GB"/>
        </w:rPr>
      </w:pPr>
    </w:p>
    <w:p w14:paraId="7D899C3C" w14:textId="77777777" w:rsidR="007D37A1" w:rsidRPr="007D37A1" w:rsidRDefault="007D37A1" w:rsidP="007D37A1">
      <w:pPr>
        <w:spacing w:after="0" w:line="240" w:lineRule="auto"/>
        <w:jc w:val="both"/>
        <w:rPr>
          <w:rFonts w:ascii="Arial" w:eastAsia="Times New Roman" w:hAnsi="Arial" w:cs="Arial"/>
          <w:sz w:val="24"/>
          <w:szCs w:val="24"/>
          <w:lang w:eastAsia="en-GB"/>
        </w:rPr>
      </w:pPr>
    </w:p>
    <w:p w14:paraId="233B98FE" w14:textId="77777777" w:rsidR="007D37A1" w:rsidRPr="007D37A1" w:rsidRDefault="007D37A1" w:rsidP="007D37A1">
      <w:pPr>
        <w:spacing w:after="0" w:line="240" w:lineRule="auto"/>
        <w:jc w:val="both"/>
        <w:rPr>
          <w:rFonts w:ascii="Arial" w:eastAsia="Times New Roman" w:hAnsi="Arial" w:cs="Arial"/>
          <w:sz w:val="24"/>
          <w:szCs w:val="24"/>
          <w:lang w:eastAsia="en-GB"/>
        </w:rPr>
      </w:pPr>
    </w:p>
    <w:p w14:paraId="40691107" w14:textId="77777777" w:rsidR="007D37A1" w:rsidRPr="007D37A1" w:rsidRDefault="007D37A1" w:rsidP="007D37A1">
      <w:pPr>
        <w:spacing w:after="0" w:line="240" w:lineRule="auto"/>
        <w:jc w:val="both"/>
        <w:rPr>
          <w:rFonts w:ascii="Arial" w:eastAsia="Times New Roman" w:hAnsi="Arial" w:cs="Arial"/>
          <w:sz w:val="24"/>
          <w:szCs w:val="24"/>
          <w:lang w:eastAsia="en-GB"/>
        </w:rPr>
      </w:pPr>
    </w:p>
    <w:p w14:paraId="19BF21B2" w14:textId="77777777" w:rsidR="007D37A1" w:rsidRPr="007D37A1" w:rsidRDefault="007D37A1" w:rsidP="007D37A1">
      <w:pPr>
        <w:spacing w:after="0" w:line="240" w:lineRule="auto"/>
        <w:jc w:val="both"/>
        <w:rPr>
          <w:rFonts w:ascii="Arial" w:eastAsia="Times New Roman" w:hAnsi="Arial" w:cs="Arial"/>
          <w:sz w:val="24"/>
          <w:szCs w:val="24"/>
          <w:lang w:eastAsia="en-GB"/>
        </w:rPr>
      </w:pPr>
    </w:p>
    <w:p w14:paraId="547C6F92" w14:textId="77777777" w:rsidR="007D37A1" w:rsidRPr="007D37A1" w:rsidRDefault="007D37A1" w:rsidP="007D37A1">
      <w:pPr>
        <w:spacing w:after="0" w:line="240" w:lineRule="auto"/>
        <w:jc w:val="both"/>
        <w:rPr>
          <w:rFonts w:ascii="Arial" w:eastAsia="Times New Roman" w:hAnsi="Arial" w:cs="Arial"/>
          <w:sz w:val="24"/>
          <w:szCs w:val="24"/>
          <w:lang w:eastAsia="en-GB"/>
        </w:rPr>
        <w:sectPr w:rsidR="007D37A1" w:rsidRPr="007D37A1" w:rsidSect="007D37A1">
          <w:footerReference w:type="default" r:id="rId27"/>
          <w:type w:val="continuous"/>
          <w:pgSz w:w="11906" w:h="16838"/>
          <w:pgMar w:top="1440" w:right="1080" w:bottom="1440" w:left="1080" w:header="708" w:footer="708" w:gutter="0"/>
          <w:pgNumType w:start="1"/>
          <w:cols w:space="708"/>
          <w:docGrid w:linePitch="360"/>
        </w:sectPr>
      </w:pPr>
    </w:p>
    <w:bookmarkEnd w:id="7"/>
    <w:bookmarkEnd w:id="8"/>
    <w:p w14:paraId="44D11FF0" w14:textId="77777777" w:rsidR="007D37A1" w:rsidRPr="007D37A1" w:rsidRDefault="007D37A1" w:rsidP="007D37A1">
      <w:pPr>
        <w:spacing w:before="120" w:after="240" w:line="276" w:lineRule="auto"/>
        <w:ind w:left="318"/>
        <w:jc w:val="both"/>
        <w:rPr>
          <w:rFonts w:ascii="Arial" w:eastAsia="Times New Roman" w:hAnsi="Arial" w:cs="Arial"/>
          <w:b/>
          <w:sz w:val="20"/>
          <w:szCs w:val="24"/>
          <w:lang w:eastAsia="en-GB"/>
        </w:rPr>
      </w:pPr>
      <w:r w:rsidRPr="007D37A1">
        <w:rPr>
          <w:rFonts w:ascii="Arial" w:eastAsia="Times New Roman" w:hAnsi="Arial" w:cs="Arial"/>
          <w:b/>
          <w:noProof/>
          <w:sz w:val="20"/>
          <w:szCs w:val="24"/>
          <w:lang w:eastAsia="en-GB"/>
        </w:rPr>
        <w:lastRenderedPageBreak/>
        <w:drawing>
          <wp:inline distT="0" distB="0" distL="0" distR="0" wp14:anchorId="18637F40" wp14:editId="1334A22E">
            <wp:extent cx="5534313" cy="7825740"/>
            <wp:effectExtent l="0" t="0" r="9525" b="3810"/>
            <wp:docPr id="3214283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28385"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42571" cy="7837418"/>
                    </a:xfrm>
                    <a:prstGeom prst="rect">
                      <a:avLst/>
                    </a:prstGeom>
                    <a:noFill/>
                    <a:ln>
                      <a:noFill/>
                    </a:ln>
                  </pic:spPr>
                </pic:pic>
              </a:graphicData>
            </a:graphic>
          </wp:inline>
        </w:drawing>
      </w:r>
    </w:p>
    <w:p w14:paraId="25C3033F" w14:textId="77777777" w:rsidR="007D37A1" w:rsidRPr="007D37A1" w:rsidRDefault="007D37A1" w:rsidP="007D37A1">
      <w:pPr>
        <w:spacing w:before="120" w:after="240" w:line="276" w:lineRule="auto"/>
        <w:ind w:left="678" w:hanging="360"/>
        <w:jc w:val="center"/>
        <w:rPr>
          <w:rFonts w:ascii="Arial" w:eastAsia="Times New Roman" w:hAnsi="Arial" w:cs="Arial"/>
          <w:b/>
          <w:sz w:val="20"/>
          <w:szCs w:val="24"/>
          <w:lang w:eastAsia="en-GB"/>
        </w:rPr>
        <w:sectPr w:rsidR="007D37A1" w:rsidRPr="007D37A1" w:rsidSect="007D37A1">
          <w:type w:val="continuous"/>
          <w:pgSz w:w="11906" w:h="16838"/>
          <w:pgMar w:top="1440" w:right="1080" w:bottom="1440" w:left="1080" w:header="708" w:footer="708" w:gutter="0"/>
          <w:cols w:space="708"/>
          <w:docGrid w:linePitch="360"/>
        </w:sectPr>
      </w:pPr>
      <w:bookmarkStart w:id="9" w:name="_Ref184033187"/>
      <w:r w:rsidRPr="007D37A1">
        <w:rPr>
          <w:rFonts w:ascii="Arial" w:eastAsia="Times New Roman" w:hAnsi="Arial" w:cs="Arial"/>
          <w:b/>
          <w:sz w:val="20"/>
          <w:szCs w:val="24"/>
          <w:lang w:eastAsia="en-GB"/>
        </w:rPr>
        <w:t>Mill meadow (north) and Snipe Meadow (south), showing the grassland restoration and floodplain wetland mosaic areas.</w:t>
      </w:r>
      <w:bookmarkEnd w:id="9"/>
      <w:r w:rsidRPr="007D37A1">
        <w:rPr>
          <w:rFonts w:ascii="Arial" w:eastAsia="Times New Roman" w:hAnsi="Arial" w:cs="Arial"/>
          <w:b/>
          <w:sz w:val="20"/>
          <w:szCs w:val="24"/>
          <w:lang w:eastAsia="en-GB"/>
        </w:rPr>
        <w:t xml:space="preserve"> Areas shown for information only and can be subject to changes.</w:t>
      </w:r>
      <w:r w:rsidRPr="007D37A1">
        <w:rPr>
          <w:rFonts w:ascii="Arial" w:eastAsia="Times New Roman" w:hAnsi="Arial" w:cs="Arial"/>
          <w:b/>
          <w:sz w:val="20"/>
          <w:szCs w:val="24"/>
          <w:lang w:eastAsia="en-GB"/>
        </w:rPr>
        <w:br w:type="textWrapping" w:clear="all"/>
      </w:r>
    </w:p>
    <w:p w14:paraId="45603F2F" w14:textId="77777777" w:rsidR="007D37A1" w:rsidRPr="007D37A1" w:rsidRDefault="007D37A1" w:rsidP="007D37A1">
      <w:pPr>
        <w:pBdr>
          <w:bottom w:val="single" w:sz="4" w:space="4" w:color="C4D600"/>
        </w:pBdr>
        <w:spacing w:after="240" w:line="240" w:lineRule="auto"/>
        <w:ind w:left="432" w:hanging="432"/>
        <w:jc w:val="both"/>
        <w:outlineLvl w:val="0"/>
        <w:rPr>
          <w:rFonts w:ascii="Arial" w:eastAsia="Calibri" w:hAnsi="Arial" w:cs="Arial"/>
          <w:b/>
          <w:bCs/>
          <w:color w:val="005A78"/>
          <w:kern w:val="32"/>
          <w:sz w:val="36"/>
          <w:szCs w:val="36"/>
        </w:rPr>
      </w:pPr>
      <w:bookmarkStart w:id="10" w:name="_Toc189218424"/>
      <w:r w:rsidRPr="007D37A1">
        <w:rPr>
          <w:rFonts w:ascii="Arial" w:eastAsia="Calibri" w:hAnsi="Arial" w:cs="Arial"/>
          <w:b/>
          <w:bCs/>
          <w:color w:val="005A78"/>
          <w:kern w:val="32"/>
          <w:sz w:val="36"/>
          <w:szCs w:val="36"/>
        </w:rPr>
        <w:lastRenderedPageBreak/>
        <w:t>Management measures</w:t>
      </w:r>
      <w:bookmarkEnd w:id="10"/>
    </w:p>
    <w:p w14:paraId="1864C9DD"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Working towards the aims listed above, the management regime for the floodplain grassland and the wetland mosaic can be found below. </w:t>
      </w:r>
    </w:p>
    <w:p w14:paraId="6DA0EA51" w14:textId="77777777" w:rsidR="007D37A1" w:rsidRPr="007D37A1" w:rsidRDefault="007D37A1" w:rsidP="007D37A1">
      <w:pPr>
        <w:spacing w:after="0" w:line="240" w:lineRule="auto"/>
        <w:jc w:val="both"/>
        <w:rPr>
          <w:rFonts w:ascii="Arial" w:eastAsia="Times New Roman" w:hAnsi="Arial" w:cs="Arial"/>
          <w:sz w:val="24"/>
          <w:szCs w:val="24"/>
        </w:rPr>
      </w:pPr>
    </w:p>
    <w:p w14:paraId="514A06C2"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Table 4 (page 9) contains an overview of the management measures for each area, including a brief description of its objectives</w:t>
      </w:r>
      <w:r w:rsidRPr="007D37A1" w:rsidDel="00156FCA">
        <w:rPr>
          <w:rFonts w:ascii="Arial" w:eastAsia="Times New Roman" w:hAnsi="Arial" w:cs="Arial"/>
          <w:sz w:val="24"/>
          <w:szCs w:val="24"/>
        </w:rPr>
        <w:t xml:space="preserve">, </w:t>
      </w:r>
      <w:r w:rsidRPr="007D37A1">
        <w:rPr>
          <w:rFonts w:ascii="Arial" w:eastAsia="Times New Roman" w:hAnsi="Arial" w:cs="Arial"/>
          <w:sz w:val="24"/>
          <w:szCs w:val="24"/>
        </w:rPr>
        <w:t xml:space="preserve">frequencies at which interventions should be carried out, responsible party, and details of any review timings. </w:t>
      </w:r>
    </w:p>
    <w:p w14:paraId="1FF21885" w14:textId="77777777" w:rsidR="007D37A1" w:rsidRPr="007D37A1" w:rsidRDefault="007D37A1" w:rsidP="007D37A1">
      <w:pPr>
        <w:spacing w:after="0" w:line="240" w:lineRule="auto"/>
        <w:jc w:val="both"/>
        <w:rPr>
          <w:rFonts w:ascii="Arial" w:eastAsia="Times New Roman" w:hAnsi="Arial" w:cs="Arial"/>
          <w:sz w:val="24"/>
          <w:szCs w:val="24"/>
        </w:rPr>
      </w:pPr>
    </w:p>
    <w:p w14:paraId="25A36A34" w14:textId="1057C83D"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Further information on the desired outcomes of management in each habitat area can be found in section </w:t>
      </w:r>
      <w:r w:rsidRPr="007D37A1">
        <w:rPr>
          <w:rFonts w:ascii="Arial" w:eastAsia="Times New Roman" w:hAnsi="Arial" w:cs="Arial"/>
          <w:sz w:val="24"/>
          <w:szCs w:val="24"/>
        </w:rPr>
        <w:fldChar w:fldCharType="begin"/>
      </w:r>
      <w:r w:rsidRPr="007D37A1">
        <w:rPr>
          <w:rFonts w:ascii="Arial" w:eastAsia="Times New Roman" w:hAnsi="Arial" w:cs="Arial"/>
          <w:sz w:val="24"/>
          <w:szCs w:val="24"/>
        </w:rPr>
        <w:instrText xml:space="preserve"> REF _Ref161395952 \r \h  \* MERGEFORMAT </w:instrText>
      </w:r>
      <w:r w:rsidRPr="007D37A1">
        <w:rPr>
          <w:rFonts w:ascii="Arial" w:eastAsia="Times New Roman" w:hAnsi="Arial" w:cs="Arial"/>
          <w:sz w:val="24"/>
          <w:szCs w:val="24"/>
        </w:rPr>
      </w:r>
      <w:r w:rsidRPr="007D37A1">
        <w:rPr>
          <w:rFonts w:ascii="Arial" w:eastAsia="Times New Roman" w:hAnsi="Arial" w:cs="Arial"/>
          <w:sz w:val="24"/>
          <w:szCs w:val="24"/>
        </w:rPr>
        <w:fldChar w:fldCharType="separate"/>
      </w:r>
      <w:r w:rsidR="00CF0708">
        <w:rPr>
          <w:rFonts w:ascii="Arial" w:eastAsia="Times New Roman" w:hAnsi="Arial" w:cs="Arial"/>
          <w:sz w:val="24"/>
          <w:szCs w:val="24"/>
        </w:rPr>
        <w:t>0</w:t>
      </w:r>
      <w:r w:rsidRPr="007D37A1">
        <w:rPr>
          <w:rFonts w:ascii="Arial" w:eastAsia="Times New Roman" w:hAnsi="Arial" w:cs="Arial"/>
          <w:sz w:val="24"/>
          <w:szCs w:val="24"/>
        </w:rPr>
        <w:fldChar w:fldCharType="end"/>
      </w:r>
      <w:r w:rsidRPr="007D37A1">
        <w:rPr>
          <w:rFonts w:ascii="Arial" w:eastAsia="Times New Roman" w:hAnsi="Arial" w:cs="Arial"/>
          <w:sz w:val="24"/>
          <w:szCs w:val="24"/>
        </w:rPr>
        <w:t>.</w:t>
      </w:r>
    </w:p>
    <w:p w14:paraId="092E1619" w14:textId="77777777" w:rsidR="007D37A1" w:rsidRPr="007D37A1" w:rsidRDefault="007D37A1" w:rsidP="007D37A1">
      <w:pPr>
        <w:spacing w:after="0" w:line="240" w:lineRule="auto"/>
        <w:jc w:val="both"/>
        <w:rPr>
          <w:rFonts w:ascii="Arial" w:eastAsia="Times New Roman" w:hAnsi="Arial" w:cs="Arial"/>
          <w:sz w:val="24"/>
          <w:szCs w:val="24"/>
        </w:rPr>
      </w:pPr>
    </w:p>
    <w:p w14:paraId="48128251" w14:textId="77777777" w:rsidR="007D37A1" w:rsidRPr="007D37A1" w:rsidRDefault="007D37A1" w:rsidP="007D37A1">
      <w:pPr>
        <w:keepNext/>
        <w:numPr>
          <w:ilvl w:val="1"/>
          <w:numId w:val="0"/>
        </w:numPr>
        <w:spacing w:after="120" w:line="240" w:lineRule="auto"/>
        <w:ind w:left="576" w:hanging="576"/>
        <w:jc w:val="both"/>
        <w:outlineLvl w:val="1"/>
        <w:rPr>
          <w:rFonts w:ascii="Arial" w:eastAsia="Calibri" w:hAnsi="Arial" w:cs="Arial"/>
          <w:b/>
          <w:bCs/>
          <w:iCs/>
          <w:sz w:val="28"/>
          <w:szCs w:val="28"/>
        </w:rPr>
      </w:pPr>
      <w:r w:rsidRPr="007D37A1">
        <w:rPr>
          <w:rFonts w:ascii="Arial" w:eastAsia="Calibri" w:hAnsi="Arial" w:cs="Arial"/>
          <w:b/>
          <w:bCs/>
          <w:iCs/>
          <w:sz w:val="28"/>
          <w:szCs w:val="28"/>
        </w:rPr>
        <w:t>Floodplain grassland management</w:t>
      </w:r>
    </w:p>
    <w:p w14:paraId="091E30F9"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To achieve the desired outcomes for floodplain grasslands, the correct management, as well as the timings of this management is extremely important. </w:t>
      </w:r>
    </w:p>
    <w:p w14:paraId="6649883C" w14:textId="77777777" w:rsidR="007D37A1" w:rsidRPr="007D37A1" w:rsidRDefault="007D37A1" w:rsidP="007D37A1">
      <w:pPr>
        <w:spacing w:after="0" w:line="240" w:lineRule="auto"/>
        <w:jc w:val="both"/>
        <w:rPr>
          <w:rFonts w:ascii="Arial" w:eastAsia="Times New Roman" w:hAnsi="Arial" w:cs="Arial"/>
          <w:sz w:val="24"/>
          <w:szCs w:val="24"/>
        </w:rPr>
      </w:pPr>
    </w:p>
    <w:p w14:paraId="2DFC6673"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In a nutshell, the management prescribed is that of a traditional hay meadow, with an annual cycle of late hay cut and aftermath grazing/cut and collect. Special attention must be given to preserve the preexisting populations of Great Burnet (</w:t>
      </w:r>
      <w:r w:rsidRPr="007D37A1">
        <w:rPr>
          <w:rFonts w:ascii="Arial" w:eastAsia="Times New Roman" w:hAnsi="Arial" w:cs="Arial"/>
          <w:i/>
          <w:iCs/>
          <w:sz w:val="24"/>
          <w:szCs w:val="24"/>
        </w:rPr>
        <w:t>Sanguisorba officinalis</w:t>
      </w:r>
      <w:r w:rsidRPr="007D37A1">
        <w:rPr>
          <w:rFonts w:ascii="Arial" w:eastAsia="Times New Roman" w:hAnsi="Arial" w:cs="Arial"/>
          <w:sz w:val="24"/>
          <w:szCs w:val="24"/>
        </w:rPr>
        <w:t>).</w:t>
      </w:r>
    </w:p>
    <w:p w14:paraId="46F31EE5" w14:textId="77777777" w:rsidR="007D37A1" w:rsidRPr="007D37A1" w:rsidRDefault="007D37A1" w:rsidP="007D37A1">
      <w:pPr>
        <w:spacing w:after="0" w:line="240" w:lineRule="auto"/>
        <w:jc w:val="both"/>
        <w:rPr>
          <w:rFonts w:ascii="Arial" w:eastAsia="Times New Roman" w:hAnsi="Arial" w:cs="Arial"/>
          <w:sz w:val="24"/>
          <w:szCs w:val="24"/>
        </w:rPr>
      </w:pPr>
    </w:p>
    <w:p w14:paraId="77F51E37" w14:textId="77777777" w:rsidR="007D37A1" w:rsidRPr="007D37A1" w:rsidRDefault="007D37A1" w:rsidP="007D37A1">
      <w:pPr>
        <w:keepNext/>
        <w:keepLines/>
        <w:numPr>
          <w:ilvl w:val="2"/>
          <w:numId w:val="0"/>
        </w:numPr>
        <w:spacing w:after="80" w:line="240" w:lineRule="auto"/>
        <w:ind w:left="720" w:hanging="720"/>
        <w:jc w:val="both"/>
        <w:outlineLvl w:val="2"/>
        <w:rPr>
          <w:rFonts w:ascii="Arial" w:eastAsia="Calibri" w:hAnsi="Arial" w:cs="Arial"/>
          <w:b/>
          <w:bCs/>
          <w:sz w:val="24"/>
          <w:szCs w:val="24"/>
        </w:rPr>
      </w:pPr>
      <w:bookmarkStart w:id="11" w:name="_Ref187831161"/>
      <w:r w:rsidRPr="007D37A1">
        <w:rPr>
          <w:rFonts w:ascii="Arial" w:eastAsia="Calibri" w:hAnsi="Arial" w:cs="Arial"/>
          <w:b/>
          <w:bCs/>
          <w:sz w:val="24"/>
          <w:szCs w:val="24"/>
        </w:rPr>
        <w:t>Option 1 – No grazin</w:t>
      </w:r>
      <w:bookmarkEnd w:id="11"/>
      <w:r w:rsidRPr="007D37A1">
        <w:rPr>
          <w:rFonts w:ascii="Arial" w:eastAsia="Calibri" w:hAnsi="Arial" w:cs="Arial"/>
          <w:b/>
          <w:bCs/>
          <w:sz w:val="24"/>
          <w:szCs w:val="24"/>
        </w:rPr>
        <w:t>g</w:t>
      </w:r>
    </w:p>
    <w:p w14:paraId="11951AD2" w14:textId="77777777" w:rsidR="007D37A1" w:rsidRPr="007D37A1" w:rsidRDefault="007D37A1" w:rsidP="007D37A1">
      <w:pPr>
        <w:spacing w:after="0" w:line="240" w:lineRule="auto"/>
        <w:jc w:val="both"/>
        <w:rPr>
          <w:rFonts w:ascii="Arial" w:eastAsia="Times New Roman" w:hAnsi="Arial" w:cs="Arial"/>
          <w:sz w:val="24"/>
          <w:szCs w:val="24"/>
        </w:rPr>
      </w:pPr>
    </w:p>
    <w:p w14:paraId="2032A110"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b/>
          <w:bCs/>
          <w:sz w:val="24"/>
          <w:szCs w:val="24"/>
        </w:rPr>
        <w:t>Table 1.</w:t>
      </w:r>
      <w:r w:rsidRPr="007D37A1">
        <w:rPr>
          <w:rFonts w:ascii="Arial" w:eastAsia="Times New Roman" w:hAnsi="Arial" w:cs="Arial"/>
          <w:sz w:val="24"/>
          <w:szCs w:val="24"/>
        </w:rPr>
        <w:t xml:space="preserve"> Year of green hay application.</w:t>
      </w:r>
    </w:p>
    <w:p w14:paraId="5159B42F" w14:textId="77777777" w:rsidR="007D37A1" w:rsidRPr="007D37A1" w:rsidRDefault="007D37A1" w:rsidP="007D37A1">
      <w:pPr>
        <w:spacing w:after="0" w:line="240" w:lineRule="auto"/>
        <w:jc w:val="both"/>
        <w:rPr>
          <w:rFonts w:ascii="Arial" w:eastAsia="Times New Roman" w:hAnsi="Arial" w:cs="Arial"/>
          <w:sz w:val="24"/>
          <w:szCs w:val="24"/>
        </w:rPr>
      </w:pPr>
    </w:p>
    <w:tbl>
      <w:tblPr>
        <w:tblStyle w:val="TableContemporary"/>
        <w:tblW w:w="9896" w:type="dxa"/>
        <w:tblLook w:val="04A0" w:firstRow="1" w:lastRow="0" w:firstColumn="1" w:lastColumn="0" w:noHBand="0" w:noVBand="1"/>
        <w:tblCaption w:val=""/>
        <w:tblDescription w:val=""/>
      </w:tblPr>
      <w:tblGrid>
        <w:gridCol w:w="1906"/>
        <w:gridCol w:w="3903"/>
        <w:gridCol w:w="4087"/>
      </w:tblGrid>
      <w:tr w:rsidR="007D37A1" w:rsidRPr="007D37A1" w14:paraId="48DF7357" w14:textId="77777777" w:rsidTr="00544E31">
        <w:trPr>
          <w:cnfStyle w:val="100000000000" w:firstRow="1" w:lastRow="0" w:firstColumn="0" w:lastColumn="0" w:oddVBand="0" w:evenVBand="0" w:oddHBand="0" w:evenHBand="0" w:firstRowFirstColumn="0" w:firstRowLastColumn="0" w:lastRowFirstColumn="0" w:lastRowLastColumn="0"/>
          <w:trHeight w:val="2"/>
        </w:trPr>
        <w:tc>
          <w:tcPr>
            <w:cnfStyle w:val="001000000000" w:firstRow="0" w:lastRow="0" w:firstColumn="1" w:lastColumn="0" w:oddVBand="0" w:evenVBand="0" w:oddHBand="0" w:evenHBand="0" w:firstRowFirstColumn="0" w:firstRowLastColumn="0" w:lastRowFirstColumn="0" w:lastRowLastColumn="0"/>
            <w:tcW w:w="1906" w:type="dxa"/>
            <w:hideMark/>
          </w:tcPr>
          <w:p w14:paraId="796252F3" w14:textId="77777777" w:rsidR="007D37A1" w:rsidRPr="007D37A1" w:rsidRDefault="007D37A1" w:rsidP="007D37A1">
            <w:pPr>
              <w:spacing w:before="144" w:after="96"/>
              <w:jc w:val="both"/>
              <w:rPr>
                <w:rFonts w:cs="Arial"/>
                <w:lang w:eastAsia="en-GB"/>
              </w:rPr>
            </w:pPr>
            <w:r w:rsidRPr="007D37A1">
              <w:rPr>
                <w:rFonts w:cs="Arial"/>
                <w:lang w:eastAsia="en-GB"/>
              </w:rPr>
              <w:t>Months</w:t>
            </w:r>
          </w:p>
        </w:tc>
        <w:tc>
          <w:tcPr>
            <w:tcW w:w="3903" w:type="dxa"/>
            <w:hideMark/>
          </w:tcPr>
          <w:p w14:paraId="4C153959"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lang w:eastAsia="en-GB"/>
              </w:rPr>
            </w:pPr>
            <w:r w:rsidRPr="007D37A1">
              <w:rPr>
                <w:rFonts w:cs="Arial"/>
                <w:lang w:eastAsia="en-GB"/>
              </w:rPr>
              <w:t>Process</w:t>
            </w:r>
          </w:p>
        </w:tc>
        <w:tc>
          <w:tcPr>
            <w:tcW w:w="4087" w:type="dxa"/>
            <w:hideMark/>
          </w:tcPr>
          <w:p w14:paraId="6545FBF3"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lang w:eastAsia="en-GB"/>
              </w:rPr>
            </w:pPr>
            <w:r w:rsidRPr="007D37A1">
              <w:rPr>
                <w:rFonts w:cs="Arial"/>
                <w:lang w:eastAsia="en-GB"/>
              </w:rPr>
              <w:t>Notes</w:t>
            </w:r>
          </w:p>
        </w:tc>
      </w:tr>
      <w:tr w:rsidR="007D37A1" w:rsidRPr="007D37A1" w14:paraId="225A5880" w14:textId="77777777" w:rsidTr="00544E31">
        <w:trPr>
          <w:cnfStyle w:val="000000100000" w:firstRow="0" w:lastRow="0" w:firstColumn="0" w:lastColumn="0" w:oddVBand="0" w:evenVBand="0" w:oddHBand="1" w:evenHBand="0" w:firstRowFirstColumn="0" w:firstRowLastColumn="0" w:lastRowFirstColumn="0" w:lastRowLastColumn="0"/>
          <w:trHeight w:val="4"/>
        </w:trPr>
        <w:tc>
          <w:tcPr>
            <w:cnfStyle w:val="001000000000" w:firstRow="0" w:lastRow="0" w:firstColumn="1" w:lastColumn="0" w:oddVBand="0" w:evenVBand="0" w:oddHBand="0" w:evenHBand="0" w:firstRowFirstColumn="0" w:firstRowLastColumn="0" w:lastRowFirstColumn="0" w:lastRowLastColumn="0"/>
            <w:tcW w:w="1906" w:type="dxa"/>
            <w:hideMark/>
          </w:tcPr>
          <w:p w14:paraId="3F58B72F" w14:textId="77777777" w:rsidR="007D37A1" w:rsidRPr="007D37A1" w:rsidRDefault="007D37A1" w:rsidP="007D37A1">
            <w:pPr>
              <w:rPr>
                <w:rFonts w:cs="Arial"/>
                <w:lang w:eastAsia="en-GB"/>
              </w:rPr>
            </w:pPr>
            <w:r w:rsidRPr="007D37A1">
              <w:rPr>
                <w:rFonts w:cs="Arial"/>
                <w:lang w:eastAsia="en-GB"/>
              </w:rPr>
              <w:t>July 2024</w:t>
            </w:r>
          </w:p>
        </w:tc>
        <w:tc>
          <w:tcPr>
            <w:tcW w:w="3903" w:type="dxa"/>
            <w:hideMark/>
          </w:tcPr>
          <w:p w14:paraId="4978531A"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 xml:space="preserve">Green hay spread mid-July. </w:t>
            </w:r>
          </w:p>
          <w:p w14:paraId="2818DBCC"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p>
        </w:tc>
        <w:tc>
          <w:tcPr>
            <w:tcW w:w="4087" w:type="dxa"/>
            <w:hideMark/>
          </w:tcPr>
          <w:p w14:paraId="5CB4E24C"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proofErr w:type="gramStart"/>
            <w:r w:rsidRPr="007D37A1">
              <w:rPr>
                <w:rFonts w:cs="Arial"/>
                <w:lang w:eastAsia="en-GB"/>
              </w:rPr>
              <w:t>Sward takes</w:t>
            </w:r>
            <w:proofErr w:type="gramEnd"/>
            <w:r w:rsidRPr="007D37A1">
              <w:rPr>
                <w:rFonts w:cs="Arial"/>
                <w:lang w:eastAsia="en-GB"/>
              </w:rPr>
              <w:t xml:space="preserve"> 6-8 weeks to grow up. </w:t>
            </w:r>
          </w:p>
        </w:tc>
      </w:tr>
      <w:tr w:rsidR="007D37A1" w:rsidRPr="007D37A1" w14:paraId="341A9FD3" w14:textId="77777777" w:rsidTr="00544E31">
        <w:trPr>
          <w:cnfStyle w:val="000000010000" w:firstRow="0" w:lastRow="0" w:firstColumn="0" w:lastColumn="0" w:oddVBand="0" w:evenVBand="0" w:oddHBand="0" w:evenHBand="1" w:firstRowFirstColumn="0" w:firstRowLastColumn="0" w:lastRowFirstColumn="0" w:lastRowLastColumn="0"/>
          <w:trHeight w:val="16"/>
        </w:trPr>
        <w:tc>
          <w:tcPr>
            <w:cnfStyle w:val="001000000000" w:firstRow="0" w:lastRow="0" w:firstColumn="1" w:lastColumn="0" w:oddVBand="0" w:evenVBand="0" w:oddHBand="0" w:evenHBand="0" w:firstRowFirstColumn="0" w:firstRowLastColumn="0" w:lastRowFirstColumn="0" w:lastRowLastColumn="0"/>
            <w:tcW w:w="1906" w:type="dxa"/>
            <w:hideMark/>
          </w:tcPr>
          <w:p w14:paraId="7F01E6A3" w14:textId="77777777" w:rsidR="007D37A1" w:rsidRPr="007D37A1" w:rsidRDefault="007D37A1" w:rsidP="007D37A1">
            <w:pPr>
              <w:rPr>
                <w:rFonts w:cs="Arial"/>
                <w:lang w:eastAsia="en-GB"/>
              </w:rPr>
            </w:pPr>
            <w:r w:rsidRPr="007D37A1">
              <w:rPr>
                <w:rFonts w:cs="Arial"/>
                <w:lang w:eastAsia="en-GB"/>
              </w:rPr>
              <w:t>August- October 2024</w:t>
            </w:r>
          </w:p>
          <w:p w14:paraId="06F9E7A4" w14:textId="77777777" w:rsidR="007D37A1" w:rsidRPr="007D37A1" w:rsidRDefault="007D37A1" w:rsidP="007D37A1">
            <w:pPr>
              <w:rPr>
                <w:rFonts w:cs="Arial"/>
                <w:lang w:eastAsia="en-GB"/>
              </w:rPr>
            </w:pPr>
          </w:p>
          <w:p w14:paraId="3C382BC3" w14:textId="77777777" w:rsidR="007D37A1" w:rsidRPr="007D37A1" w:rsidRDefault="007D37A1" w:rsidP="007D37A1">
            <w:pPr>
              <w:rPr>
                <w:rFonts w:cs="Arial"/>
                <w:lang w:eastAsia="en-GB"/>
              </w:rPr>
            </w:pPr>
            <w:r w:rsidRPr="007D37A1">
              <w:rPr>
                <w:rFonts w:cs="Arial"/>
                <w:lang w:eastAsia="en-GB"/>
              </w:rPr>
              <w:t>(6-8 weeks after green hay spreading)</w:t>
            </w:r>
          </w:p>
        </w:tc>
        <w:tc>
          <w:tcPr>
            <w:tcW w:w="3903" w:type="dxa"/>
            <w:hideMark/>
          </w:tcPr>
          <w:p w14:paraId="51F39F9F"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 xml:space="preserve">Cut and collect or regularly flail top (set at 10-15cm) to keep </w:t>
            </w:r>
            <w:proofErr w:type="gramStart"/>
            <w:r w:rsidRPr="007D37A1">
              <w:rPr>
                <w:rFonts w:cs="Arial"/>
                <w:lang w:eastAsia="en-GB"/>
              </w:rPr>
              <w:t>grasses</w:t>
            </w:r>
            <w:proofErr w:type="gramEnd"/>
            <w:r w:rsidRPr="007D37A1">
              <w:rPr>
                <w:rFonts w:cs="Arial"/>
                <w:lang w:eastAsia="en-GB"/>
              </w:rPr>
              <w:t xml:space="preserve"> short. </w:t>
            </w:r>
          </w:p>
        </w:tc>
        <w:tc>
          <w:tcPr>
            <w:tcW w:w="4087" w:type="dxa"/>
            <w:hideMark/>
          </w:tcPr>
          <w:p w14:paraId="0A3F710E"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Don’t let sward grow too tall before cutting/grazing as this will create mulch and suppres</w:t>
            </w:r>
            <w:r w:rsidRPr="007D37A1">
              <w:rPr>
                <w:lang w:eastAsia="en-GB"/>
              </w:rPr>
              <w:t>s</w:t>
            </w:r>
            <w:r w:rsidRPr="007D37A1">
              <w:rPr>
                <w:rFonts w:cs="Arial"/>
                <w:lang w:eastAsia="en-GB"/>
              </w:rPr>
              <w:t xml:space="preserve"> seedlings. </w:t>
            </w:r>
          </w:p>
          <w:p w14:paraId="3EE0D4D7"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p>
          <w:p w14:paraId="52522322"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Removing cut vegetation is important.</w:t>
            </w:r>
          </w:p>
        </w:tc>
      </w:tr>
      <w:tr w:rsidR="007D37A1" w:rsidRPr="007D37A1" w14:paraId="44A9E810" w14:textId="77777777" w:rsidTr="00544E31">
        <w:trPr>
          <w:cnfStyle w:val="000000100000" w:firstRow="0" w:lastRow="0" w:firstColumn="0" w:lastColumn="0" w:oddVBand="0" w:evenVBand="0" w:oddHBand="1" w:evenHBand="0" w:firstRowFirstColumn="0" w:firstRowLastColumn="0" w:lastRowFirstColumn="0" w:lastRowLastColumn="0"/>
          <w:trHeight w:val="4"/>
        </w:trPr>
        <w:tc>
          <w:tcPr>
            <w:cnfStyle w:val="001000000000" w:firstRow="0" w:lastRow="0" w:firstColumn="1" w:lastColumn="0" w:oddVBand="0" w:evenVBand="0" w:oddHBand="0" w:evenHBand="0" w:firstRowFirstColumn="0" w:firstRowLastColumn="0" w:lastRowFirstColumn="0" w:lastRowLastColumn="0"/>
            <w:tcW w:w="1906" w:type="dxa"/>
            <w:hideMark/>
          </w:tcPr>
          <w:p w14:paraId="7C723EA3" w14:textId="77777777" w:rsidR="007D37A1" w:rsidRPr="007D37A1" w:rsidRDefault="007D37A1" w:rsidP="007D37A1">
            <w:pPr>
              <w:rPr>
                <w:rFonts w:cs="Arial"/>
                <w:lang w:eastAsia="en-GB"/>
              </w:rPr>
            </w:pPr>
            <w:r w:rsidRPr="007D37A1">
              <w:rPr>
                <w:rFonts w:cs="Arial"/>
                <w:lang w:eastAsia="en-GB"/>
              </w:rPr>
              <w:t xml:space="preserve">Late autumn/winter </w:t>
            </w:r>
          </w:p>
        </w:tc>
        <w:tc>
          <w:tcPr>
            <w:tcW w:w="3903" w:type="dxa"/>
            <w:hideMark/>
          </w:tcPr>
          <w:p w14:paraId="45D9DD03"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 xml:space="preserve">Leave meadow uncut unless growth is vigorous </w:t>
            </w:r>
          </w:p>
        </w:tc>
        <w:tc>
          <w:tcPr>
            <w:tcW w:w="4087" w:type="dxa"/>
            <w:hideMark/>
          </w:tcPr>
          <w:p w14:paraId="5200A836"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 xml:space="preserve">Vigorous = growth above ankle height in winter. </w:t>
            </w:r>
          </w:p>
          <w:p w14:paraId="7E41FD93"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Avoid using heavy machinery on wet ground.</w:t>
            </w:r>
          </w:p>
        </w:tc>
      </w:tr>
      <w:tr w:rsidR="007D37A1" w:rsidRPr="007D37A1" w14:paraId="076C8262" w14:textId="77777777" w:rsidTr="00544E31">
        <w:trPr>
          <w:cnfStyle w:val="000000010000" w:firstRow="0" w:lastRow="0" w:firstColumn="0" w:lastColumn="0" w:oddVBand="0" w:evenVBand="0" w:oddHBand="0" w:evenHBand="1" w:firstRowFirstColumn="0" w:firstRowLastColumn="0" w:lastRowFirstColumn="0" w:lastRowLastColumn="0"/>
          <w:trHeight w:val="6"/>
        </w:trPr>
        <w:tc>
          <w:tcPr>
            <w:cnfStyle w:val="001000000000" w:firstRow="0" w:lastRow="0" w:firstColumn="1" w:lastColumn="0" w:oddVBand="0" w:evenVBand="0" w:oddHBand="0" w:evenHBand="0" w:firstRowFirstColumn="0" w:firstRowLastColumn="0" w:lastRowFirstColumn="0" w:lastRowLastColumn="0"/>
            <w:tcW w:w="1906" w:type="dxa"/>
            <w:hideMark/>
          </w:tcPr>
          <w:p w14:paraId="45388ACC" w14:textId="77777777" w:rsidR="007D37A1" w:rsidRPr="007D37A1" w:rsidRDefault="007D37A1" w:rsidP="007D37A1">
            <w:pPr>
              <w:rPr>
                <w:rFonts w:cs="Arial"/>
                <w:lang w:eastAsia="en-GB"/>
              </w:rPr>
            </w:pPr>
            <w:r w:rsidRPr="007D37A1">
              <w:rPr>
                <w:rFonts w:cs="Arial"/>
                <w:lang w:eastAsia="en-GB"/>
              </w:rPr>
              <w:t>February/March 2025</w:t>
            </w:r>
          </w:p>
        </w:tc>
        <w:tc>
          <w:tcPr>
            <w:tcW w:w="3903" w:type="dxa"/>
            <w:hideMark/>
          </w:tcPr>
          <w:p w14:paraId="25319DE9"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Cut and collect or regular flailing before April.</w:t>
            </w:r>
          </w:p>
        </w:tc>
        <w:tc>
          <w:tcPr>
            <w:tcW w:w="4087" w:type="dxa"/>
            <w:hideMark/>
          </w:tcPr>
          <w:p w14:paraId="7B83B966"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Helps remove early growth that would smother wildflowers.</w:t>
            </w:r>
          </w:p>
        </w:tc>
      </w:tr>
      <w:tr w:rsidR="007D37A1" w:rsidRPr="007D37A1" w14:paraId="179E3EA6" w14:textId="77777777" w:rsidTr="00544E31">
        <w:trPr>
          <w:cnfStyle w:val="000000100000" w:firstRow="0" w:lastRow="0" w:firstColumn="0" w:lastColumn="0" w:oddVBand="0" w:evenVBand="0" w:oddHBand="1" w:evenHBand="0" w:firstRowFirstColumn="0" w:firstRowLastColumn="0" w:lastRowFirstColumn="0" w:lastRowLastColumn="0"/>
          <w:trHeight w:val="4"/>
        </w:trPr>
        <w:tc>
          <w:tcPr>
            <w:cnfStyle w:val="001000000000" w:firstRow="0" w:lastRow="0" w:firstColumn="1" w:lastColumn="0" w:oddVBand="0" w:evenVBand="0" w:oddHBand="0" w:evenHBand="0" w:firstRowFirstColumn="0" w:firstRowLastColumn="0" w:lastRowFirstColumn="0" w:lastRowLastColumn="0"/>
            <w:tcW w:w="1906" w:type="dxa"/>
          </w:tcPr>
          <w:p w14:paraId="68D294AF" w14:textId="77777777" w:rsidR="007D37A1" w:rsidRPr="007D37A1" w:rsidRDefault="007D37A1" w:rsidP="007D37A1">
            <w:pPr>
              <w:rPr>
                <w:rFonts w:cs="Arial"/>
                <w:lang w:eastAsia="en-GB"/>
              </w:rPr>
            </w:pPr>
            <w:r w:rsidRPr="007D37A1">
              <w:rPr>
                <w:rFonts w:cs="Arial"/>
                <w:lang w:eastAsia="en-GB"/>
              </w:rPr>
              <w:t>April – July 2025</w:t>
            </w:r>
          </w:p>
        </w:tc>
        <w:tc>
          <w:tcPr>
            <w:tcW w:w="3903" w:type="dxa"/>
          </w:tcPr>
          <w:p w14:paraId="719EE86B"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Leave meadow to grow and flower</w:t>
            </w:r>
          </w:p>
          <w:p w14:paraId="784751D2"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p>
        </w:tc>
        <w:tc>
          <w:tcPr>
            <w:tcW w:w="4087" w:type="dxa"/>
          </w:tcPr>
          <w:p w14:paraId="631AD65B"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 </w:t>
            </w:r>
          </w:p>
        </w:tc>
      </w:tr>
      <w:tr w:rsidR="007D37A1" w:rsidRPr="007D37A1" w14:paraId="00667543" w14:textId="77777777" w:rsidTr="00544E31">
        <w:trPr>
          <w:cnfStyle w:val="000000010000" w:firstRow="0" w:lastRow="0" w:firstColumn="0" w:lastColumn="0" w:oddVBand="0" w:evenVBand="0" w:oddHBand="0" w:evenHBand="1" w:firstRowFirstColumn="0" w:firstRowLastColumn="0" w:lastRowFirstColumn="0" w:lastRowLastColumn="0"/>
          <w:trHeight w:val="2"/>
        </w:trPr>
        <w:tc>
          <w:tcPr>
            <w:cnfStyle w:val="001000000000" w:firstRow="0" w:lastRow="0" w:firstColumn="1" w:lastColumn="0" w:oddVBand="0" w:evenVBand="0" w:oddHBand="0" w:evenHBand="0" w:firstRowFirstColumn="0" w:firstRowLastColumn="0" w:lastRowFirstColumn="0" w:lastRowLastColumn="0"/>
            <w:tcW w:w="1906" w:type="dxa"/>
          </w:tcPr>
          <w:p w14:paraId="2CD614C3" w14:textId="77777777" w:rsidR="007D37A1" w:rsidRPr="007D37A1" w:rsidRDefault="007D37A1" w:rsidP="007D37A1">
            <w:pPr>
              <w:rPr>
                <w:rFonts w:cs="Arial"/>
                <w:lang w:eastAsia="en-GB"/>
              </w:rPr>
            </w:pPr>
            <w:r w:rsidRPr="007D37A1">
              <w:rPr>
                <w:rFonts w:cs="Arial"/>
                <w:lang w:eastAsia="en-GB"/>
              </w:rPr>
              <w:t>Mid July - September 2025</w:t>
            </w:r>
          </w:p>
        </w:tc>
        <w:tc>
          <w:tcPr>
            <w:tcW w:w="3903" w:type="dxa"/>
          </w:tcPr>
          <w:p w14:paraId="2BE747FF"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Cut and collect once most plants have seeded</w:t>
            </w:r>
          </w:p>
        </w:tc>
        <w:tc>
          <w:tcPr>
            <w:tcW w:w="4087" w:type="dxa"/>
          </w:tcPr>
          <w:p w14:paraId="62C1BC3B"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Removes mass which helps remove nutrients and stop smothering/overgrowth.</w:t>
            </w:r>
          </w:p>
          <w:p w14:paraId="3D5EFEEC"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p>
        </w:tc>
      </w:tr>
    </w:tbl>
    <w:p w14:paraId="75AD306D" w14:textId="77777777" w:rsidR="007D37A1" w:rsidRPr="007D37A1" w:rsidRDefault="007D37A1" w:rsidP="007D37A1">
      <w:pPr>
        <w:spacing w:after="0" w:line="240" w:lineRule="auto"/>
        <w:jc w:val="both"/>
        <w:rPr>
          <w:rFonts w:ascii="Arial" w:eastAsia="Times New Roman" w:hAnsi="Arial" w:cs="Arial"/>
          <w:sz w:val="24"/>
          <w:szCs w:val="24"/>
        </w:rPr>
      </w:pPr>
    </w:p>
    <w:p w14:paraId="1027C26F" w14:textId="77777777" w:rsidR="007D37A1" w:rsidRPr="007D37A1" w:rsidRDefault="007D37A1" w:rsidP="007D37A1">
      <w:pPr>
        <w:spacing w:after="0" w:line="240" w:lineRule="auto"/>
        <w:jc w:val="both"/>
        <w:rPr>
          <w:rFonts w:ascii="Arial" w:eastAsia="Times New Roman" w:hAnsi="Arial" w:cs="Arial"/>
          <w:sz w:val="24"/>
          <w:szCs w:val="24"/>
        </w:rPr>
      </w:pPr>
    </w:p>
    <w:p w14:paraId="605ACF59" w14:textId="77777777" w:rsidR="007D37A1" w:rsidRPr="007D37A1" w:rsidRDefault="007D37A1" w:rsidP="007D37A1">
      <w:pPr>
        <w:spacing w:after="0" w:line="240" w:lineRule="auto"/>
        <w:jc w:val="both"/>
        <w:rPr>
          <w:rFonts w:ascii="Arial" w:eastAsia="Times New Roman" w:hAnsi="Arial" w:cs="Arial"/>
          <w:sz w:val="24"/>
          <w:szCs w:val="24"/>
        </w:rPr>
      </w:pPr>
    </w:p>
    <w:p w14:paraId="16D17DEC" w14:textId="77777777" w:rsidR="007D37A1" w:rsidRPr="007D37A1" w:rsidRDefault="007D37A1" w:rsidP="007D37A1">
      <w:pPr>
        <w:spacing w:after="0" w:line="240" w:lineRule="auto"/>
        <w:jc w:val="both"/>
        <w:rPr>
          <w:rFonts w:ascii="Arial" w:eastAsia="Times New Roman" w:hAnsi="Arial" w:cs="Arial"/>
          <w:sz w:val="24"/>
          <w:szCs w:val="24"/>
        </w:rPr>
      </w:pPr>
    </w:p>
    <w:p w14:paraId="7DD8927C" w14:textId="77777777" w:rsidR="007D37A1" w:rsidRPr="007D37A1" w:rsidRDefault="007D37A1" w:rsidP="007D37A1">
      <w:pPr>
        <w:spacing w:after="0" w:line="240" w:lineRule="auto"/>
        <w:jc w:val="both"/>
        <w:rPr>
          <w:rFonts w:ascii="Arial" w:eastAsia="Times New Roman" w:hAnsi="Arial" w:cs="Arial"/>
          <w:sz w:val="24"/>
          <w:szCs w:val="24"/>
        </w:rPr>
      </w:pPr>
    </w:p>
    <w:p w14:paraId="78789162" w14:textId="77777777" w:rsidR="007D37A1" w:rsidRPr="007D37A1" w:rsidRDefault="007D37A1" w:rsidP="007D37A1">
      <w:pPr>
        <w:spacing w:after="0" w:line="240" w:lineRule="auto"/>
        <w:jc w:val="both"/>
        <w:rPr>
          <w:rFonts w:ascii="Arial" w:eastAsia="Times New Roman" w:hAnsi="Arial" w:cs="Arial"/>
          <w:sz w:val="24"/>
          <w:szCs w:val="24"/>
        </w:rPr>
      </w:pPr>
    </w:p>
    <w:p w14:paraId="446E63FF"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b/>
          <w:bCs/>
          <w:sz w:val="24"/>
          <w:szCs w:val="24"/>
        </w:rPr>
        <w:t>Table 2.</w:t>
      </w:r>
      <w:r w:rsidRPr="007D37A1">
        <w:rPr>
          <w:rFonts w:ascii="Arial" w:eastAsia="Times New Roman" w:hAnsi="Arial" w:cs="Arial"/>
          <w:sz w:val="24"/>
          <w:szCs w:val="24"/>
        </w:rPr>
        <w:t xml:space="preserve"> Subsequent years.</w:t>
      </w:r>
    </w:p>
    <w:p w14:paraId="59FF102B" w14:textId="77777777" w:rsidR="007D37A1" w:rsidRPr="007D37A1" w:rsidRDefault="007D37A1" w:rsidP="007D37A1">
      <w:pPr>
        <w:spacing w:after="0" w:line="240" w:lineRule="auto"/>
        <w:jc w:val="both"/>
        <w:rPr>
          <w:rFonts w:ascii="Arial" w:eastAsia="Times New Roman" w:hAnsi="Arial" w:cs="Arial"/>
          <w:sz w:val="24"/>
          <w:szCs w:val="24"/>
        </w:rPr>
      </w:pPr>
    </w:p>
    <w:tbl>
      <w:tblPr>
        <w:tblStyle w:val="TableContemporary"/>
        <w:tblW w:w="9627" w:type="dxa"/>
        <w:jc w:val="center"/>
        <w:tblLook w:val="04A0" w:firstRow="1" w:lastRow="0" w:firstColumn="1" w:lastColumn="0" w:noHBand="0" w:noVBand="1"/>
        <w:tblCaption w:val=""/>
        <w:tblDescription w:val=""/>
      </w:tblPr>
      <w:tblGrid>
        <w:gridCol w:w="1866"/>
        <w:gridCol w:w="3801"/>
        <w:gridCol w:w="3960"/>
      </w:tblGrid>
      <w:tr w:rsidR="007D37A1" w:rsidRPr="007D37A1" w14:paraId="52AD161A" w14:textId="77777777" w:rsidTr="00544E31">
        <w:trPr>
          <w:cnfStyle w:val="100000000000" w:firstRow="1" w:lastRow="0" w:firstColumn="0" w:lastColumn="0" w:oddVBand="0" w:evenVBand="0" w:oddHBand="0"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1866" w:type="dxa"/>
            <w:hideMark/>
          </w:tcPr>
          <w:p w14:paraId="291C15FE" w14:textId="77777777" w:rsidR="007D37A1" w:rsidRPr="007D37A1" w:rsidRDefault="007D37A1" w:rsidP="007D37A1">
            <w:pPr>
              <w:spacing w:before="144" w:after="96"/>
              <w:jc w:val="both"/>
              <w:rPr>
                <w:rFonts w:cs="Arial"/>
                <w:lang w:eastAsia="en-GB"/>
              </w:rPr>
            </w:pPr>
            <w:r w:rsidRPr="007D37A1">
              <w:rPr>
                <w:rFonts w:cs="Arial"/>
                <w:lang w:eastAsia="en-GB"/>
              </w:rPr>
              <w:t>Months</w:t>
            </w:r>
          </w:p>
        </w:tc>
        <w:tc>
          <w:tcPr>
            <w:tcW w:w="3801" w:type="dxa"/>
            <w:hideMark/>
          </w:tcPr>
          <w:p w14:paraId="358478FB"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lang w:eastAsia="en-GB"/>
              </w:rPr>
            </w:pPr>
            <w:r w:rsidRPr="007D37A1">
              <w:rPr>
                <w:rFonts w:cs="Arial"/>
                <w:lang w:eastAsia="en-GB"/>
              </w:rPr>
              <w:t>Process</w:t>
            </w:r>
          </w:p>
        </w:tc>
        <w:tc>
          <w:tcPr>
            <w:tcW w:w="3960" w:type="dxa"/>
            <w:hideMark/>
          </w:tcPr>
          <w:p w14:paraId="36220881"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lang w:eastAsia="en-GB"/>
              </w:rPr>
            </w:pPr>
            <w:r w:rsidRPr="007D37A1">
              <w:rPr>
                <w:rFonts w:cs="Arial"/>
                <w:lang w:eastAsia="en-GB"/>
              </w:rPr>
              <w:t>Notes</w:t>
            </w:r>
          </w:p>
        </w:tc>
      </w:tr>
      <w:tr w:rsidR="007D37A1" w:rsidRPr="007D37A1" w14:paraId="636C1264" w14:textId="77777777" w:rsidTr="00544E31">
        <w:trPr>
          <w:cnfStyle w:val="000000100000" w:firstRow="0" w:lastRow="0" w:firstColumn="0" w:lastColumn="0" w:oddVBand="0" w:evenVBand="0" w:oddHBand="1" w:evenHBand="0" w:firstRowFirstColumn="0" w:firstRowLastColumn="0" w:lastRowFirstColumn="0" w:lastRowLastColumn="0"/>
          <w:trHeight w:val="857"/>
          <w:jc w:val="center"/>
        </w:trPr>
        <w:tc>
          <w:tcPr>
            <w:cnfStyle w:val="001000000000" w:firstRow="0" w:lastRow="0" w:firstColumn="1" w:lastColumn="0" w:oddVBand="0" w:evenVBand="0" w:oddHBand="0" w:evenHBand="0" w:firstRowFirstColumn="0" w:firstRowLastColumn="0" w:lastRowFirstColumn="0" w:lastRowLastColumn="0"/>
            <w:tcW w:w="1866" w:type="dxa"/>
            <w:hideMark/>
          </w:tcPr>
          <w:p w14:paraId="5535CA19" w14:textId="77777777" w:rsidR="007D37A1" w:rsidRPr="007D37A1" w:rsidRDefault="007D37A1" w:rsidP="007D37A1">
            <w:pPr>
              <w:rPr>
                <w:rFonts w:cs="Arial"/>
                <w:lang w:eastAsia="en-GB"/>
              </w:rPr>
            </w:pPr>
            <w:r w:rsidRPr="007D37A1">
              <w:rPr>
                <w:rFonts w:cs="Arial"/>
                <w:lang w:eastAsia="en-GB"/>
              </w:rPr>
              <w:t>Mid July- September</w:t>
            </w:r>
          </w:p>
        </w:tc>
        <w:tc>
          <w:tcPr>
            <w:tcW w:w="3801" w:type="dxa"/>
            <w:hideMark/>
          </w:tcPr>
          <w:p w14:paraId="0B96F515"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 xml:space="preserve">Cut and collect once most plants have seeded. Or regularly flail top (set at 10-15cm) to keep </w:t>
            </w:r>
            <w:proofErr w:type="gramStart"/>
            <w:r w:rsidRPr="007D37A1">
              <w:rPr>
                <w:rFonts w:cs="Arial"/>
                <w:lang w:eastAsia="en-GB"/>
              </w:rPr>
              <w:t>grasses</w:t>
            </w:r>
            <w:proofErr w:type="gramEnd"/>
            <w:r w:rsidRPr="007D37A1">
              <w:rPr>
                <w:rFonts w:cs="Arial"/>
                <w:lang w:eastAsia="en-GB"/>
              </w:rPr>
              <w:t xml:space="preserve"> short. </w:t>
            </w:r>
          </w:p>
        </w:tc>
        <w:tc>
          <w:tcPr>
            <w:tcW w:w="3960" w:type="dxa"/>
            <w:hideMark/>
          </w:tcPr>
          <w:p w14:paraId="3944CB7F"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Removes mass which helps remove nutrients and stop smothering/overgrowth.</w:t>
            </w:r>
          </w:p>
          <w:p w14:paraId="1F3F88B4"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Removing cut vegetation is important.</w:t>
            </w:r>
          </w:p>
        </w:tc>
      </w:tr>
      <w:tr w:rsidR="007D37A1" w:rsidRPr="007D37A1" w14:paraId="13FEACD5" w14:textId="77777777" w:rsidTr="00544E31">
        <w:trPr>
          <w:cnfStyle w:val="000000010000" w:firstRow="0" w:lastRow="0" w:firstColumn="0" w:lastColumn="0" w:oddVBand="0" w:evenVBand="0" w:oddHBand="0" w:evenHBand="1"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1866" w:type="dxa"/>
            <w:hideMark/>
          </w:tcPr>
          <w:p w14:paraId="440A7E97" w14:textId="77777777" w:rsidR="007D37A1" w:rsidRPr="007D37A1" w:rsidRDefault="007D37A1" w:rsidP="007D37A1">
            <w:pPr>
              <w:rPr>
                <w:rFonts w:cs="Arial"/>
                <w:lang w:eastAsia="en-GB"/>
              </w:rPr>
            </w:pPr>
            <w:r w:rsidRPr="007D37A1">
              <w:rPr>
                <w:rFonts w:cs="Arial"/>
                <w:lang w:eastAsia="en-GB"/>
              </w:rPr>
              <w:t>Late autumn/winter</w:t>
            </w:r>
          </w:p>
        </w:tc>
        <w:tc>
          <w:tcPr>
            <w:tcW w:w="3801" w:type="dxa"/>
            <w:hideMark/>
          </w:tcPr>
          <w:p w14:paraId="61A72EC9"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Leave meadow uncut unless growth is vigorous</w:t>
            </w:r>
          </w:p>
          <w:p w14:paraId="65BABD3E"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p>
        </w:tc>
        <w:tc>
          <w:tcPr>
            <w:tcW w:w="3960" w:type="dxa"/>
            <w:hideMark/>
          </w:tcPr>
          <w:p w14:paraId="47FAE6C3"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Allow spring flowers to bloom.</w:t>
            </w:r>
          </w:p>
          <w:p w14:paraId="7F73AE9D"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Vigorous = growth above ankle height in winter.</w:t>
            </w:r>
          </w:p>
        </w:tc>
      </w:tr>
      <w:tr w:rsidR="007D37A1" w:rsidRPr="007D37A1" w14:paraId="43F81AB0" w14:textId="77777777" w:rsidTr="00544E31">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866" w:type="dxa"/>
            <w:hideMark/>
          </w:tcPr>
          <w:p w14:paraId="2C391B28" w14:textId="77777777" w:rsidR="007D37A1" w:rsidRPr="007D37A1" w:rsidRDefault="007D37A1" w:rsidP="007D37A1">
            <w:pPr>
              <w:rPr>
                <w:rFonts w:cs="Arial"/>
                <w:lang w:eastAsia="en-GB"/>
              </w:rPr>
            </w:pPr>
            <w:r w:rsidRPr="007D37A1">
              <w:rPr>
                <w:rFonts w:cs="Arial"/>
                <w:lang w:eastAsia="en-GB"/>
              </w:rPr>
              <w:t>February/March</w:t>
            </w:r>
          </w:p>
        </w:tc>
        <w:tc>
          <w:tcPr>
            <w:tcW w:w="3801" w:type="dxa"/>
            <w:hideMark/>
          </w:tcPr>
          <w:p w14:paraId="25D394B7"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Cut and collect or regular flailing before April.</w:t>
            </w:r>
          </w:p>
        </w:tc>
        <w:tc>
          <w:tcPr>
            <w:tcW w:w="3960" w:type="dxa"/>
            <w:hideMark/>
          </w:tcPr>
          <w:p w14:paraId="40FCF963"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Helps remove early growth that would smother wildflowers. Do this before early wildflower growth.</w:t>
            </w:r>
          </w:p>
        </w:tc>
      </w:tr>
      <w:tr w:rsidR="007D37A1" w:rsidRPr="007D37A1" w14:paraId="46A7AA10" w14:textId="77777777" w:rsidTr="00544E31">
        <w:trPr>
          <w:cnfStyle w:val="000000010000" w:firstRow="0" w:lastRow="0" w:firstColumn="0" w:lastColumn="0" w:oddVBand="0" w:evenVBand="0" w:oddHBand="0" w:evenHBand="1"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1866" w:type="dxa"/>
            <w:hideMark/>
          </w:tcPr>
          <w:p w14:paraId="2024B5F8" w14:textId="77777777" w:rsidR="007D37A1" w:rsidRPr="007D37A1" w:rsidRDefault="007D37A1" w:rsidP="007D37A1">
            <w:pPr>
              <w:rPr>
                <w:rFonts w:cs="Arial"/>
                <w:lang w:eastAsia="en-GB"/>
              </w:rPr>
            </w:pPr>
            <w:r w:rsidRPr="007D37A1">
              <w:rPr>
                <w:rFonts w:cs="Arial"/>
                <w:lang w:eastAsia="en-GB"/>
              </w:rPr>
              <w:t>April - July</w:t>
            </w:r>
          </w:p>
        </w:tc>
        <w:tc>
          <w:tcPr>
            <w:tcW w:w="3801" w:type="dxa"/>
            <w:hideMark/>
          </w:tcPr>
          <w:p w14:paraId="3B65B161"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Leave meadow to grow and flower</w:t>
            </w:r>
          </w:p>
        </w:tc>
        <w:tc>
          <w:tcPr>
            <w:tcW w:w="3960" w:type="dxa"/>
            <w:hideMark/>
          </w:tcPr>
          <w:p w14:paraId="47529840"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lang w:eastAsia="en-GB"/>
              </w:rPr>
            </w:pPr>
            <w:r w:rsidRPr="007D37A1">
              <w:rPr>
                <w:rFonts w:cs="Arial"/>
                <w:lang w:eastAsia="en-GB"/>
              </w:rPr>
              <w:t xml:space="preserve"> </w:t>
            </w:r>
          </w:p>
        </w:tc>
      </w:tr>
    </w:tbl>
    <w:p w14:paraId="29340759" w14:textId="77777777" w:rsidR="007D37A1" w:rsidRPr="007D37A1" w:rsidRDefault="007D37A1" w:rsidP="007D37A1">
      <w:pPr>
        <w:spacing w:after="0" w:line="240" w:lineRule="auto"/>
        <w:jc w:val="both"/>
        <w:rPr>
          <w:rFonts w:ascii="Arial" w:eastAsia="Times New Roman" w:hAnsi="Arial" w:cs="Arial"/>
          <w:sz w:val="24"/>
          <w:szCs w:val="24"/>
        </w:rPr>
      </w:pPr>
    </w:p>
    <w:p w14:paraId="4C0AAB83" w14:textId="77777777" w:rsidR="007D37A1" w:rsidRPr="007D37A1" w:rsidRDefault="007D37A1" w:rsidP="007D37A1">
      <w:pPr>
        <w:spacing w:after="0" w:line="240" w:lineRule="auto"/>
        <w:jc w:val="both"/>
        <w:rPr>
          <w:rFonts w:ascii="Arial" w:eastAsia="Times New Roman" w:hAnsi="Arial" w:cs="Arial"/>
          <w:b/>
          <w:bCs/>
          <w:sz w:val="24"/>
          <w:szCs w:val="24"/>
        </w:rPr>
      </w:pPr>
      <w:r w:rsidRPr="007D37A1">
        <w:rPr>
          <w:rFonts w:ascii="Arial" w:eastAsia="Times New Roman" w:hAnsi="Arial" w:cs="Arial"/>
          <w:b/>
          <w:bCs/>
          <w:sz w:val="24"/>
          <w:szCs w:val="24"/>
        </w:rPr>
        <w:t>Cut and collect notes:</w:t>
      </w:r>
    </w:p>
    <w:p w14:paraId="506293AF"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Hay cut around mid-July or early August. The timing of the cut is key for promoting species-rich vegetation and a high proportion of wildflowers and grasses need to be allowed to set seed before the hay is cut. The exact timing will depend on weather and wildflowers present. Some years the wildflower seeds are ready early than others. You can also:</w:t>
      </w:r>
    </w:p>
    <w:p w14:paraId="70C88B45" w14:textId="77777777" w:rsidR="007D37A1" w:rsidRPr="007D37A1" w:rsidRDefault="007D37A1" w:rsidP="007D37A1">
      <w:pPr>
        <w:spacing w:after="0" w:line="240" w:lineRule="auto"/>
        <w:ind w:left="720" w:hanging="360"/>
        <w:jc w:val="both"/>
        <w:rPr>
          <w:rFonts w:ascii="Arial" w:hAnsi="Arial" w:cs="Arial"/>
          <w:kern w:val="0"/>
          <w:sz w:val="24"/>
          <w:szCs w:val="24"/>
          <w14:ligatures w14:val="none"/>
        </w:rPr>
      </w:pPr>
      <w:r w:rsidRPr="007D37A1">
        <w:rPr>
          <w:rFonts w:ascii="Arial" w:hAnsi="Arial" w:cs="Arial"/>
          <w:kern w:val="0"/>
          <w:sz w:val="24"/>
          <w:szCs w:val="24"/>
          <w14:ligatures w14:val="none"/>
        </w:rPr>
        <w:t xml:space="preserve">Alternate between earlier cuts (early-July) and later (August to September) can help variety of plants bloom. Or cut part of the meadow in July and the rest in later months. </w:t>
      </w:r>
    </w:p>
    <w:p w14:paraId="5893C915" w14:textId="77777777" w:rsidR="007D37A1" w:rsidRPr="007D37A1" w:rsidRDefault="007D37A1" w:rsidP="007D37A1">
      <w:pPr>
        <w:spacing w:after="0" w:line="240" w:lineRule="auto"/>
        <w:ind w:left="720" w:hanging="360"/>
        <w:jc w:val="both"/>
        <w:rPr>
          <w:rFonts w:ascii="Arial" w:hAnsi="Arial" w:cs="Arial"/>
          <w:kern w:val="0"/>
          <w:sz w:val="24"/>
          <w:szCs w:val="24"/>
          <w14:ligatures w14:val="none"/>
        </w:rPr>
      </w:pPr>
      <w:r w:rsidRPr="007D37A1">
        <w:rPr>
          <w:rFonts w:ascii="Arial" w:hAnsi="Arial" w:cs="Arial"/>
          <w:kern w:val="0"/>
          <w:sz w:val="24"/>
          <w:szCs w:val="24"/>
          <w14:ligatures w14:val="none"/>
        </w:rPr>
        <w:t xml:space="preserve">If possible, spread cuttings out to dry and turn once a day. This can also encourage seeds to drop off and set in the soil. Bale the hay after 3-5 days and remove. </w:t>
      </w:r>
    </w:p>
    <w:p w14:paraId="3895FD93"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 xml:space="preserve">Unmown strips can be left along edges for pollinators. </w:t>
      </w:r>
    </w:p>
    <w:p w14:paraId="6D2DCD29"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Intensive cutting can affect bird, mammal and invertebrate populations, so care needs to be taken to minimise any potential damage. Best practice includes:</w:t>
      </w:r>
    </w:p>
    <w:p w14:paraId="11249928" w14:textId="77777777" w:rsidR="007D37A1" w:rsidRPr="007D37A1" w:rsidRDefault="007D37A1" w:rsidP="007D37A1">
      <w:pPr>
        <w:spacing w:before="120" w:after="120" w:line="240" w:lineRule="auto"/>
        <w:ind w:left="720" w:hanging="360"/>
        <w:jc w:val="both"/>
        <w:rPr>
          <w:rFonts w:ascii="Arial" w:hAnsi="Arial" w:cs="Arial"/>
          <w:kern w:val="0"/>
          <w:sz w:val="24"/>
          <w:szCs w:val="24"/>
          <w14:ligatures w14:val="none"/>
        </w:rPr>
      </w:pPr>
      <w:r w:rsidRPr="007D37A1">
        <w:rPr>
          <w:rFonts w:ascii="Arial" w:hAnsi="Arial" w:cs="Arial"/>
          <w:kern w:val="0"/>
          <w:sz w:val="24"/>
          <w:szCs w:val="24"/>
          <w14:ligatures w14:val="none"/>
        </w:rPr>
        <w:t xml:space="preserve">Consider staggered cutting patterns (rather than cut it all in one day, cut sections over a few weeks). This will help by giving ground-dwelling species time to escape, finish their breeding cycle and access foraging habitat for longer. </w:t>
      </w:r>
    </w:p>
    <w:p w14:paraId="44143F5D" w14:textId="77777777" w:rsidR="007D37A1" w:rsidRPr="007D37A1" w:rsidRDefault="007D37A1" w:rsidP="007D37A1">
      <w:pPr>
        <w:spacing w:before="120" w:after="120" w:line="240" w:lineRule="auto"/>
        <w:ind w:left="720" w:hanging="360"/>
        <w:jc w:val="both"/>
        <w:rPr>
          <w:rFonts w:ascii="Arial" w:hAnsi="Arial" w:cs="Arial"/>
          <w:kern w:val="0"/>
          <w:sz w:val="24"/>
          <w:szCs w:val="24"/>
          <w14:ligatures w14:val="none"/>
        </w:rPr>
      </w:pPr>
      <w:r w:rsidRPr="007D37A1">
        <w:rPr>
          <w:rFonts w:ascii="Arial" w:hAnsi="Arial" w:cs="Arial"/>
          <w:kern w:val="0"/>
          <w:sz w:val="24"/>
          <w:szCs w:val="24"/>
          <w14:ligatures w14:val="none"/>
        </w:rPr>
        <w:t>If feasible, mowing from the inside out and towards unmown areas is good practice to minimise casualties of animals present on site.</w:t>
      </w:r>
    </w:p>
    <w:p w14:paraId="57CFB697" w14:textId="77777777" w:rsidR="007D37A1" w:rsidRPr="007D37A1" w:rsidRDefault="007D37A1" w:rsidP="007D37A1">
      <w:pPr>
        <w:spacing w:after="0" w:line="240" w:lineRule="auto"/>
        <w:jc w:val="both"/>
        <w:rPr>
          <w:rFonts w:ascii="Arial" w:eastAsia="Times New Roman" w:hAnsi="Arial" w:cs="Arial"/>
          <w:sz w:val="24"/>
          <w:szCs w:val="24"/>
        </w:rPr>
      </w:pPr>
    </w:p>
    <w:p w14:paraId="569C9698" w14:textId="77777777" w:rsidR="007D37A1" w:rsidRPr="007D37A1" w:rsidRDefault="007D37A1" w:rsidP="007D37A1">
      <w:pPr>
        <w:keepNext/>
        <w:keepLines/>
        <w:numPr>
          <w:ilvl w:val="2"/>
          <w:numId w:val="0"/>
        </w:numPr>
        <w:spacing w:after="80" w:line="240" w:lineRule="auto"/>
        <w:ind w:left="720" w:hanging="720"/>
        <w:jc w:val="both"/>
        <w:outlineLvl w:val="2"/>
        <w:rPr>
          <w:rFonts w:ascii="Arial" w:eastAsia="Calibri" w:hAnsi="Arial" w:cs="Arial"/>
          <w:b/>
          <w:bCs/>
          <w:sz w:val="24"/>
          <w:szCs w:val="24"/>
        </w:rPr>
      </w:pPr>
      <w:bookmarkStart w:id="12" w:name="_Ref187831182"/>
      <w:r w:rsidRPr="007D37A1">
        <w:rPr>
          <w:rFonts w:ascii="Arial" w:eastAsia="Calibri" w:hAnsi="Arial" w:cs="Arial"/>
          <w:b/>
          <w:bCs/>
          <w:sz w:val="24"/>
          <w:szCs w:val="24"/>
        </w:rPr>
        <w:t>Option 2 – Grazing</w:t>
      </w:r>
      <w:bookmarkEnd w:id="12"/>
    </w:p>
    <w:p w14:paraId="504A39F5" w14:textId="77777777" w:rsidR="007D37A1" w:rsidRPr="007D37A1" w:rsidRDefault="007D37A1" w:rsidP="007D37A1">
      <w:pPr>
        <w:spacing w:after="0" w:line="240" w:lineRule="auto"/>
        <w:jc w:val="both"/>
        <w:rPr>
          <w:rFonts w:ascii="Arial" w:eastAsia="Times New Roman" w:hAnsi="Arial" w:cs="Arial"/>
          <w:sz w:val="24"/>
          <w:szCs w:val="24"/>
        </w:rPr>
      </w:pPr>
    </w:p>
    <w:p w14:paraId="4A9E45B1"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b/>
          <w:bCs/>
          <w:sz w:val="24"/>
          <w:szCs w:val="24"/>
        </w:rPr>
        <w:t>Table 3.</w:t>
      </w:r>
      <w:r w:rsidRPr="007D37A1">
        <w:rPr>
          <w:rFonts w:ascii="Arial" w:eastAsia="Times New Roman" w:hAnsi="Arial" w:cs="Arial"/>
          <w:sz w:val="24"/>
          <w:szCs w:val="24"/>
        </w:rPr>
        <w:t xml:space="preserve"> If grazing was introduced, follow the below regime.</w:t>
      </w:r>
    </w:p>
    <w:tbl>
      <w:tblPr>
        <w:tblStyle w:val="TableContemporary"/>
        <w:tblpPr w:leftFromText="180" w:rightFromText="180" w:vertAnchor="text" w:horzAnchor="margin" w:tblpXSpec="center" w:tblpY="494"/>
        <w:tblW w:w="9636" w:type="dxa"/>
        <w:tblLook w:val="04A0" w:firstRow="1" w:lastRow="0" w:firstColumn="1" w:lastColumn="0" w:noHBand="0" w:noVBand="1"/>
        <w:tblCaption w:val=""/>
        <w:tblDescription w:val=""/>
      </w:tblPr>
      <w:tblGrid>
        <w:gridCol w:w="1984"/>
        <w:gridCol w:w="4820"/>
        <w:gridCol w:w="2832"/>
      </w:tblGrid>
      <w:tr w:rsidR="007D37A1" w:rsidRPr="007D37A1" w14:paraId="13638D4E" w14:textId="77777777" w:rsidTr="00544E31">
        <w:trPr>
          <w:cnfStyle w:val="100000000000" w:firstRow="1" w:lastRow="0" w:firstColumn="0" w:lastColumn="0" w:oddVBand="0" w:evenVBand="0" w:oddHBand="0" w:evenHBand="0" w:firstRowFirstColumn="0" w:firstRowLastColumn="0" w:lastRowFirstColumn="0" w:lastRowLastColumn="0"/>
          <w:trHeight w:val="220"/>
          <w:tblHeader/>
        </w:trPr>
        <w:tc>
          <w:tcPr>
            <w:cnfStyle w:val="001000000000" w:firstRow="0" w:lastRow="0" w:firstColumn="1" w:lastColumn="0" w:oddVBand="0" w:evenVBand="0" w:oddHBand="0" w:evenHBand="0" w:firstRowFirstColumn="0" w:firstRowLastColumn="0" w:lastRowFirstColumn="0" w:lastRowLastColumn="0"/>
            <w:tcW w:w="1984" w:type="dxa"/>
            <w:hideMark/>
          </w:tcPr>
          <w:p w14:paraId="34E48166" w14:textId="77777777" w:rsidR="007D37A1" w:rsidRPr="007D37A1" w:rsidRDefault="007D37A1" w:rsidP="007D37A1">
            <w:pPr>
              <w:spacing w:before="144" w:after="96"/>
              <w:jc w:val="both"/>
              <w:rPr>
                <w:lang w:eastAsia="en-GB"/>
              </w:rPr>
            </w:pPr>
            <w:r w:rsidRPr="007D37A1">
              <w:rPr>
                <w:lang w:eastAsia="en-GB"/>
              </w:rPr>
              <w:t>Months</w:t>
            </w:r>
          </w:p>
        </w:tc>
        <w:tc>
          <w:tcPr>
            <w:tcW w:w="4820" w:type="dxa"/>
            <w:hideMark/>
          </w:tcPr>
          <w:p w14:paraId="3D4507B0"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lang w:eastAsia="en-GB"/>
              </w:rPr>
            </w:pPr>
            <w:r w:rsidRPr="007D37A1">
              <w:rPr>
                <w:lang w:eastAsia="en-GB"/>
              </w:rPr>
              <w:t>Process</w:t>
            </w:r>
          </w:p>
        </w:tc>
        <w:tc>
          <w:tcPr>
            <w:tcW w:w="2832" w:type="dxa"/>
            <w:hideMark/>
          </w:tcPr>
          <w:p w14:paraId="1C44B86A"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lang w:eastAsia="en-GB"/>
              </w:rPr>
            </w:pPr>
            <w:r w:rsidRPr="007D37A1">
              <w:rPr>
                <w:lang w:eastAsia="en-GB"/>
              </w:rPr>
              <w:t>Notes</w:t>
            </w:r>
          </w:p>
        </w:tc>
      </w:tr>
      <w:tr w:rsidR="007D37A1" w:rsidRPr="007D37A1" w14:paraId="37B58B8D" w14:textId="77777777" w:rsidTr="00544E31">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1984" w:type="dxa"/>
            <w:hideMark/>
          </w:tcPr>
          <w:p w14:paraId="6D30B828" w14:textId="77777777" w:rsidR="007D37A1" w:rsidRPr="007D37A1" w:rsidRDefault="007D37A1" w:rsidP="007D37A1">
            <w:pPr>
              <w:rPr>
                <w:lang w:eastAsia="en-GB"/>
              </w:rPr>
            </w:pPr>
            <w:r w:rsidRPr="007D37A1">
              <w:rPr>
                <w:lang w:eastAsia="en-GB"/>
              </w:rPr>
              <w:t>July-August</w:t>
            </w:r>
          </w:p>
        </w:tc>
        <w:tc>
          <w:tcPr>
            <w:tcW w:w="4820" w:type="dxa"/>
            <w:hideMark/>
          </w:tcPr>
          <w:p w14:paraId="0115DA09"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lang w:eastAsia="en-GB"/>
              </w:rPr>
            </w:pPr>
            <w:r w:rsidRPr="007D37A1">
              <w:rPr>
                <w:lang w:eastAsia="en-GB"/>
              </w:rPr>
              <w:t xml:space="preserve">Hay cut and collect between mid-July and mid-August (exact timing depends on </w:t>
            </w:r>
            <w:proofErr w:type="spellStart"/>
            <w:r w:rsidRPr="007D37A1">
              <w:rPr>
                <w:lang w:eastAsia="en-GB"/>
              </w:rPr>
              <w:t>weather</w:t>
            </w:r>
            <w:proofErr w:type="spellEnd"/>
            <w:r w:rsidRPr="007D37A1">
              <w:rPr>
                <w:lang w:eastAsia="en-GB"/>
              </w:rPr>
              <w:t>).</w:t>
            </w:r>
          </w:p>
        </w:tc>
        <w:tc>
          <w:tcPr>
            <w:tcW w:w="2832" w:type="dxa"/>
            <w:hideMark/>
          </w:tcPr>
          <w:p w14:paraId="3E5A365B"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lang w:eastAsia="en-GB"/>
              </w:rPr>
            </w:pPr>
            <w:r w:rsidRPr="007D37A1">
              <w:rPr>
                <w:rFonts w:cs="Arial"/>
                <w:lang w:eastAsia="en-GB"/>
              </w:rPr>
              <w:t>Removes mass which helps remove nutrients and stop smothering/overgrowth.</w:t>
            </w:r>
          </w:p>
          <w:p w14:paraId="25E4058C"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lang w:eastAsia="en-GB"/>
              </w:rPr>
            </w:pPr>
            <w:r w:rsidRPr="007D37A1">
              <w:rPr>
                <w:rFonts w:cs="Arial"/>
                <w:lang w:eastAsia="en-GB"/>
              </w:rPr>
              <w:t>Removing cut vegetation is important.</w:t>
            </w:r>
          </w:p>
        </w:tc>
      </w:tr>
      <w:tr w:rsidR="007D37A1" w:rsidRPr="007D37A1" w14:paraId="687CA678" w14:textId="77777777" w:rsidTr="00544E31">
        <w:trPr>
          <w:cnfStyle w:val="000000010000" w:firstRow="0" w:lastRow="0" w:firstColumn="0" w:lastColumn="0" w:oddVBand="0" w:evenVBand="0" w:oddHBand="0" w:evenHBand="1" w:firstRowFirstColumn="0" w:firstRowLastColumn="0" w:lastRowFirstColumn="0" w:lastRowLastColumn="0"/>
          <w:trHeight w:val="1603"/>
        </w:trPr>
        <w:tc>
          <w:tcPr>
            <w:cnfStyle w:val="001000000000" w:firstRow="0" w:lastRow="0" w:firstColumn="1" w:lastColumn="0" w:oddVBand="0" w:evenVBand="0" w:oddHBand="0" w:evenHBand="0" w:firstRowFirstColumn="0" w:firstRowLastColumn="0" w:lastRowFirstColumn="0" w:lastRowLastColumn="0"/>
            <w:tcW w:w="1984" w:type="dxa"/>
            <w:hideMark/>
          </w:tcPr>
          <w:p w14:paraId="4AB762D5" w14:textId="77777777" w:rsidR="007D37A1" w:rsidRPr="007D37A1" w:rsidRDefault="007D37A1" w:rsidP="007D37A1">
            <w:pPr>
              <w:rPr>
                <w:lang w:eastAsia="en-GB"/>
              </w:rPr>
            </w:pPr>
            <w:r w:rsidRPr="007D37A1">
              <w:rPr>
                <w:lang w:eastAsia="en-GB"/>
              </w:rPr>
              <w:lastRenderedPageBreak/>
              <w:t>August - November</w:t>
            </w:r>
          </w:p>
        </w:tc>
        <w:tc>
          <w:tcPr>
            <w:tcW w:w="4820" w:type="dxa"/>
            <w:hideMark/>
          </w:tcPr>
          <w:p w14:paraId="78577192"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r w:rsidRPr="007D37A1">
              <w:rPr>
                <w:lang w:eastAsia="en-GB"/>
              </w:rPr>
              <w:t>Aftermath grazing of new grass growth a few weeks after cut. Cattle preferable.</w:t>
            </w:r>
          </w:p>
          <w:p w14:paraId="4DACF955"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r w:rsidRPr="007D37A1">
              <w:rPr>
                <w:lang w:eastAsia="en-GB"/>
              </w:rPr>
              <w:t> </w:t>
            </w:r>
          </w:p>
          <w:p w14:paraId="7FE5FF20"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p>
        </w:tc>
        <w:tc>
          <w:tcPr>
            <w:tcW w:w="2832" w:type="dxa"/>
            <w:hideMark/>
          </w:tcPr>
          <w:p w14:paraId="3579793E"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r w:rsidRPr="007D37A1">
              <w:rPr>
                <w:lang w:eastAsia="en-GB"/>
              </w:rPr>
              <w:t>Aim to reduce sward to 2-5cm before end of winter.</w:t>
            </w:r>
          </w:p>
          <w:p w14:paraId="102D1ADD"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r w:rsidRPr="007D37A1">
              <w:rPr>
                <w:lang w:eastAsia="en-GB"/>
              </w:rPr>
              <w:t>Avoid poaching.</w:t>
            </w:r>
          </w:p>
          <w:p w14:paraId="2D6C53DF"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r w:rsidRPr="007D37A1">
              <w:rPr>
                <w:lang w:eastAsia="en-GB"/>
              </w:rPr>
              <w:t> </w:t>
            </w:r>
          </w:p>
          <w:p w14:paraId="2FDA65B5"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proofErr w:type="gramStart"/>
            <w:r w:rsidRPr="007D37A1">
              <w:rPr>
                <w:lang w:eastAsia="en-GB"/>
              </w:rPr>
              <w:t>Breaks</w:t>
            </w:r>
            <w:proofErr w:type="gramEnd"/>
            <w:r w:rsidRPr="007D37A1">
              <w:rPr>
                <w:lang w:eastAsia="en-GB"/>
              </w:rPr>
              <w:t xml:space="preserve"> up vegetation, push seeds into soil, and eat down grass before wetter weather follows.</w:t>
            </w:r>
          </w:p>
        </w:tc>
      </w:tr>
      <w:tr w:rsidR="007D37A1" w:rsidRPr="007D37A1" w14:paraId="09307793" w14:textId="77777777" w:rsidTr="00544E3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84" w:type="dxa"/>
            <w:hideMark/>
          </w:tcPr>
          <w:p w14:paraId="110B4202" w14:textId="77777777" w:rsidR="007D37A1" w:rsidRPr="007D37A1" w:rsidRDefault="007D37A1" w:rsidP="007D37A1">
            <w:pPr>
              <w:rPr>
                <w:lang w:eastAsia="en-GB"/>
              </w:rPr>
            </w:pPr>
            <w:r w:rsidRPr="007D37A1">
              <w:rPr>
                <w:lang w:eastAsia="en-GB"/>
              </w:rPr>
              <w:t xml:space="preserve">Autumn/winter </w:t>
            </w:r>
            <w:r w:rsidRPr="007D37A1">
              <w:rPr>
                <w:b/>
                <w:bCs/>
                <w:lang w:eastAsia="en-GB"/>
              </w:rPr>
              <w:t>wet</w:t>
            </w:r>
            <w:r w:rsidRPr="007D37A1">
              <w:rPr>
                <w:lang w:eastAsia="en-GB"/>
              </w:rPr>
              <w:t xml:space="preserve"> weather</w:t>
            </w:r>
          </w:p>
        </w:tc>
        <w:tc>
          <w:tcPr>
            <w:tcW w:w="4820" w:type="dxa"/>
            <w:hideMark/>
          </w:tcPr>
          <w:p w14:paraId="77EFF63A"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lang w:eastAsia="en-GB"/>
              </w:rPr>
            </w:pPr>
            <w:r w:rsidRPr="007D37A1">
              <w:rPr>
                <w:lang w:eastAsia="en-GB"/>
              </w:rPr>
              <w:t>Remove livestock to avoid poaching and compaction.</w:t>
            </w:r>
          </w:p>
        </w:tc>
        <w:tc>
          <w:tcPr>
            <w:tcW w:w="2832" w:type="dxa"/>
            <w:hideMark/>
          </w:tcPr>
          <w:p w14:paraId="4BC6156B"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lang w:eastAsia="en-GB"/>
              </w:rPr>
            </w:pPr>
            <w:r w:rsidRPr="007D37A1">
              <w:rPr>
                <w:lang w:eastAsia="en-GB"/>
              </w:rPr>
              <w:t> </w:t>
            </w:r>
          </w:p>
        </w:tc>
      </w:tr>
      <w:tr w:rsidR="007D37A1" w:rsidRPr="007D37A1" w14:paraId="0F030BDF" w14:textId="77777777" w:rsidTr="00544E31">
        <w:trPr>
          <w:cnfStyle w:val="000000010000" w:firstRow="0" w:lastRow="0" w:firstColumn="0" w:lastColumn="0" w:oddVBand="0" w:evenVBand="0" w:oddHBand="0" w:evenHBand="1" w:firstRowFirstColumn="0" w:firstRowLastColumn="0" w:lastRowFirstColumn="0" w:lastRowLastColumn="0"/>
          <w:trHeight w:val="1011"/>
        </w:trPr>
        <w:tc>
          <w:tcPr>
            <w:cnfStyle w:val="001000000000" w:firstRow="0" w:lastRow="0" w:firstColumn="1" w:lastColumn="0" w:oddVBand="0" w:evenVBand="0" w:oddHBand="0" w:evenHBand="0" w:firstRowFirstColumn="0" w:firstRowLastColumn="0" w:lastRowFirstColumn="0" w:lastRowLastColumn="0"/>
            <w:tcW w:w="1984" w:type="dxa"/>
            <w:hideMark/>
          </w:tcPr>
          <w:p w14:paraId="236803BE" w14:textId="77777777" w:rsidR="007D37A1" w:rsidRPr="007D37A1" w:rsidRDefault="007D37A1" w:rsidP="007D37A1">
            <w:pPr>
              <w:rPr>
                <w:lang w:eastAsia="en-GB"/>
              </w:rPr>
            </w:pPr>
            <w:r w:rsidRPr="007D37A1">
              <w:rPr>
                <w:lang w:eastAsia="en-GB"/>
              </w:rPr>
              <w:t xml:space="preserve">Winter/early spring </w:t>
            </w:r>
            <w:r w:rsidRPr="007D37A1">
              <w:rPr>
                <w:b/>
                <w:bCs/>
                <w:lang w:eastAsia="en-GB"/>
              </w:rPr>
              <w:t>mild and dry</w:t>
            </w:r>
          </w:p>
        </w:tc>
        <w:tc>
          <w:tcPr>
            <w:tcW w:w="4820" w:type="dxa"/>
            <w:hideMark/>
          </w:tcPr>
          <w:p w14:paraId="6864527C"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r w:rsidRPr="007D37A1">
              <w:rPr>
                <w:lang w:eastAsia="en-GB"/>
              </w:rPr>
              <w:t>Light grazing until March/April. Aim for 2-5cm sward height.</w:t>
            </w:r>
          </w:p>
          <w:p w14:paraId="6BBD3D4E"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p>
        </w:tc>
        <w:tc>
          <w:tcPr>
            <w:tcW w:w="2832" w:type="dxa"/>
            <w:hideMark/>
          </w:tcPr>
          <w:p w14:paraId="55E5C681"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r w:rsidRPr="007D37A1">
              <w:rPr>
                <w:lang w:eastAsia="en-GB"/>
              </w:rPr>
              <w:t>Helps remove early growth that would smother wildflowers.</w:t>
            </w:r>
          </w:p>
          <w:p w14:paraId="6AFD35BA"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lang w:eastAsia="en-GB"/>
              </w:rPr>
            </w:pPr>
            <w:r w:rsidRPr="007D37A1">
              <w:rPr>
                <w:lang w:eastAsia="en-GB"/>
              </w:rPr>
              <w:t xml:space="preserve">Yellow rattle starts germinating in April so definitely no cattle by then. </w:t>
            </w:r>
          </w:p>
        </w:tc>
      </w:tr>
      <w:tr w:rsidR="007D37A1" w:rsidRPr="007D37A1" w14:paraId="76871965" w14:textId="77777777" w:rsidTr="00544E31">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984" w:type="dxa"/>
          </w:tcPr>
          <w:p w14:paraId="02EB21B0" w14:textId="77777777" w:rsidR="007D37A1" w:rsidRPr="007D37A1" w:rsidRDefault="007D37A1" w:rsidP="007D37A1">
            <w:pPr>
              <w:rPr>
                <w:lang w:eastAsia="en-GB"/>
              </w:rPr>
            </w:pPr>
            <w:r w:rsidRPr="007D37A1">
              <w:rPr>
                <w:lang w:eastAsia="en-GB"/>
              </w:rPr>
              <w:t>April-July</w:t>
            </w:r>
          </w:p>
        </w:tc>
        <w:tc>
          <w:tcPr>
            <w:tcW w:w="4820" w:type="dxa"/>
          </w:tcPr>
          <w:p w14:paraId="11780ED8"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lang w:eastAsia="en-GB"/>
              </w:rPr>
            </w:pPr>
            <w:r w:rsidRPr="007D37A1">
              <w:rPr>
                <w:lang w:eastAsia="en-GB"/>
              </w:rPr>
              <w:t xml:space="preserve">Shut the meadow to livestock and </w:t>
            </w:r>
            <w:proofErr w:type="gramStart"/>
            <w:r w:rsidRPr="007D37A1">
              <w:rPr>
                <w:lang w:eastAsia="en-GB"/>
              </w:rPr>
              <w:t>mowing</w:t>
            </w:r>
            <w:proofErr w:type="gramEnd"/>
            <w:r w:rsidRPr="007D37A1">
              <w:rPr>
                <w:lang w:eastAsia="en-GB"/>
              </w:rPr>
              <w:t>. Let the wildflowers bloom.</w:t>
            </w:r>
          </w:p>
        </w:tc>
        <w:tc>
          <w:tcPr>
            <w:tcW w:w="2832" w:type="dxa"/>
          </w:tcPr>
          <w:p w14:paraId="45DE26E6"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lang w:eastAsia="en-GB"/>
              </w:rPr>
            </w:pPr>
            <w:r w:rsidRPr="007D37A1">
              <w:rPr>
                <w:lang w:eastAsia="en-GB"/>
              </w:rPr>
              <w:t> </w:t>
            </w:r>
          </w:p>
        </w:tc>
      </w:tr>
    </w:tbl>
    <w:p w14:paraId="37E641B6" w14:textId="77777777" w:rsidR="007D37A1" w:rsidRPr="007D37A1" w:rsidRDefault="007D37A1" w:rsidP="007D37A1">
      <w:pPr>
        <w:spacing w:after="0" w:line="240" w:lineRule="auto"/>
        <w:jc w:val="both"/>
        <w:rPr>
          <w:rFonts w:ascii="Arial" w:eastAsia="Times New Roman" w:hAnsi="Arial" w:cs="Arial"/>
          <w:sz w:val="24"/>
          <w:szCs w:val="24"/>
        </w:rPr>
      </w:pPr>
    </w:p>
    <w:p w14:paraId="1773AD13" w14:textId="77777777" w:rsidR="007D37A1" w:rsidRPr="007D37A1" w:rsidRDefault="007D37A1" w:rsidP="007D37A1">
      <w:pPr>
        <w:spacing w:after="0" w:line="240" w:lineRule="auto"/>
        <w:jc w:val="both"/>
        <w:rPr>
          <w:rFonts w:ascii="Arial" w:eastAsia="Times New Roman" w:hAnsi="Arial" w:cs="Arial"/>
          <w:sz w:val="24"/>
          <w:szCs w:val="24"/>
          <w:highlight w:val="yellow"/>
        </w:rPr>
      </w:pPr>
    </w:p>
    <w:p w14:paraId="4BC37018"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Stocking densities:</w:t>
      </w:r>
    </w:p>
    <w:p w14:paraId="23B0196B"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Aftermath grazing (August – November):</w:t>
      </w:r>
    </w:p>
    <w:p w14:paraId="35CBE966" w14:textId="77777777" w:rsidR="007D37A1" w:rsidRPr="007D37A1" w:rsidRDefault="007D37A1" w:rsidP="007D37A1">
      <w:pPr>
        <w:spacing w:after="0" w:line="240" w:lineRule="auto"/>
        <w:ind w:left="720" w:hanging="360"/>
        <w:jc w:val="both"/>
        <w:rPr>
          <w:rFonts w:ascii="Arial" w:hAnsi="Arial" w:cs="Arial"/>
          <w:kern w:val="0"/>
          <w:sz w:val="24"/>
          <w:szCs w:val="24"/>
          <w14:ligatures w14:val="none"/>
        </w:rPr>
      </w:pPr>
      <w:r w:rsidRPr="007D37A1">
        <w:rPr>
          <w:rFonts w:ascii="Arial" w:hAnsi="Arial" w:cs="Arial"/>
          <w:kern w:val="0"/>
          <w:sz w:val="24"/>
          <w:szCs w:val="24"/>
          <w14:ligatures w14:val="none"/>
        </w:rPr>
        <w:t xml:space="preserve">Levels of grazing vary for each type of grassland and is estimated at 1-2.25 </w:t>
      </w:r>
      <w:hyperlink r:id="rId29" w:history="1">
        <w:r w:rsidRPr="007D37A1">
          <w:rPr>
            <w:rFonts w:ascii="Arial" w:hAnsi="Arial" w:cs="Arial"/>
            <w:color w:val="0000FF"/>
            <w:kern w:val="0"/>
            <w:sz w:val="24"/>
            <w:szCs w:val="24"/>
            <w:u w:val="single"/>
            <w14:ligatures w14:val="none"/>
          </w:rPr>
          <w:t>Livestock Units</w:t>
        </w:r>
      </w:hyperlink>
      <w:r w:rsidRPr="007D37A1">
        <w:rPr>
          <w:rFonts w:ascii="Arial" w:hAnsi="Arial" w:cs="Arial"/>
          <w:kern w:val="0"/>
          <w:sz w:val="24"/>
          <w:szCs w:val="24"/>
          <w14:ligatures w14:val="none"/>
        </w:rPr>
        <w:t xml:space="preserve"> (LU)/Ha. Grazing may be extensive with around 1-1.5 LU/Ha (a low number of livestock may be allowed to graze for a longer period of time</w:t>
      </w:r>
      <w:proofErr w:type="gramStart"/>
      <w:r w:rsidRPr="007D37A1">
        <w:rPr>
          <w:rFonts w:ascii="Arial" w:hAnsi="Arial" w:cs="Arial"/>
          <w:kern w:val="0"/>
          <w:sz w:val="24"/>
          <w:szCs w:val="24"/>
          <w14:ligatures w14:val="none"/>
        </w:rPr>
        <w:t>)</w:t>
      </w:r>
      <w:proofErr w:type="gramEnd"/>
      <w:r w:rsidRPr="007D37A1">
        <w:rPr>
          <w:rFonts w:ascii="Arial" w:hAnsi="Arial" w:cs="Arial"/>
          <w:kern w:val="0"/>
          <w:sz w:val="24"/>
          <w:szCs w:val="24"/>
          <w14:ligatures w14:val="none"/>
        </w:rPr>
        <w:t xml:space="preserve"> or pulse or mob grazing may be used with 1.5-2.25 LU/Ha (a short intensive burst of grazing before removing the livestock).</w:t>
      </w:r>
    </w:p>
    <w:p w14:paraId="6AC5CB7D"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Dry and mild winter grazing (November-March):</w:t>
      </w:r>
    </w:p>
    <w:p w14:paraId="411C67A8" w14:textId="77777777" w:rsidR="007D37A1" w:rsidRPr="007D37A1" w:rsidRDefault="007D37A1" w:rsidP="007D37A1">
      <w:pPr>
        <w:spacing w:after="0" w:line="240" w:lineRule="auto"/>
        <w:ind w:left="720" w:hanging="360"/>
        <w:jc w:val="both"/>
        <w:rPr>
          <w:rFonts w:ascii="Arial" w:hAnsi="Arial" w:cs="Arial"/>
          <w:kern w:val="0"/>
          <w:sz w:val="24"/>
          <w:szCs w:val="24"/>
          <w14:ligatures w14:val="none"/>
        </w:rPr>
      </w:pPr>
      <w:r w:rsidRPr="007D37A1">
        <w:rPr>
          <w:rFonts w:ascii="Arial" w:hAnsi="Arial" w:cs="Arial"/>
          <w:kern w:val="0"/>
          <w:sz w:val="24"/>
          <w:szCs w:val="24"/>
          <w14:ligatures w14:val="none"/>
        </w:rPr>
        <w:t xml:space="preserve">Weather permitting only. Can bring back on in early spring if winter is wet. </w:t>
      </w:r>
    </w:p>
    <w:p w14:paraId="79C16B93" w14:textId="77777777" w:rsidR="007D37A1" w:rsidRPr="007D37A1" w:rsidRDefault="007D37A1" w:rsidP="007D37A1">
      <w:pPr>
        <w:spacing w:after="0" w:line="240" w:lineRule="auto"/>
        <w:ind w:left="720" w:hanging="360"/>
        <w:jc w:val="both"/>
        <w:rPr>
          <w:rFonts w:ascii="Arial" w:hAnsi="Arial" w:cs="Arial"/>
          <w:kern w:val="0"/>
          <w:sz w:val="24"/>
          <w:szCs w:val="24"/>
          <w14:ligatures w14:val="none"/>
        </w:rPr>
      </w:pPr>
      <w:r w:rsidRPr="007D37A1">
        <w:rPr>
          <w:rFonts w:ascii="Arial" w:hAnsi="Arial" w:cs="Arial"/>
          <w:kern w:val="0"/>
          <w:sz w:val="24"/>
          <w:szCs w:val="24"/>
          <w14:ligatures w14:val="none"/>
        </w:rPr>
        <w:t>Light grazing (with 1.5-3 LU/Ha) can continue until March. This helps to remove any early growth that could swamp wildflowers later in the year.</w:t>
      </w:r>
    </w:p>
    <w:p w14:paraId="0C48D48D" w14:textId="77777777" w:rsidR="007D37A1" w:rsidRPr="007D37A1" w:rsidRDefault="007D37A1" w:rsidP="007D37A1">
      <w:pPr>
        <w:spacing w:after="0" w:line="240" w:lineRule="auto"/>
        <w:jc w:val="both"/>
        <w:rPr>
          <w:rFonts w:ascii="Arial" w:eastAsia="Times New Roman" w:hAnsi="Arial" w:cs="Arial"/>
          <w:sz w:val="24"/>
          <w:szCs w:val="24"/>
        </w:rPr>
      </w:pPr>
    </w:p>
    <w:p w14:paraId="610ED94C" w14:textId="77777777" w:rsidR="007D37A1" w:rsidRPr="007D37A1" w:rsidRDefault="007D37A1" w:rsidP="007D37A1">
      <w:pPr>
        <w:spacing w:after="0" w:line="240" w:lineRule="auto"/>
        <w:ind w:left="360"/>
        <w:jc w:val="both"/>
        <w:rPr>
          <w:rFonts w:ascii="Arial" w:eastAsia="Times New Roman" w:hAnsi="Arial" w:cs="Arial"/>
          <w:sz w:val="24"/>
          <w:szCs w:val="24"/>
        </w:rPr>
      </w:pPr>
    </w:p>
    <w:p w14:paraId="11B31BAB" w14:textId="77777777" w:rsidR="007D37A1" w:rsidRPr="007D37A1" w:rsidRDefault="007D37A1" w:rsidP="007D37A1">
      <w:pPr>
        <w:keepNext/>
        <w:keepLines/>
        <w:numPr>
          <w:ilvl w:val="2"/>
          <w:numId w:val="0"/>
        </w:numPr>
        <w:spacing w:after="80" w:line="240" w:lineRule="auto"/>
        <w:ind w:left="720" w:hanging="720"/>
        <w:jc w:val="both"/>
        <w:outlineLvl w:val="2"/>
        <w:rPr>
          <w:rFonts w:ascii="Arial" w:eastAsia="Calibri" w:hAnsi="Arial" w:cs="Arial"/>
          <w:b/>
          <w:bCs/>
          <w:sz w:val="24"/>
          <w:szCs w:val="24"/>
        </w:rPr>
      </w:pPr>
      <w:bookmarkStart w:id="13" w:name="_Ref183182678"/>
      <w:r w:rsidRPr="007D37A1">
        <w:rPr>
          <w:rFonts w:ascii="Arial" w:eastAsia="Calibri" w:hAnsi="Arial" w:cs="Arial"/>
          <w:b/>
          <w:bCs/>
          <w:sz w:val="24"/>
          <w:szCs w:val="24"/>
        </w:rPr>
        <w:t>Weed management:</w:t>
      </w:r>
      <w:bookmarkEnd w:id="13"/>
    </w:p>
    <w:p w14:paraId="1F39278B"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 xml:space="preserve">Any perennial weeds should be controlled early on (first few months after green hay spread into autumn). Pay special attention to thistles (Spear Thistle and Creeping Thistle), which can become prominent after the disturbance created during the restoration works. </w:t>
      </w:r>
    </w:p>
    <w:p w14:paraId="6EAED0B7"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 xml:space="preserve">Topping in mid-late June helps prevent thistles flowering and will also help controlling other potential problematic species such as Nettles and Docks. Note that any topping carried out between April-July should be greater than 20cm to avoid ground nesting birds. </w:t>
      </w:r>
    </w:p>
    <w:p w14:paraId="4389F8C9"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 xml:space="preserve">Can individually remove weeds by hand or spot spray. </w:t>
      </w:r>
    </w:p>
    <w:p w14:paraId="1F1A1E0C"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 xml:space="preserve">Weed wiping only advised for serious perennial weed infestation, and the sward must be </w:t>
      </w:r>
      <w:proofErr w:type="gramStart"/>
      <w:r w:rsidRPr="007D37A1">
        <w:rPr>
          <w:rFonts w:ascii="Arial" w:eastAsia="Times New Roman" w:hAnsi="Arial" w:cs="Arial"/>
          <w:sz w:val="24"/>
          <w:szCs w:val="24"/>
        </w:rPr>
        <w:t>spring-grazed</w:t>
      </w:r>
      <w:proofErr w:type="gramEnd"/>
      <w:r w:rsidRPr="007D37A1">
        <w:rPr>
          <w:rFonts w:ascii="Arial" w:eastAsia="Times New Roman" w:hAnsi="Arial" w:cs="Arial"/>
          <w:sz w:val="24"/>
          <w:szCs w:val="24"/>
        </w:rPr>
        <w:t xml:space="preserve"> prior to treatment. </w:t>
      </w:r>
    </w:p>
    <w:p w14:paraId="304B025E" w14:textId="77777777" w:rsidR="007D37A1" w:rsidRPr="007D37A1" w:rsidRDefault="007D37A1" w:rsidP="007D37A1">
      <w:pPr>
        <w:spacing w:after="0" w:line="240" w:lineRule="auto"/>
        <w:ind w:left="720" w:hanging="360"/>
        <w:jc w:val="both"/>
        <w:rPr>
          <w:rFonts w:ascii="Arial" w:hAnsi="Arial" w:cs="Arial"/>
          <w:kern w:val="0"/>
          <w:sz w:val="24"/>
          <w:szCs w:val="24"/>
          <w14:ligatures w14:val="none"/>
        </w:rPr>
      </w:pPr>
    </w:p>
    <w:p w14:paraId="48A69395" w14:textId="77777777" w:rsidR="007D37A1" w:rsidRPr="007D37A1" w:rsidRDefault="007D37A1" w:rsidP="007D37A1">
      <w:pPr>
        <w:keepNext/>
        <w:keepLines/>
        <w:numPr>
          <w:ilvl w:val="2"/>
          <w:numId w:val="0"/>
        </w:numPr>
        <w:spacing w:after="80" w:line="240" w:lineRule="auto"/>
        <w:ind w:left="720" w:hanging="720"/>
        <w:jc w:val="both"/>
        <w:outlineLvl w:val="2"/>
        <w:rPr>
          <w:rFonts w:ascii="Arial" w:eastAsia="Calibri" w:hAnsi="Arial" w:cs="Arial"/>
          <w:b/>
          <w:bCs/>
          <w:sz w:val="24"/>
          <w:szCs w:val="24"/>
        </w:rPr>
      </w:pPr>
      <w:r w:rsidRPr="007D37A1">
        <w:rPr>
          <w:rFonts w:ascii="Arial" w:eastAsia="Calibri" w:hAnsi="Arial" w:cs="Arial"/>
          <w:b/>
          <w:bCs/>
          <w:sz w:val="24"/>
          <w:szCs w:val="24"/>
        </w:rPr>
        <w:t>Nutrient management</w:t>
      </w:r>
    </w:p>
    <w:p w14:paraId="286886F9" w14:textId="77777777" w:rsidR="00C04FBC"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The species rich floodplain grassland plant community targeted through this project depends on maintaining a low nutrient input management regime. Therefore, no artificial fertilisers or quantities of manure should be applied, other than the dung produced by the stock</w:t>
      </w:r>
    </w:p>
    <w:p w14:paraId="3978A740" w14:textId="68EEB37C"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lastRenderedPageBreak/>
        <w:t>grazing the land parcels. Addition of nutrients would favour nitrogen loving, ranker plants which would then out-compete and extinguish the target species introduced through the green hay applied in summer 2024.</w:t>
      </w:r>
    </w:p>
    <w:p w14:paraId="64B52035" w14:textId="77777777" w:rsidR="007D37A1" w:rsidRPr="007D37A1" w:rsidRDefault="007D37A1" w:rsidP="007D37A1">
      <w:pPr>
        <w:spacing w:after="0" w:line="240" w:lineRule="auto"/>
        <w:jc w:val="both"/>
        <w:rPr>
          <w:rFonts w:ascii="Arial" w:eastAsia="Times New Roman" w:hAnsi="Arial" w:cs="Arial"/>
          <w:sz w:val="24"/>
          <w:szCs w:val="24"/>
        </w:rPr>
      </w:pPr>
    </w:p>
    <w:p w14:paraId="13A188EB" w14:textId="77777777" w:rsidR="007D37A1" w:rsidRPr="007D37A1" w:rsidRDefault="007D37A1" w:rsidP="007D37A1">
      <w:pPr>
        <w:keepNext/>
        <w:keepLines/>
        <w:numPr>
          <w:ilvl w:val="2"/>
          <w:numId w:val="0"/>
        </w:numPr>
        <w:spacing w:after="80" w:line="240" w:lineRule="auto"/>
        <w:ind w:left="720" w:hanging="720"/>
        <w:jc w:val="both"/>
        <w:outlineLvl w:val="2"/>
        <w:rPr>
          <w:rFonts w:ascii="Arial" w:eastAsia="Calibri" w:hAnsi="Arial" w:cs="Arial"/>
          <w:b/>
          <w:bCs/>
          <w:sz w:val="24"/>
          <w:szCs w:val="24"/>
        </w:rPr>
      </w:pPr>
      <w:r w:rsidRPr="007D37A1">
        <w:rPr>
          <w:rFonts w:ascii="Arial" w:eastAsia="Calibri" w:hAnsi="Arial" w:cs="Arial"/>
          <w:b/>
          <w:bCs/>
          <w:sz w:val="24"/>
          <w:szCs w:val="24"/>
        </w:rPr>
        <w:t>Herbicide and Pesticides</w:t>
      </w:r>
    </w:p>
    <w:p w14:paraId="370E55EB"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Herbicides (other than those targeting Creeping Thistle, Spear Thistle, Dock and invasive species) and pesticides should not be applied to the land parcel.</w:t>
      </w:r>
    </w:p>
    <w:p w14:paraId="3C02FB34" w14:textId="77777777" w:rsidR="007D37A1" w:rsidRPr="007D37A1" w:rsidRDefault="007D37A1" w:rsidP="007D37A1">
      <w:pPr>
        <w:keepNext/>
        <w:spacing w:after="120" w:line="240" w:lineRule="auto"/>
        <w:ind w:left="576" w:hanging="576"/>
        <w:jc w:val="both"/>
        <w:outlineLvl w:val="1"/>
        <w:rPr>
          <w:rFonts w:ascii="Arial" w:eastAsia="Calibri" w:hAnsi="Arial" w:cs="Arial"/>
          <w:b/>
          <w:bCs/>
          <w:iCs/>
          <w:sz w:val="28"/>
          <w:szCs w:val="28"/>
        </w:rPr>
      </w:pPr>
      <w:bookmarkStart w:id="14" w:name="_Ref161408011"/>
    </w:p>
    <w:p w14:paraId="596BC3C5" w14:textId="77777777" w:rsidR="007D37A1" w:rsidRPr="007D37A1" w:rsidRDefault="007D37A1" w:rsidP="007D37A1">
      <w:pPr>
        <w:keepNext/>
        <w:numPr>
          <w:ilvl w:val="1"/>
          <w:numId w:val="0"/>
        </w:numPr>
        <w:spacing w:after="120" w:line="240" w:lineRule="auto"/>
        <w:ind w:left="576" w:hanging="576"/>
        <w:jc w:val="both"/>
        <w:outlineLvl w:val="1"/>
        <w:rPr>
          <w:rFonts w:ascii="Arial" w:eastAsia="Calibri" w:hAnsi="Arial" w:cs="Arial"/>
          <w:b/>
          <w:bCs/>
          <w:iCs/>
          <w:sz w:val="28"/>
          <w:szCs w:val="28"/>
        </w:rPr>
      </w:pPr>
      <w:r w:rsidRPr="007D37A1">
        <w:rPr>
          <w:rFonts w:ascii="Arial" w:eastAsia="Calibri" w:hAnsi="Arial" w:cs="Arial"/>
          <w:b/>
          <w:bCs/>
          <w:iCs/>
          <w:sz w:val="28"/>
          <w:szCs w:val="28"/>
        </w:rPr>
        <w:t>Floodplain wetland management</w:t>
      </w:r>
      <w:bookmarkEnd w:id="14"/>
    </w:p>
    <w:p w14:paraId="05BDBEFE" w14:textId="59003C31" w:rsidR="007D37A1" w:rsidRPr="00326825" w:rsidRDefault="007D37A1" w:rsidP="00326825">
      <w:pPr>
        <w:keepNext/>
        <w:keepLines/>
        <w:numPr>
          <w:ilvl w:val="2"/>
          <w:numId w:val="0"/>
        </w:numPr>
        <w:spacing w:after="80" w:line="240" w:lineRule="auto"/>
        <w:ind w:left="720" w:hanging="720"/>
        <w:jc w:val="both"/>
        <w:outlineLvl w:val="2"/>
        <w:rPr>
          <w:rFonts w:ascii="Arial" w:eastAsia="Calibri" w:hAnsi="Arial" w:cs="Arial"/>
          <w:b/>
          <w:bCs/>
          <w:sz w:val="24"/>
          <w:szCs w:val="24"/>
        </w:rPr>
      </w:pPr>
      <w:bookmarkStart w:id="15" w:name="_Ref187831266"/>
      <w:r w:rsidRPr="007D37A1">
        <w:rPr>
          <w:rFonts w:ascii="Arial" w:eastAsia="Calibri" w:hAnsi="Arial" w:cs="Arial"/>
          <w:b/>
          <w:bCs/>
          <w:sz w:val="24"/>
          <w:szCs w:val="24"/>
        </w:rPr>
        <w:t>General guidelines</w:t>
      </w:r>
      <w:bookmarkEnd w:id="15"/>
    </w:p>
    <w:p w14:paraId="5B54BB10"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b/>
          <w:sz w:val="24"/>
          <w:szCs w:val="24"/>
        </w:rPr>
        <w:t>Do:</w:t>
      </w:r>
    </w:p>
    <w:p w14:paraId="5C9935C5"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 xml:space="preserve">If possible, enable and encourage grazing in and around wetlands and water. Livestock grazing </w:t>
      </w:r>
      <w:proofErr w:type="gramStart"/>
      <w:r w:rsidRPr="007D37A1">
        <w:rPr>
          <w:rFonts w:ascii="Arial" w:eastAsia="Times New Roman" w:hAnsi="Arial" w:cs="Arial"/>
          <w:sz w:val="24"/>
          <w:szCs w:val="24"/>
        </w:rPr>
        <w:t>promote</w:t>
      </w:r>
      <w:proofErr w:type="gramEnd"/>
      <w:r w:rsidRPr="007D37A1">
        <w:rPr>
          <w:rFonts w:ascii="Arial" w:eastAsia="Times New Roman" w:hAnsi="Arial" w:cs="Arial"/>
          <w:sz w:val="24"/>
          <w:szCs w:val="24"/>
        </w:rPr>
        <w:t xml:space="preserve"> poaching of wetland margins which creates small microhabitats and stops overgrowth of surrounding competitive vegetation.</w:t>
      </w:r>
    </w:p>
    <w:p w14:paraId="7CB0A20D" w14:textId="77777777" w:rsidR="007D37A1" w:rsidRPr="007D37A1" w:rsidRDefault="007D37A1" w:rsidP="007D37A1">
      <w:pPr>
        <w:ind w:left="360" w:hanging="360"/>
        <w:contextualSpacing/>
        <w:jc w:val="both"/>
        <w:rPr>
          <w:rFonts w:ascii="Arial" w:eastAsia="Times New Roman" w:hAnsi="Arial" w:cs="Arial"/>
          <w:sz w:val="24"/>
          <w:szCs w:val="24"/>
        </w:rPr>
      </w:pPr>
      <w:r w:rsidRPr="007D37A1">
        <w:rPr>
          <w:rFonts w:ascii="Arial" w:eastAsia="Times New Roman" w:hAnsi="Arial" w:cs="Arial"/>
          <w:sz w:val="24"/>
          <w:szCs w:val="24"/>
        </w:rPr>
        <w:t xml:space="preserve">let the scrapes colonise with plants naturally – this promotes colonisation of native species and minimises the risk of introducing diseases and invasive non-native species (INNS). </w:t>
      </w:r>
    </w:p>
    <w:p w14:paraId="1F45C49C" w14:textId="77777777" w:rsidR="007D37A1" w:rsidRPr="007D37A1" w:rsidRDefault="007D37A1" w:rsidP="007D37A1">
      <w:pPr>
        <w:spacing w:after="0" w:line="240" w:lineRule="auto"/>
        <w:jc w:val="both"/>
        <w:rPr>
          <w:rFonts w:ascii="Arial" w:eastAsia="Times New Roman" w:hAnsi="Arial" w:cs="Arial"/>
          <w:b/>
          <w:bCs/>
          <w:sz w:val="24"/>
          <w:szCs w:val="24"/>
        </w:rPr>
      </w:pPr>
      <w:r w:rsidRPr="007D37A1">
        <w:rPr>
          <w:rFonts w:ascii="Arial" w:eastAsia="Times New Roman" w:hAnsi="Arial" w:cs="Arial"/>
          <w:b/>
          <w:bCs/>
          <w:sz w:val="24"/>
          <w:szCs w:val="24"/>
        </w:rPr>
        <w:t>Do not:</w:t>
      </w:r>
    </w:p>
    <w:p w14:paraId="52946020" w14:textId="77777777" w:rsidR="007D37A1" w:rsidRPr="007D37A1" w:rsidRDefault="007D37A1" w:rsidP="007D37A1">
      <w:pPr>
        <w:ind w:left="360" w:hanging="360"/>
        <w:contextualSpacing/>
        <w:jc w:val="both"/>
        <w:rPr>
          <w:rFonts w:ascii="Arial" w:eastAsia="Times New Roman" w:hAnsi="Arial" w:cs="Arial"/>
          <w:sz w:val="24"/>
          <w:szCs w:val="24"/>
        </w:rPr>
      </w:pPr>
      <w:r w:rsidRPr="007D37A1">
        <w:rPr>
          <w:rFonts w:ascii="Arial" w:eastAsia="Times New Roman" w:hAnsi="Arial" w:cs="Arial"/>
          <w:sz w:val="24"/>
          <w:szCs w:val="24"/>
        </w:rPr>
        <w:t>cause spread of INNS through site activities, e.g. vehicle tyres. Follow biosecurity procedures to avoid introducing INNS from another site.</w:t>
      </w:r>
    </w:p>
    <w:p w14:paraId="21388218" w14:textId="77777777" w:rsidR="007D37A1" w:rsidRPr="007D37A1" w:rsidRDefault="007D37A1" w:rsidP="007D37A1">
      <w:pPr>
        <w:spacing w:before="120" w:after="12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apply pesticides or fertilisers within the runoff catchment of wetland areas.</w:t>
      </w:r>
    </w:p>
    <w:p w14:paraId="0FE39DBA" w14:textId="77777777" w:rsidR="007D37A1" w:rsidRPr="007D37A1" w:rsidRDefault="007D37A1" w:rsidP="007D37A1">
      <w:pPr>
        <w:ind w:left="360" w:hanging="360"/>
        <w:contextualSpacing/>
        <w:jc w:val="both"/>
        <w:rPr>
          <w:rFonts w:ascii="Arial" w:eastAsia="Times New Roman" w:hAnsi="Arial" w:cs="Arial"/>
          <w:sz w:val="24"/>
          <w:szCs w:val="24"/>
        </w:rPr>
      </w:pPr>
      <w:r w:rsidRPr="007D37A1">
        <w:rPr>
          <w:rFonts w:ascii="Arial" w:eastAsia="Times New Roman" w:hAnsi="Arial" w:cs="Arial"/>
          <w:sz w:val="24"/>
          <w:szCs w:val="24"/>
        </w:rPr>
        <w:t xml:space="preserve">introduce any plants to the wetlands other than those agreed with FHT as part of the </w:t>
      </w:r>
      <w:proofErr w:type="spellStart"/>
      <w:r w:rsidRPr="007D37A1">
        <w:rPr>
          <w:rFonts w:ascii="Arial" w:eastAsia="Times New Roman" w:hAnsi="Arial" w:cs="Arial"/>
          <w:sz w:val="24"/>
          <w:szCs w:val="24"/>
        </w:rPr>
        <w:t>GroWet</w:t>
      </w:r>
      <w:proofErr w:type="spellEnd"/>
      <w:r w:rsidRPr="007D37A1">
        <w:rPr>
          <w:rFonts w:ascii="Arial" w:eastAsia="Times New Roman" w:hAnsi="Arial" w:cs="Arial"/>
          <w:sz w:val="24"/>
          <w:szCs w:val="24"/>
        </w:rPr>
        <w:t xml:space="preserve"> rare plant introduction programme. The early phases of pond creation are also particularly valuable for specialist ‘new pond’ species such as Common Darter dragonflies and Stoneworts, so planting up may work against conservation objectives.</w:t>
      </w:r>
    </w:p>
    <w:p w14:paraId="2A26953B" w14:textId="77777777" w:rsidR="007D37A1" w:rsidRPr="007D37A1" w:rsidRDefault="007D37A1" w:rsidP="007D37A1">
      <w:pPr>
        <w:ind w:left="360" w:hanging="360"/>
        <w:contextualSpacing/>
        <w:jc w:val="both"/>
        <w:rPr>
          <w:rFonts w:ascii="Arial" w:eastAsia="Times New Roman" w:hAnsi="Arial" w:cs="Arial"/>
          <w:sz w:val="24"/>
          <w:szCs w:val="24"/>
        </w:rPr>
      </w:pPr>
      <w:r w:rsidRPr="007D37A1">
        <w:rPr>
          <w:rFonts w:ascii="Arial" w:eastAsia="Times New Roman" w:hAnsi="Arial" w:cs="Arial"/>
          <w:sz w:val="24"/>
          <w:szCs w:val="24"/>
        </w:rPr>
        <w:t>introduce fish or other animals into wetland areas.</w:t>
      </w:r>
    </w:p>
    <w:p w14:paraId="2537B5CD" w14:textId="77777777" w:rsidR="007D37A1" w:rsidRPr="007D37A1" w:rsidRDefault="007D37A1" w:rsidP="007D37A1">
      <w:pPr>
        <w:ind w:left="360"/>
        <w:contextualSpacing/>
        <w:jc w:val="both"/>
        <w:rPr>
          <w:rFonts w:ascii="Arial" w:eastAsia="Times New Roman" w:hAnsi="Arial" w:cs="Arial"/>
          <w:sz w:val="24"/>
          <w:szCs w:val="24"/>
        </w:rPr>
      </w:pPr>
    </w:p>
    <w:p w14:paraId="65464A3E" w14:textId="77777777" w:rsidR="007D37A1" w:rsidRPr="007D37A1" w:rsidRDefault="007D37A1" w:rsidP="007D37A1">
      <w:pPr>
        <w:keepNext/>
        <w:keepLines/>
        <w:numPr>
          <w:ilvl w:val="2"/>
          <w:numId w:val="0"/>
        </w:numPr>
        <w:spacing w:after="80" w:line="240" w:lineRule="auto"/>
        <w:ind w:left="720" w:hanging="720"/>
        <w:jc w:val="both"/>
        <w:outlineLvl w:val="2"/>
        <w:rPr>
          <w:rFonts w:ascii="Arial" w:eastAsia="Calibri" w:hAnsi="Arial" w:cs="Arial"/>
          <w:b/>
          <w:bCs/>
          <w:sz w:val="24"/>
          <w:szCs w:val="24"/>
        </w:rPr>
      </w:pPr>
      <w:bookmarkStart w:id="16" w:name="_Ref159926977"/>
      <w:r w:rsidRPr="007D37A1">
        <w:rPr>
          <w:rFonts w:ascii="Arial" w:eastAsia="Calibri" w:hAnsi="Arial" w:cs="Arial"/>
          <w:b/>
          <w:bCs/>
          <w:sz w:val="24"/>
          <w:szCs w:val="24"/>
        </w:rPr>
        <w:t>Management of invasive non-native species</w:t>
      </w:r>
      <w:bookmarkEnd w:id="16"/>
      <w:r w:rsidRPr="007D37A1">
        <w:rPr>
          <w:rFonts w:ascii="Arial" w:eastAsia="Calibri" w:hAnsi="Arial" w:cs="Arial"/>
          <w:b/>
          <w:bCs/>
          <w:sz w:val="24"/>
          <w:szCs w:val="24"/>
        </w:rPr>
        <w:t xml:space="preserve"> in wetlands</w:t>
      </w:r>
    </w:p>
    <w:p w14:paraId="549B2562" w14:textId="77777777" w:rsidR="007D37A1" w:rsidRPr="007D37A1" w:rsidRDefault="007D37A1" w:rsidP="007D37A1">
      <w:pPr>
        <w:spacing w:after="0" w:line="240" w:lineRule="auto"/>
        <w:rPr>
          <w:rFonts w:ascii="Arial" w:eastAsia="Times New Roman" w:hAnsi="Arial" w:cs="Arial"/>
          <w:sz w:val="24"/>
          <w:szCs w:val="24"/>
        </w:rPr>
      </w:pPr>
    </w:p>
    <w:p w14:paraId="5EF5F9EA"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Keep an eye on the new wetlands in the first few years after creation, as this is when invasive non-native plant species can easily colonise and take hold. Bare wetland edges are particularly susceptible to colonisation by invasive alien plant species. Plant species to particularly look out for are: </w:t>
      </w:r>
    </w:p>
    <w:bookmarkStart w:id="17" w:name="_Hlk183179920"/>
    <w:p w14:paraId="1D8173A1" w14:textId="77777777" w:rsidR="007D37A1" w:rsidRPr="007D37A1" w:rsidRDefault="007D37A1" w:rsidP="007D37A1">
      <w:pPr>
        <w:spacing w:before="120" w:after="12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fldChar w:fldCharType="begin"/>
      </w:r>
      <w:r w:rsidRPr="007D37A1">
        <w:rPr>
          <w:rFonts w:ascii="Arial" w:eastAsia="Times New Roman" w:hAnsi="Arial" w:cs="Arial"/>
          <w:sz w:val="24"/>
          <w:szCs w:val="24"/>
        </w:rPr>
        <w:instrText>HYPERLINK "https://www.nonnativespecies.org/non-native-species/information-portal/view/1888"</w:instrText>
      </w:r>
      <w:r w:rsidRPr="007D37A1">
        <w:rPr>
          <w:rFonts w:ascii="Arial" w:eastAsia="Times New Roman" w:hAnsi="Arial" w:cs="Arial"/>
          <w:sz w:val="24"/>
          <w:szCs w:val="24"/>
        </w:rPr>
      </w:r>
      <w:r w:rsidRPr="007D37A1">
        <w:rPr>
          <w:rFonts w:ascii="Arial" w:eastAsia="Times New Roman" w:hAnsi="Arial" w:cs="Arial"/>
          <w:sz w:val="24"/>
          <w:szCs w:val="24"/>
        </w:rPr>
        <w:fldChar w:fldCharType="separate"/>
      </w:r>
      <w:r w:rsidRPr="007D37A1">
        <w:rPr>
          <w:rFonts w:ascii="Arial" w:eastAsia="Times New Roman" w:hAnsi="Arial" w:cs="Arial"/>
          <w:color w:val="0000FF"/>
          <w:sz w:val="24"/>
          <w:szCs w:val="24"/>
          <w:u w:val="single"/>
        </w:rPr>
        <w:t>Curly Waterweed (</w:t>
      </w:r>
      <w:proofErr w:type="spellStart"/>
      <w:r w:rsidRPr="007D37A1">
        <w:rPr>
          <w:rFonts w:ascii="Arial" w:eastAsia="Times New Roman" w:hAnsi="Arial" w:cs="Arial"/>
          <w:i/>
          <w:iCs/>
          <w:color w:val="0000FF"/>
          <w:sz w:val="24"/>
          <w:szCs w:val="24"/>
          <w:u w:val="single"/>
        </w:rPr>
        <w:t>Lagarosiphon</w:t>
      </w:r>
      <w:proofErr w:type="spellEnd"/>
      <w:r w:rsidRPr="007D37A1">
        <w:rPr>
          <w:rFonts w:ascii="Arial" w:eastAsia="Times New Roman" w:hAnsi="Arial" w:cs="Arial"/>
          <w:i/>
          <w:iCs/>
          <w:color w:val="0000FF"/>
          <w:sz w:val="24"/>
          <w:szCs w:val="24"/>
          <w:u w:val="single"/>
        </w:rPr>
        <w:t xml:space="preserve"> major</w:t>
      </w:r>
      <w:r w:rsidRPr="007D37A1">
        <w:rPr>
          <w:rFonts w:ascii="Arial" w:eastAsia="Times New Roman" w:hAnsi="Arial" w:cs="Arial"/>
          <w:color w:val="0000FF"/>
          <w:sz w:val="24"/>
          <w:szCs w:val="24"/>
          <w:u w:val="single"/>
        </w:rPr>
        <w:t>)</w:t>
      </w:r>
      <w:r w:rsidRPr="007D37A1">
        <w:rPr>
          <w:rFonts w:ascii="Arial" w:eastAsia="Times New Roman" w:hAnsi="Arial" w:cs="Arial"/>
          <w:sz w:val="24"/>
          <w:szCs w:val="24"/>
        </w:rPr>
        <w:fldChar w:fldCharType="end"/>
      </w:r>
      <w:r w:rsidRPr="007D37A1">
        <w:rPr>
          <w:rFonts w:ascii="Arial" w:eastAsia="Times New Roman" w:hAnsi="Arial" w:cs="Arial"/>
          <w:sz w:val="24"/>
          <w:szCs w:val="24"/>
        </w:rPr>
        <w:t xml:space="preserve"> </w:t>
      </w:r>
    </w:p>
    <w:p w14:paraId="0A3DB75E" w14:textId="77777777" w:rsidR="007D37A1" w:rsidRPr="007D37A1" w:rsidRDefault="007D37A1" w:rsidP="007D37A1">
      <w:pPr>
        <w:spacing w:before="120" w:after="120" w:line="240" w:lineRule="auto"/>
        <w:ind w:left="360" w:hanging="360"/>
        <w:jc w:val="both"/>
        <w:rPr>
          <w:rFonts w:ascii="Arial" w:eastAsia="Times New Roman" w:hAnsi="Arial" w:cs="Arial"/>
          <w:sz w:val="24"/>
          <w:szCs w:val="24"/>
        </w:rPr>
      </w:pPr>
      <w:hyperlink r:id="rId30" w:history="1">
        <w:r w:rsidRPr="007D37A1">
          <w:rPr>
            <w:rFonts w:ascii="Arial" w:eastAsia="Times New Roman" w:hAnsi="Arial" w:cs="Arial"/>
            <w:color w:val="0000FF"/>
            <w:sz w:val="24"/>
            <w:szCs w:val="24"/>
            <w:u w:val="single"/>
          </w:rPr>
          <w:t>Least Duckweed (</w:t>
        </w:r>
        <w:r w:rsidRPr="007D37A1">
          <w:rPr>
            <w:rFonts w:ascii="Arial" w:eastAsia="Times New Roman" w:hAnsi="Arial" w:cs="Arial"/>
            <w:i/>
            <w:iCs/>
            <w:color w:val="0000FF"/>
            <w:sz w:val="24"/>
            <w:szCs w:val="24"/>
            <w:u w:val="single"/>
          </w:rPr>
          <w:t xml:space="preserve">Lemna </w:t>
        </w:r>
        <w:proofErr w:type="spellStart"/>
        <w:r w:rsidRPr="007D37A1">
          <w:rPr>
            <w:rFonts w:ascii="Arial" w:eastAsia="Times New Roman" w:hAnsi="Arial" w:cs="Arial"/>
            <w:i/>
            <w:iCs/>
            <w:color w:val="0000FF"/>
            <w:sz w:val="24"/>
            <w:szCs w:val="24"/>
            <w:u w:val="single"/>
          </w:rPr>
          <w:t>minuta</w:t>
        </w:r>
        <w:proofErr w:type="spellEnd"/>
        <w:r w:rsidRPr="007D37A1">
          <w:rPr>
            <w:rFonts w:ascii="Arial" w:eastAsia="Times New Roman" w:hAnsi="Arial" w:cs="Arial"/>
            <w:color w:val="0000FF"/>
            <w:sz w:val="24"/>
            <w:szCs w:val="24"/>
            <w:u w:val="single"/>
          </w:rPr>
          <w:t>)</w:t>
        </w:r>
      </w:hyperlink>
    </w:p>
    <w:p w14:paraId="7CB03662" w14:textId="77777777" w:rsidR="007D37A1" w:rsidRPr="007D37A1" w:rsidRDefault="007D37A1" w:rsidP="007D37A1">
      <w:pPr>
        <w:spacing w:before="120" w:after="120" w:line="240" w:lineRule="auto"/>
        <w:ind w:left="360" w:hanging="360"/>
        <w:jc w:val="both"/>
        <w:rPr>
          <w:rFonts w:ascii="Arial" w:eastAsia="Times New Roman" w:hAnsi="Arial" w:cs="Arial"/>
          <w:sz w:val="24"/>
          <w:szCs w:val="24"/>
        </w:rPr>
      </w:pPr>
      <w:hyperlink r:id="rId31" w:history="1">
        <w:r w:rsidRPr="007D37A1">
          <w:rPr>
            <w:rFonts w:ascii="Arial" w:eastAsia="Times New Roman" w:hAnsi="Arial" w:cs="Arial"/>
            <w:color w:val="0000FF"/>
            <w:sz w:val="24"/>
            <w:szCs w:val="24"/>
            <w:u w:val="single"/>
          </w:rPr>
          <w:t xml:space="preserve">New Zealand </w:t>
        </w:r>
        <w:proofErr w:type="spellStart"/>
        <w:r w:rsidRPr="007D37A1">
          <w:rPr>
            <w:rFonts w:ascii="Arial" w:eastAsia="Times New Roman" w:hAnsi="Arial" w:cs="Arial"/>
            <w:color w:val="0000FF"/>
            <w:sz w:val="24"/>
            <w:szCs w:val="24"/>
            <w:u w:val="single"/>
          </w:rPr>
          <w:t>Pigmyweed</w:t>
        </w:r>
        <w:proofErr w:type="spellEnd"/>
        <w:r w:rsidRPr="007D37A1">
          <w:rPr>
            <w:rFonts w:ascii="Arial" w:eastAsia="Times New Roman" w:hAnsi="Arial" w:cs="Arial"/>
            <w:color w:val="0000FF"/>
            <w:sz w:val="24"/>
            <w:szCs w:val="24"/>
            <w:u w:val="single"/>
          </w:rPr>
          <w:t xml:space="preserve"> (</w:t>
        </w:r>
        <w:r w:rsidRPr="007D37A1">
          <w:rPr>
            <w:rFonts w:ascii="Arial" w:eastAsia="Times New Roman" w:hAnsi="Arial" w:cs="Arial"/>
            <w:i/>
            <w:iCs/>
            <w:color w:val="0000FF"/>
            <w:sz w:val="24"/>
            <w:szCs w:val="24"/>
            <w:u w:val="single"/>
          </w:rPr>
          <w:t xml:space="preserve">Crassula </w:t>
        </w:r>
        <w:proofErr w:type="spellStart"/>
        <w:r w:rsidRPr="007D37A1">
          <w:rPr>
            <w:rFonts w:ascii="Arial" w:eastAsia="Times New Roman" w:hAnsi="Arial" w:cs="Arial"/>
            <w:i/>
            <w:iCs/>
            <w:color w:val="0000FF"/>
            <w:sz w:val="24"/>
            <w:szCs w:val="24"/>
            <w:u w:val="single"/>
          </w:rPr>
          <w:t>helmsii</w:t>
        </w:r>
        <w:proofErr w:type="spellEnd"/>
        <w:r w:rsidRPr="007D37A1">
          <w:rPr>
            <w:rFonts w:ascii="Arial" w:eastAsia="Times New Roman" w:hAnsi="Arial" w:cs="Arial"/>
            <w:color w:val="0000FF"/>
            <w:sz w:val="24"/>
            <w:szCs w:val="24"/>
            <w:u w:val="single"/>
          </w:rPr>
          <w:t>)</w:t>
        </w:r>
      </w:hyperlink>
      <w:r w:rsidRPr="007D37A1">
        <w:rPr>
          <w:rFonts w:ascii="Arial" w:eastAsia="Times New Roman" w:hAnsi="Arial" w:cs="Arial"/>
          <w:sz w:val="24"/>
          <w:szCs w:val="24"/>
        </w:rPr>
        <w:t xml:space="preserve"> </w:t>
      </w:r>
    </w:p>
    <w:p w14:paraId="0F23585F" w14:textId="77777777" w:rsidR="007D37A1" w:rsidRPr="007D37A1" w:rsidRDefault="007D37A1" w:rsidP="007D37A1">
      <w:pPr>
        <w:spacing w:before="120" w:after="120" w:line="240" w:lineRule="auto"/>
        <w:ind w:left="360" w:hanging="360"/>
        <w:jc w:val="both"/>
        <w:rPr>
          <w:rFonts w:ascii="Arial" w:eastAsia="Times New Roman" w:hAnsi="Arial" w:cs="Arial"/>
          <w:i/>
          <w:iCs/>
          <w:color w:val="0000FF"/>
          <w:sz w:val="24"/>
          <w:szCs w:val="24"/>
          <w:u w:val="single"/>
        </w:rPr>
      </w:pPr>
      <w:hyperlink r:id="rId32">
        <w:r w:rsidRPr="007D37A1">
          <w:rPr>
            <w:rFonts w:ascii="Arial" w:eastAsia="Times New Roman" w:hAnsi="Arial" w:cs="Arial"/>
            <w:color w:val="0000FF"/>
            <w:sz w:val="24"/>
            <w:szCs w:val="24"/>
            <w:u w:val="single"/>
          </w:rPr>
          <w:t>Nuttall’s Waterweed (</w:t>
        </w:r>
        <w:r w:rsidRPr="007D37A1">
          <w:rPr>
            <w:rFonts w:ascii="Arial" w:eastAsia="Times New Roman" w:hAnsi="Arial" w:cs="Arial"/>
            <w:i/>
            <w:iCs/>
            <w:color w:val="0000FF"/>
            <w:sz w:val="24"/>
            <w:szCs w:val="24"/>
            <w:u w:val="single"/>
          </w:rPr>
          <w:t>Elodea nuttallii)</w:t>
        </w:r>
      </w:hyperlink>
    </w:p>
    <w:p w14:paraId="5A01F746" w14:textId="77777777" w:rsidR="007D37A1" w:rsidRPr="007D37A1" w:rsidRDefault="007D37A1" w:rsidP="007D37A1">
      <w:pPr>
        <w:spacing w:before="120" w:after="120" w:line="240" w:lineRule="auto"/>
        <w:ind w:left="360" w:hanging="360"/>
        <w:jc w:val="both"/>
        <w:rPr>
          <w:rFonts w:ascii="Arial" w:eastAsia="Times New Roman" w:hAnsi="Arial" w:cs="Arial"/>
          <w:i/>
          <w:iCs/>
          <w:color w:val="0000FF"/>
          <w:sz w:val="24"/>
          <w:szCs w:val="24"/>
          <w:u w:val="single"/>
        </w:rPr>
      </w:pPr>
      <w:hyperlink r:id="rId33" w:history="1">
        <w:r w:rsidRPr="007D37A1">
          <w:rPr>
            <w:rFonts w:ascii="Arial" w:eastAsia="Times New Roman" w:hAnsi="Arial" w:cs="Arial"/>
            <w:color w:val="0000FF"/>
            <w:sz w:val="24"/>
            <w:szCs w:val="24"/>
            <w:u w:val="single"/>
          </w:rPr>
          <w:t>Himalayan Balsam (</w:t>
        </w:r>
        <w:r w:rsidRPr="007D37A1">
          <w:rPr>
            <w:rFonts w:ascii="Arial" w:eastAsia="Times New Roman" w:hAnsi="Arial" w:cs="Arial"/>
            <w:i/>
            <w:iCs/>
            <w:color w:val="0000FF"/>
            <w:sz w:val="24"/>
            <w:szCs w:val="24"/>
            <w:u w:val="single"/>
          </w:rPr>
          <w:t xml:space="preserve">Impatiens </w:t>
        </w:r>
        <w:proofErr w:type="spellStart"/>
        <w:r w:rsidRPr="007D37A1">
          <w:rPr>
            <w:rFonts w:ascii="Arial" w:eastAsia="Times New Roman" w:hAnsi="Arial" w:cs="Arial"/>
            <w:i/>
            <w:iCs/>
            <w:color w:val="0000FF"/>
            <w:sz w:val="24"/>
            <w:szCs w:val="24"/>
            <w:u w:val="single"/>
          </w:rPr>
          <w:t>glandulifera</w:t>
        </w:r>
        <w:proofErr w:type="spellEnd"/>
        <w:r w:rsidRPr="007D37A1">
          <w:rPr>
            <w:rFonts w:ascii="Arial" w:eastAsia="Times New Roman" w:hAnsi="Arial" w:cs="Arial"/>
            <w:color w:val="0000FF"/>
            <w:sz w:val="24"/>
            <w:szCs w:val="24"/>
            <w:u w:val="single"/>
          </w:rPr>
          <w:t>)</w:t>
        </w:r>
      </w:hyperlink>
    </w:p>
    <w:bookmarkEnd w:id="17"/>
    <w:p w14:paraId="18780C34" w14:textId="77777777" w:rsid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If caught early enough, non-native plants can be easily removed whilst they are still controllable. Once these plants are established, some can out-compete most of our native plants. </w:t>
      </w:r>
    </w:p>
    <w:p w14:paraId="0084F2D4" w14:textId="77777777" w:rsidR="00153BFB" w:rsidRPr="007D37A1" w:rsidRDefault="00153BFB" w:rsidP="007D37A1">
      <w:pPr>
        <w:spacing w:after="0" w:line="240" w:lineRule="auto"/>
        <w:jc w:val="both"/>
        <w:rPr>
          <w:rFonts w:ascii="Arial" w:eastAsia="Times New Roman" w:hAnsi="Arial" w:cs="Arial"/>
          <w:sz w:val="24"/>
          <w:szCs w:val="24"/>
        </w:rPr>
      </w:pPr>
    </w:p>
    <w:p w14:paraId="1DC10EFF" w14:textId="7A24CD90"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noProof/>
          <w:sz w:val="24"/>
          <w:szCs w:val="24"/>
        </w:rPr>
        <w:drawing>
          <wp:anchor distT="0" distB="0" distL="114300" distR="114300" simplePos="0" relativeHeight="251669504" behindDoc="1" locked="0" layoutInCell="1" allowOverlap="1" wp14:anchorId="1CDD2D38" wp14:editId="6C1C826D">
            <wp:simplePos x="0" y="0"/>
            <wp:positionH relativeFrom="column">
              <wp:posOffset>-270178</wp:posOffset>
            </wp:positionH>
            <wp:positionV relativeFrom="paragraph">
              <wp:posOffset>216397</wp:posOffset>
            </wp:positionV>
            <wp:extent cx="1574359" cy="1899920"/>
            <wp:effectExtent l="0" t="0" r="6985" b="5080"/>
            <wp:wrapNone/>
            <wp:docPr id="1009458178" name="Picture 2" descr="Curly Waterweed » NN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rly Waterweed » NNSS"/>
                    <pic:cNvPicPr>
                      <a:picLocks noChangeAspect="1" noChangeArrowheads="1"/>
                    </pic:cNvPicPr>
                  </pic:nvPicPr>
                  <pic:blipFill rotWithShape="1">
                    <a:blip r:embed="rId34">
                      <a:extLst>
                        <a:ext uri="{28A0092B-C50C-407E-A947-70E740481C1C}">
                          <a14:useLocalDpi xmlns:a14="http://schemas.microsoft.com/office/drawing/2010/main" val="0"/>
                        </a:ext>
                      </a:extLst>
                    </a:blip>
                    <a:srcRect l="6296" r="20354"/>
                    <a:stretch/>
                  </pic:blipFill>
                  <pic:spPr bwMode="auto">
                    <a:xfrm>
                      <a:off x="0" y="0"/>
                      <a:ext cx="1574359" cy="1899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37A1">
        <w:rPr>
          <w:rFonts w:ascii="Arial" w:eastAsia="Times New Roman" w:hAnsi="Arial" w:cs="Arial"/>
          <w:noProof/>
          <w:sz w:val="24"/>
          <w:szCs w:val="24"/>
        </w:rPr>
        <w:drawing>
          <wp:anchor distT="0" distB="0" distL="114300" distR="114300" simplePos="0" relativeHeight="251672576" behindDoc="1" locked="0" layoutInCell="1" allowOverlap="1" wp14:anchorId="1CC47B92" wp14:editId="38C56023">
            <wp:simplePos x="0" y="0"/>
            <wp:positionH relativeFrom="margin">
              <wp:posOffset>4659464</wp:posOffset>
            </wp:positionH>
            <wp:positionV relativeFrom="paragraph">
              <wp:posOffset>73025</wp:posOffset>
            </wp:positionV>
            <wp:extent cx="1607016" cy="1865136"/>
            <wp:effectExtent l="0" t="0" r="0" b="1905"/>
            <wp:wrapNone/>
            <wp:docPr id="1367152803" name="Picture 5" descr="Elodea nuttallii - Nuttall's waterweed - Flowgrow Aquatic Plant Data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odea nuttallii - Nuttall's waterweed - Flowgrow Aquatic Plant Database"/>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116" r="29249"/>
                    <a:stretch/>
                  </pic:blipFill>
                  <pic:spPr bwMode="auto">
                    <a:xfrm>
                      <a:off x="0" y="0"/>
                      <a:ext cx="1608397" cy="18667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37A1">
        <w:rPr>
          <w:rFonts w:ascii="Arial" w:eastAsia="Times New Roman" w:hAnsi="Arial" w:cs="Arial"/>
          <w:noProof/>
          <w:sz w:val="24"/>
          <w:szCs w:val="24"/>
        </w:rPr>
        <w:drawing>
          <wp:anchor distT="0" distB="0" distL="114300" distR="114300" simplePos="0" relativeHeight="251671552" behindDoc="1" locked="0" layoutInCell="1" allowOverlap="1" wp14:anchorId="0705FF3A" wp14:editId="0C1D05C0">
            <wp:simplePos x="0" y="0"/>
            <wp:positionH relativeFrom="margin">
              <wp:posOffset>2994798</wp:posOffset>
            </wp:positionH>
            <wp:positionV relativeFrom="paragraph">
              <wp:posOffset>88155</wp:posOffset>
            </wp:positionV>
            <wp:extent cx="1610478" cy="1850362"/>
            <wp:effectExtent l="0" t="0" r="8890" b="0"/>
            <wp:wrapNone/>
            <wp:docPr id="966242664" name="Picture 4" descr="Crassula helmsii | Australian Plants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rassula helmsii | Australian Plants Society"/>
                    <pic:cNvPicPr>
                      <a:picLocks noChangeAspect="1" noChangeArrowheads="1"/>
                    </pic:cNvPicPr>
                  </pic:nvPicPr>
                  <pic:blipFill rotWithShape="1">
                    <a:blip r:embed="rId36">
                      <a:extLst>
                        <a:ext uri="{28A0092B-C50C-407E-A947-70E740481C1C}">
                          <a14:useLocalDpi xmlns:a14="http://schemas.microsoft.com/office/drawing/2010/main" val="0"/>
                        </a:ext>
                      </a:extLst>
                    </a:blip>
                    <a:srcRect l="22562"/>
                    <a:stretch/>
                  </pic:blipFill>
                  <pic:spPr bwMode="auto">
                    <a:xfrm>
                      <a:off x="0" y="0"/>
                      <a:ext cx="1610478" cy="18503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37A1">
        <w:rPr>
          <w:rFonts w:ascii="Arial" w:eastAsia="Times New Roman" w:hAnsi="Arial" w:cs="Arial"/>
          <w:noProof/>
          <w:sz w:val="24"/>
          <w:szCs w:val="24"/>
        </w:rPr>
        <w:drawing>
          <wp:anchor distT="0" distB="0" distL="114300" distR="114300" simplePos="0" relativeHeight="251670528" behindDoc="1" locked="0" layoutInCell="1" allowOverlap="1" wp14:anchorId="50725AA2" wp14:editId="4E0BE86B">
            <wp:simplePos x="0" y="0"/>
            <wp:positionH relativeFrom="column">
              <wp:posOffset>1359369</wp:posOffset>
            </wp:positionH>
            <wp:positionV relativeFrom="paragraph">
              <wp:posOffset>88458</wp:posOffset>
            </wp:positionV>
            <wp:extent cx="1558290" cy="1860550"/>
            <wp:effectExtent l="0" t="0" r="3810" b="6350"/>
            <wp:wrapNone/>
            <wp:docPr id="1297162984" name="Picture 3" descr="Least Duckweed (Lemna minuta) · iNatur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ast Duckweed (Lemna minuta) · iNaturalist"/>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37337"/>
                    <a:stretch/>
                  </pic:blipFill>
                  <pic:spPr bwMode="auto">
                    <a:xfrm>
                      <a:off x="0" y="0"/>
                      <a:ext cx="1558290" cy="186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690642" w14:textId="77777777" w:rsidR="007D37A1" w:rsidRPr="007D37A1" w:rsidRDefault="007D37A1" w:rsidP="007D37A1">
      <w:pPr>
        <w:spacing w:after="0" w:line="240" w:lineRule="auto"/>
        <w:jc w:val="both"/>
        <w:rPr>
          <w:rFonts w:ascii="Arial" w:eastAsia="Times New Roman" w:hAnsi="Arial" w:cs="Arial"/>
          <w:sz w:val="24"/>
          <w:szCs w:val="24"/>
        </w:rPr>
      </w:pPr>
    </w:p>
    <w:p w14:paraId="6221DF9A" w14:textId="77777777" w:rsidR="007D37A1" w:rsidRPr="007D37A1" w:rsidRDefault="007D37A1" w:rsidP="007D37A1">
      <w:pPr>
        <w:spacing w:after="240" w:line="276" w:lineRule="auto"/>
        <w:ind w:left="678" w:hanging="360"/>
        <w:jc w:val="both"/>
        <w:rPr>
          <w:rFonts w:ascii="Arial" w:eastAsia="Times New Roman" w:hAnsi="Arial" w:cs="Arial"/>
          <w:b/>
          <w:sz w:val="20"/>
          <w:szCs w:val="24"/>
        </w:rPr>
      </w:pPr>
      <w:r w:rsidRPr="007D37A1">
        <w:rPr>
          <w:rFonts w:ascii="Arial" w:eastAsia="Times New Roman" w:hAnsi="Arial" w:cs="Arial"/>
          <w:b/>
          <w:sz w:val="20"/>
          <w:szCs w:val="24"/>
        </w:rPr>
        <w:lastRenderedPageBreak/>
        <w:t>Left to right: Curly Waterweed (</w:t>
      </w:r>
      <w:proofErr w:type="spellStart"/>
      <w:r w:rsidRPr="007D37A1">
        <w:rPr>
          <w:rFonts w:ascii="Arial" w:eastAsia="Times New Roman" w:hAnsi="Arial" w:cs="Arial"/>
          <w:b/>
          <w:i/>
          <w:iCs/>
          <w:sz w:val="20"/>
          <w:szCs w:val="24"/>
        </w:rPr>
        <w:t>Lagarosiphon</w:t>
      </w:r>
      <w:proofErr w:type="spellEnd"/>
      <w:r w:rsidRPr="007D37A1">
        <w:rPr>
          <w:rFonts w:ascii="Arial" w:eastAsia="Times New Roman" w:hAnsi="Arial" w:cs="Arial"/>
          <w:b/>
          <w:i/>
          <w:iCs/>
          <w:sz w:val="20"/>
          <w:szCs w:val="24"/>
        </w:rPr>
        <w:t xml:space="preserve"> major</w:t>
      </w:r>
      <w:r w:rsidRPr="007D37A1">
        <w:rPr>
          <w:rFonts w:ascii="Arial" w:eastAsia="Times New Roman" w:hAnsi="Arial" w:cs="Arial"/>
          <w:b/>
          <w:sz w:val="20"/>
          <w:szCs w:val="24"/>
        </w:rPr>
        <w:t>), Least Duckweed (</w:t>
      </w:r>
      <w:r w:rsidRPr="007D37A1">
        <w:rPr>
          <w:rFonts w:ascii="Arial" w:eastAsia="Times New Roman" w:hAnsi="Arial" w:cs="Arial"/>
          <w:b/>
          <w:i/>
          <w:iCs/>
          <w:sz w:val="20"/>
          <w:szCs w:val="24"/>
        </w:rPr>
        <w:t xml:space="preserve">Lemna </w:t>
      </w:r>
      <w:proofErr w:type="spellStart"/>
      <w:r w:rsidRPr="007D37A1">
        <w:rPr>
          <w:rFonts w:ascii="Arial" w:eastAsia="Times New Roman" w:hAnsi="Arial" w:cs="Arial"/>
          <w:b/>
          <w:i/>
          <w:iCs/>
          <w:sz w:val="20"/>
          <w:szCs w:val="24"/>
        </w:rPr>
        <w:t>minuta</w:t>
      </w:r>
      <w:proofErr w:type="spellEnd"/>
      <w:r w:rsidRPr="007D37A1">
        <w:rPr>
          <w:rFonts w:ascii="Arial" w:eastAsia="Times New Roman" w:hAnsi="Arial" w:cs="Arial"/>
          <w:b/>
          <w:sz w:val="20"/>
          <w:szCs w:val="24"/>
        </w:rPr>
        <w:t xml:space="preserve">), New Zealand </w:t>
      </w:r>
      <w:proofErr w:type="spellStart"/>
      <w:r w:rsidRPr="007D37A1">
        <w:rPr>
          <w:rFonts w:ascii="Arial" w:eastAsia="Times New Roman" w:hAnsi="Arial" w:cs="Arial"/>
          <w:b/>
          <w:sz w:val="20"/>
          <w:szCs w:val="24"/>
        </w:rPr>
        <w:t>Pigmyweed</w:t>
      </w:r>
      <w:proofErr w:type="spellEnd"/>
      <w:r w:rsidRPr="007D37A1">
        <w:rPr>
          <w:rFonts w:ascii="Arial" w:eastAsia="Times New Roman" w:hAnsi="Arial" w:cs="Arial"/>
          <w:b/>
          <w:sz w:val="20"/>
          <w:szCs w:val="24"/>
        </w:rPr>
        <w:t xml:space="preserve"> (</w:t>
      </w:r>
      <w:r w:rsidRPr="007D37A1">
        <w:rPr>
          <w:rFonts w:ascii="Arial" w:eastAsia="Times New Roman" w:hAnsi="Arial" w:cs="Arial"/>
          <w:b/>
          <w:i/>
          <w:iCs/>
          <w:sz w:val="20"/>
          <w:szCs w:val="24"/>
        </w:rPr>
        <w:t xml:space="preserve">Crassula </w:t>
      </w:r>
      <w:proofErr w:type="spellStart"/>
      <w:r w:rsidRPr="007D37A1">
        <w:rPr>
          <w:rFonts w:ascii="Arial" w:eastAsia="Times New Roman" w:hAnsi="Arial" w:cs="Arial"/>
          <w:b/>
          <w:i/>
          <w:iCs/>
          <w:sz w:val="20"/>
          <w:szCs w:val="24"/>
        </w:rPr>
        <w:t>helmsii</w:t>
      </w:r>
      <w:proofErr w:type="spellEnd"/>
      <w:r w:rsidRPr="007D37A1">
        <w:rPr>
          <w:rFonts w:ascii="Arial" w:eastAsia="Times New Roman" w:hAnsi="Arial" w:cs="Arial"/>
          <w:b/>
          <w:sz w:val="20"/>
          <w:szCs w:val="24"/>
        </w:rPr>
        <w:t>), Nuttall’s Waterweed (</w:t>
      </w:r>
      <w:r w:rsidRPr="007D37A1">
        <w:rPr>
          <w:rFonts w:ascii="Arial" w:eastAsia="Times New Roman" w:hAnsi="Arial" w:cs="Arial"/>
          <w:b/>
          <w:i/>
          <w:iCs/>
          <w:sz w:val="20"/>
          <w:szCs w:val="24"/>
        </w:rPr>
        <w:t>Elodea nuttallii</w:t>
      </w:r>
      <w:r w:rsidRPr="007D37A1">
        <w:rPr>
          <w:rFonts w:ascii="Arial" w:eastAsia="Times New Roman" w:hAnsi="Arial" w:cs="Arial"/>
          <w:b/>
          <w:sz w:val="20"/>
          <w:szCs w:val="24"/>
        </w:rPr>
        <w:t>).</w:t>
      </w:r>
    </w:p>
    <w:p w14:paraId="488BF7AD" w14:textId="77777777" w:rsidR="007D37A1" w:rsidRPr="007D37A1" w:rsidRDefault="007D37A1" w:rsidP="007D37A1">
      <w:pPr>
        <w:spacing w:after="0" w:line="240" w:lineRule="auto"/>
        <w:jc w:val="both"/>
        <w:rPr>
          <w:rFonts w:ascii="Arial" w:eastAsia="Times New Roman" w:hAnsi="Arial" w:cs="Arial"/>
          <w:sz w:val="24"/>
          <w:szCs w:val="24"/>
        </w:rPr>
      </w:pPr>
    </w:p>
    <w:p w14:paraId="3CA994CB" w14:textId="77777777" w:rsidR="007D37A1" w:rsidRPr="007D37A1" w:rsidRDefault="007D37A1" w:rsidP="007D37A1">
      <w:pPr>
        <w:keepNext/>
        <w:numPr>
          <w:ilvl w:val="1"/>
          <w:numId w:val="0"/>
        </w:numPr>
        <w:spacing w:after="120" w:line="240" w:lineRule="auto"/>
        <w:ind w:left="576" w:hanging="576"/>
        <w:jc w:val="both"/>
        <w:outlineLvl w:val="1"/>
        <w:rPr>
          <w:rFonts w:ascii="Arial" w:eastAsia="Calibri" w:hAnsi="Arial" w:cs="Arial"/>
          <w:b/>
          <w:bCs/>
          <w:iCs/>
          <w:sz w:val="28"/>
          <w:szCs w:val="28"/>
        </w:rPr>
      </w:pPr>
      <w:r w:rsidRPr="007D37A1">
        <w:rPr>
          <w:rFonts w:ascii="Arial" w:eastAsia="Calibri" w:hAnsi="Arial" w:cs="Arial"/>
          <w:b/>
          <w:bCs/>
          <w:iCs/>
          <w:sz w:val="28"/>
          <w:szCs w:val="28"/>
        </w:rPr>
        <w:t>Further reading</w:t>
      </w:r>
    </w:p>
    <w:p w14:paraId="50BE0DA1" w14:textId="77777777" w:rsidR="007D37A1" w:rsidRPr="007D37A1" w:rsidRDefault="007D37A1" w:rsidP="007D37A1">
      <w:pPr>
        <w:spacing w:before="120" w:after="120" w:line="240" w:lineRule="auto"/>
        <w:ind w:left="720" w:hanging="360"/>
        <w:jc w:val="both"/>
        <w:rPr>
          <w:rFonts w:ascii="Arial" w:eastAsia="Times New Roman" w:hAnsi="Arial" w:cs="Arial"/>
          <w:kern w:val="0"/>
          <w:sz w:val="24"/>
          <w:szCs w:val="24"/>
          <w14:ligatures w14:val="none"/>
        </w:rPr>
      </w:pPr>
      <w:hyperlink r:id="rId38" w:history="1">
        <w:r w:rsidRPr="007D37A1">
          <w:rPr>
            <w:rFonts w:ascii="Arial" w:eastAsia="Times New Roman" w:hAnsi="Arial" w:cs="Arial"/>
            <w:color w:val="0000FF"/>
            <w:kern w:val="0"/>
            <w:sz w:val="24"/>
            <w:szCs w:val="24"/>
            <w:u w:val="single"/>
            <w14:ligatures w14:val="none"/>
          </w:rPr>
          <w:t>Managing recently created grassland (CIEEM)</w:t>
        </w:r>
      </w:hyperlink>
      <w:r w:rsidRPr="007D37A1">
        <w:rPr>
          <w:rFonts w:ascii="Arial" w:eastAsia="Times New Roman" w:hAnsi="Arial" w:cs="Arial"/>
          <w:kern w:val="0"/>
          <w:sz w:val="24"/>
          <w:szCs w:val="24"/>
          <w14:ligatures w14:val="none"/>
        </w:rPr>
        <w:t xml:space="preserve"> </w:t>
      </w:r>
    </w:p>
    <w:p w14:paraId="261DCA2F" w14:textId="77777777" w:rsidR="007D37A1" w:rsidRPr="007D37A1" w:rsidRDefault="007D37A1" w:rsidP="007D37A1">
      <w:pPr>
        <w:spacing w:before="120" w:after="120" w:line="240" w:lineRule="auto"/>
        <w:ind w:left="720" w:hanging="360"/>
        <w:jc w:val="both"/>
        <w:rPr>
          <w:rFonts w:ascii="Arial" w:eastAsia="Times New Roman" w:hAnsi="Arial" w:cs="Arial"/>
          <w:kern w:val="0"/>
          <w:sz w:val="24"/>
          <w:szCs w:val="24"/>
          <w14:ligatures w14:val="none"/>
        </w:rPr>
      </w:pPr>
      <w:hyperlink r:id="rId39" w:history="1">
        <w:r w:rsidRPr="007D37A1">
          <w:rPr>
            <w:rFonts w:ascii="Arial" w:eastAsia="Times New Roman" w:hAnsi="Arial" w:cs="Arial"/>
            <w:color w:val="0000FF"/>
            <w:kern w:val="0"/>
            <w:sz w:val="24"/>
            <w:szCs w:val="24"/>
            <w:u w:val="single"/>
            <w14:ligatures w14:val="none"/>
          </w:rPr>
          <w:t>Grazing for biodiverse grassland (CIEEM)</w:t>
        </w:r>
      </w:hyperlink>
    </w:p>
    <w:p w14:paraId="5FE227BE" w14:textId="77777777" w:rsidR="007D37A1" w:rsidRPr="007D37A1" w:rsidRDefault="007D37A1" w:rsidP="007D37A1">
      <w:pPr>
        <w:spacing w:before="120" w:after="120" w:line="240" w:lineRule="auto"/>
        <w:ind w:left="720" w:hanging="360"/>
        <w:jc w:val="both"/>
        <w:rPr>
          <w:rFonts w:ascii="Arial" w:eastAsia="Times New Roman" w:hAnsi="Arial" w:cs="Arial"/>
          <w:kern w:val="0"/>
          <w:sz w:val="24"/>
          <w:szCs w:val="24"/>
          <w14:ligatures w14:val="none"/>
        </w:rPr>
      </w:pPr>
      <w:hyperlink r:id="rId40" w:history="1">
        <w:r w:rsidRPr="007D37A1">
          <w:rPr>
            <w:rFonts w:ascii="Arial" w:eastAsia="Times New Roman" w:hAnsi="Arial" w:cs="Arial"/>
            <w:color w:val="0000FF"/>
            <w:kern w:val="0"/>
            <w:sz w:val="24"/>
            <w:szCs w:val="24"/>
            <w:u w:val="single"/>
            <w14:ligatures w14:val="none"/>
          </w:rPr>
          <w:t>Traditional cut and graze management (Plantlife)</w:t>
        </w:r>
      </w:hyperlink>
    </w:p>
    <w:p w14:paraId="021B867C" w14:textId="77777777" w:rsidR="007D37A1" w:rsidRPr="007D37A1" w:rsidRDefault="007D37A1" w:rsidP="007D37A1">
      <w:pPr>
        <w:spacing w:before="120" w:after="120" w:line="240" w:lineRule="auto"/>
        <w:ind w:left="720" w:hanging="360"/>
        <w:jc w:val="both"/>
        <w:rPr>
          <w:rFonts w:ascii="Arial" w:eastAsia="Times New Roman" w:hAnsi="Arial" w:cs="Arial"/>
          <w:kern w:val="0"/>
          <w:sz w:val="24"/>
          <w:szCs w:val="24"/>
          <w14:ligatures w14:val="none"/>
        </w:rPr>
      </w:pPr>
      <w:hyperlink r:id="rId41" w:history="1">
        <w:r w:rsidRPr="007D37A1">
          <w:rPr>
            <w:rFonts w:ascii="Arial" w:eastAsia="Times New Roman" w:hAnsi="Arial" w:cs="Arial"/>
            <w:color w:val="0000FF"/>
            <w:kern w:val="0"/>
            <w:sz w:val="24"/>
            <w:szCs w:val="24"/>
            <w:u w:val="single"/>
            <w14:ligatures w14:val="none"/>
          </w:rPr>
          <w:t>Floodplain Meadows – Beauty and utility. A technical Handbook (Floodplain Meadows Partnership)</w:t>
        </w:r>
      </w:hyperlink>
    </w:p>
    <w:p w14:paraId="7502EA15" w14:textId="77777777" w:rsidR="007D37A1" w:rsidRPr="007D37A1" w:rsidRDefault="007D37A1" w:rsidP="007D37A1">
      <w:pPr>
        <w:spacing w:before="120" w:after="120" w:line="240" w:lineRule="auto"/>
        <w:ind w:left="720" w:hanging="360"/>
        <w:jc w:val="both"/>
        <w:rPr>
          <w:rFonts w:ascii="Arial" w:eastAsia="Times New Roman" w:hAnsi="Arial" w:cs="Arial"/>
          <w:kern w:val="0"/>
          <w:sz w:val="24"/>
          <w:szCs w:val="24"/>
          <w14:ligatures w14:val="none"/>
        </w:rPr>
      </w:pPr>
      <w:hyperlink r:id="rId42" w:history="1">
        <w:r w:rsidRPr="007D37A1">
          <w:rPr>
            <w:rFonts w:ascii="Arial" w:eastAsia="Times New Roman" w:hAnsi="Arial" w:cs="Arial"/>
            <w:color w:val="0000FF"/>
            <w:kern w:val="0"/>
            <w:sz w:val="24"/>
            <w:szCs w:val="24"/>
            <w:u w:val="single"/>
            <w14:ligatures w14:val="none"/>
          </w:rPr>
          <w:t>Technical Information Note TIN063. Sward enhancement: diversifying grassland by spreading species-rich green hay (Natural England)</w:t>
        </w:r>
      </w:hyperlink>
    </w:p>
    <w:p w14:paraId="0BDB19D3" w14:textId="77777777" w:rsidR="007D37A1" w:rsidRPr="007D37A1" w:rsidRDefault="007D37A1" w:rsidP="007D37A1">
      <w:pPr>
        <w:spacing w:before="120" w:after="120" w:line="240" w:lineRule="auto"/>
        <w:ind w:left="720" w:hanging="360"/>
        <w:jc w:val="both"/>
        <w:rPr>
          <w:rFonts w:ascii="Arial" w:eastAsia="Times New Roman" w:hAnsi="Arial" w:cs="Arial"/>
          <w:kern w:val="0"/>
          <w:sz w:val="24"/>
          <w:szCs w:val="24"/>
          <w14:ligatures w14:val="none"/>
        </w:rPr>
      </w:pPr>
      <w:hyperlink r:id="rId43" w:history="1">
        <w:r w:rsidRPr="007D37A1">
          <w:rPr>
            <w:rFonts w:ascii="Arial" w:eastAsia="Times New Roman" w:hAnsi="Arial" w:cs="Arial"/>
            <w:color w:val="0000FF"/>
            <w:kern w:val="0"/>
            <w:sz w:val="24"/>
            <w:szCs w:val="24"/>
            <w:u w:val="single"/>
            <w14:ligatures w14:val="none"/>
          </w:rPr>
          <w:t>Thistle Control in Grassland (Bedfordshire, Cambridgeshire and Northamptonshire Wildlife Trust)</w:t>
        </w:r>
      </w:hyperlink>
      <w:r w:rsidRPr="007D37A1">
        <w:rPr>
          <w:rFonts w:ascii="Arial" w:eastAsia="Times New Roman" w:hAnsi="Arial" w:cs="Arial"/>
          <w:kern w:val="0"/>
          <w:sz w:val="24"/>
          <w:szCs w:val="24"/>
          <w14:ligatures w14:val="none"/>
        </w:rPr>
        <w:t xml:space="preserve"> </w:t>
      </w:r>
    </w:p>
    <w:p w14:paraId="6F7A774F" w14:textId="77777777" w:rsidR="007D37A1" w:rsidRPr="007D37A1" w:rsidRDefault="007D37A1" w:rsidP="007D37A1">
      <w:pPr>
        <w:spacing w:before="120" w:after="120" w:line="240" w:lineRule="auto"/>
        <w:ind w:left="720" w:hanging="360"/>
        <w:jc w:val="both"/>
        <w:rPr>
          <w:rFonts w:ascii="Arial" w:eastAsia="Times New Roman" w:hAnsi="Arial" w:cs="Arial"/>
          <w:kern w:val="0"/>
          <w:sz w:val="24"/>
          <w:szCs w:val="24"/>
          <w14:ligatures w14:val="none"/>
        </w:rPr>
      </w:pPr>
      <w:hyperlink r:id="rId44" w:history="1">
        <w:r w:rsidRPr="007D37A1">
          <w:rPr>
            <w:rFonts w:ascii="Arial" w:eastAsia="Times New Roman" w:hAnsi="Arial" w:cs="Arial"/>
            <w:color w:val="0000FF"/>
            <w:kern w:val="0"/>
            <w:sz w:val="24"/>
            <w:szCs w:val="24"/>
            <w:u w:val="single"/>
            <w14:ligatures w14:val="none"/>
          </w:rPr>
          <w:t>Management of ponds after creation (Freshwater Habitats Trust)</w:t>
        </w:r>
      </w:hyperlink>
    </w:p>
    <w:p w14:paraId="484012BA" w14:textId="77777777" w:rsidR="007D37A1" w:rsidRPr="007D37A1" w:rsidRDefault="007D37A1" w:rsidP="007D37A1">
      <w:pPr>
        <w:spacing w:after="0" w:line="240" w:lineRule="auto"/>
        <w:jc w:val="both"/>
        <w:rPr>
          <w:rFonts w:ascii="Arial" w:eastAsia="Times New Roman" w:hAnsi="Arial" w:cs="Arial"/>
          <w:sz w:val="24"/>
          <w:szCs w:val="24"/>
        </w:rPr>
        <w:sectPr w:rsidR="007D37A1" w:rsidRPr="007D37A1" w:rsidSect="007D37A1">
          <w:type w:val="continuous"/>
          <w:pgSz w:w="11906" w:h="16838"/>
          <w:pgMar w:top="1440" w:right="1080" w:bottom="1440" w:left="1080" w:header="709" w:footer="709" w:gutter="0"/>
          <w:cols w:space="708"/>
          <w:docGrid w:linePitch="360"/>
        </w:sectPr>
      </w:pPr>
    </w:p>
    <w:p w14:paraId="5D1B3B51" w14:textId="77777777" w:rsidR="007D37A1" w:rsidRPr="007D37A1" w:rsidRDefault="007D37A1" w:rsidP="007D37A1">
      <w:pPr>
        <w:spacing w:before="120" w:after="120" w:line="276" w:lineRule="auto"/>
        <w:ind w:left="1134"/>
        <w:jc w:val="both"/>
        <w:rPr>
          <w:rFonts w:ascii="Arial" w:eastAsia="Times New Roman" w:hAnsi="Arial" w:cs="Arial"/>
          <w:b/>
          <w:kern w:val="0"/>
          <w:sz w:val="24"/>
          <w:szCs w:val="24"/>
          <w14:ligatures w14:val="none"/>
        </w:rPr>
      </w:pPr>
      <w:bookmarkStart w:id="18" w:name="_Ref183182567"/>
      <w:r w:rsidRPr="007D37A1">
        <w:rPr>
          <w:rFonts w:ascii="Arial" w:eastAsia="Times New Roman" w:hAnsi="Arial" w:cs="Arial"/>
          <w:b/>
          <w:kern w:val="0"/>
          <w:sz w:val="24"/>
          <w:szCs w:val="24"/>
          <w14:ligatures w14:val="none"/>
        </w:rPr>
        <w:lastRenderedPageBreak/>
        <w:t>Table 4. Summary of management measures</w:t>
      </w:r>
      <w:bookmarkEnd w:id="18"/>
      <w:r w:rsidRPr="007D37A1">
        <w:rPr>
          <w:rFonts w:ascii="Arial" w:eastAsia="Times New Roman" w:hAnsi="Arial" w:cs="Arial"/>
          <w:b/>
          <w:kern w:val="0"/>
          <w:sz w:val="24"/>
          <w:szCs w:val="24"/>
          <w14:ligatures w14:val="none"/>
        </w:rPr>
        <w:t>.</w:t>
      </w:r>
    </w:p>
    <w:p w14:paraId="78BF72C8" w14:textId="77777777" w:rsidR="007D37A1" w:rsidRPr="007D37A1" w:rsidRDefault="007D37A1" w:rsidP="007D37A1">
      <w:pPr>
        <w:spacing w:after="0" w:line="240" w:lineRule="auto"/>
        <w:rPr>
          <w:rFonts w:ascii="Arial" w:eastAsia="Times New Roman" w:hAnsi="Arial" w:cs="Arial"/>
          <w:sz w:val="24"/>
          <w:szCs w:val="24"/>
        </w:rPr>
      </w:pPr>
    </w:p>
    <w:tbl>
      <w:tblPr>
        <w:tblStyle w:val="TableContemporary"/>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6"/>
        <w:gridCol w:w="2162"/>
        <w:gridCol w:w="3242"/>
        <w:gridCol w:w="3110"/>
        <w:gridCol w:w="1487"/>
        <w:gridCol w:w="3051"/>
      </w:tblGrid>
      <w:tr w:rsidR="007D37A1" w:rsidRPr="007D37A1" w14:paraId="24CCD1F2" w14:textId="77777777" w:rsidTr="00544E31">
        <w:trPr>
          <w:cnfStyle w:val="100000000000" w:firstRow="1" w:lastRow="0" w:firstColumn="0" w:lastColumn="0" w:oddVBand="0" w:evenVBand="0" w:oddHBand="0" w:evenHBand="0" w:firstRowFirstColumn="0" w:firstRowLastColumn="0" w:lastRowFirstColumn="0" w:lastRowLastColumn="0"/>
          <w:trHeight w:val="754"/>
          <w:tblHeader/>
        </w:trPr>
        <w:tc>
          <w:tcPr>
            <w:cnfStyle w:val="001000000000" w:firstRow="0" w:lastRow="0" w:firstColumn="1" w:lastColumn="0" w:oddVBand="0" w:evenVBand="0" w:oddHBand="0" w:evenHBand="0" w:firstRowFirstColumn="0" w:firstRowLastColumn="0" w:lastRowFirstColumn="0" w:lastRowLastColumn="0"/>
            <w:tcW w:w="551" w:type="pct"/>
          </w:tcPr>
          <w:p w14:paraId="63A3531F" w14:textId="77777777" w:rsidR="007D37A1" w:rsidRPr="007D37A1" w:rsidRDefault="007D37A1" w:rsidP="007D37A1">
            <w:pPr>
              <w:spacing w:before="144" w:after="96"/>
              <w:jc w:val="both"/>
              <w:rPr>
                <w:rFonts w:cs="Arial"/>
              </w:rPr>
            </w:pPr>
            <w:r w:rsidRPr="007D37A1">
              <w:rPr>
                <w:rFonts w:cs="Arial"/>
              </w:rPr>
              <w:t>Habitat area</w:t>
            </w:r>
          </w:p>
        </w:tc>
        <w:tc>
          <w:tcPr>
            <w:tcW w:w="737" w:type="pct"/>
          </w:tcPr>
          <w:p w14:paraId="0BB8BED5"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rPr>
            </w:pPr>
            <w:r w:rsidRPr="007D37A1">
              <w:rPr>
                <w:rFonts w:cs="Arial"/>
              </w:rPr>
              <w:t>Objective</w:t>
            </w:r>
          </w:p>
        </w:tc>
        <w:tc>
          <w:tcPr>
            <w:tcW w:w="1105" w:type="pct"/>
          </w:tcPr>
          <w:p w14:paraId="497D9A70"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rPr>
            </w:pPr>
            <w:r w:rsidRPr="007D37A1">
              <w:rPr>
                <w:rFonts w:cs="Arial"/>
              </w:rPr>
              <w:t>Management measure</w:t>
            </w:r>
          </w:p>
        </w:tc>
        <w:tc>
          <w:tcPr>
            <w:tcW w:w="1060" w:type="pct"/>
          </w:tcPr>
          <w:p w14:paraId="729AA934"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rPr>
            </w:pPr>
            <w:r w:rsidRPr="007D37A1" w:rsidDel="00156FCA">
              <w:rPr>
                <w:rFonts w:cs="Arial"/>
              </w:rPr>
              <w:t xml:space="preserve">Frequency and </w:t>
            </w:r>
            <w:r w:rsidRPr="007D37A1">
              <w:rPr>
                <w:rFonts w:cs="Arial"/>
              </w:rPr>
              <w:t>timing</w:t>
            </w:r>
          </w:p>
        </w:tc>
        <w:tc>
          <w:tcPr>
            <w:tcW w:w="507" w:type="pct"/>
          </w:tcPr>
          <w:p w14:paraId="325A2D06"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rPr>
            </w:pPr>
            <w:r w:rsidRPr="007D37A1">
              <w:rPr>
                <w:rFonts w:cs="Arial"/>
              </w:rPr>
              <w:t>Responsible party</w:t>
            </w:r>
          </w:p>
        </w:tc>
        <w:tc>
          <w:tcPr>
            <w:tcW w:w="1040" w:type="pct"/>
          </w:tcPr>
          <w:p w14:paraId="487DFFD8"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rPr>
            </w:pPr>
            <w:r w:rsidRPr="007D37A1">
              <w:rPr>
                <w:rFonts w:cs="Arial"/>
              </w:rPr>
              <w:t>Review</w:t>
            </w:r>
          </w:p>
        </w:tc>
      </w:tr>
      <w:tr w:rsidR="007D37A1" w:rsidRPr="007D37A1" w14:paraId="1AD0F048" w14:textId="77777777" w:rsidTr="00544E31">
        <w:trPr>
          <w:cnfStyle w:val="000000100000" w:firstRow="0" w:lastRow="0" w:firstColumn="0" w:lastColumn="0" w:oddVBand="0" w:evenVBand="0" w:oddHBand="1" w:evenHBand="0" w:firstRowFirstColumn="0" w:firstRowLastColumn="0" w:lastRowFirstColumn="0" w:lastRowLastColumn="0"/>
          <w:trHeight w:val="1175"/>
        </w:trPr>
        <w:tc>
          <w:tcPr>
            <w:cnfStyle w:val="001000000000" w:firstRow="0" w:lastRow="0" w:firstColumn="1" w:lastColumn="0" w:oddVBand="0" w:evenVBand="0" w:oddHBand="0" w:evenHBand="0" w:firstRowFirstColumn="0" w:firstRowLastColumn="0" w:lastRowFirstColumn="0" w:lastRowLastColumn="0"/>
            <w:tcW w:w="551" w:type="pct"/>
            <w:vMerge w:val="restart"/>
            <w:shd w:val="clear" w:color="auto" w:fill="auto"/>
          </w:tcPr>
          <w:p w14:paraId="609EE789" w14:textId="77777777" w:rsidR="007D37A1" w:rsidRPr="007D37A1" w:rsidRDefault="007D37A1" w:rsidP="007D37A1">
            <w:pPr>
              <w:rPr>
                <w:rFonts w:cs="Arial"/>
                <w:b/>
                <w:bCs/>
              </w:rPr>
            </w:pPr>
            <w:r w:rsidRPr="007D37A1">
              <w:rPr>
                <w:rFonts w:cs="Arial"/>
                <w:b/>
                <w:bCs/>
              </w:rPr>
              <w:t>Grassland restoration area</w:t>
            </w:r>
          </w:p>
        </w:tc>
        <w:tc>
          <w:tcPr>
            <w:tcW w:w="737" w:type="pct"/>
            <w:tcBorders>
              <w:bottom w:val="single" w:sz="4" w:space="0" w:color="auto"/>
            </w:tcBorders>
            <w:shd w:val="clear" w:color="auto" w:fill="auto"/>
          </w:tcPr>
          <w:p w14:paraId="4B255C91"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 xml:space="preserve">Maintain floodplain grassland restoration area as species-rich hay meadow. </w:t>
            </w:r>
          </w:p>
        </w:tc>
        <w:tc>
          <w:tcPr>
            <w:tcW w:w="1105" w:type="pct"/>
            <w:tcBorders>
              <w:bottom w:val="single" w:sz="4" w:space="0" w:color="auto"/>
            </w:tcBorders>
            <w:shd w:val="clear" w:color="auto" w:fill="auto"/>
          </w:tcPr>
          <w:p w14:paraId="735D12CB"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Traditional management as hay meadow - annual cycle of hay cut and aftermath grazing or cut and collect only management if grazing not possible.</w:t>
            </w:r>
          </w:p>
        </w:tc>
        <w:tc>
          <w:tcPr>
            <w:tcW w:w="1060" w:type="pct"/>
            <w:tcBorders>
              <w:bottom w:val="single" w:sz="4" w:space="0" w:color="auto"/>
            </w:tcBorders>
            <w:shd w:val="clear" w:color="auto" w:fill="auto"/>
          </w:tcPr>
          <w:p w14:paraId="54A6FA12" w14:textId="53FB0E9D"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 xml:space="preserve">See </w:t>
            </w:r>
            <w:r w:rsidRPr="007D37A1">
              <w:fldChar w:fldCharType="begin"/>
            </w:r>
            <w:r w:rsidRPr="007D37A1">
              <w:instrText xml:space="preserve"> </w:instrText>
            </w:r>
            <w:r w:rsidRPr="007D37A1">
              <w:rPr>
                <w:rFonts w:cs="Arial"/>
              </w:rPr>
              <w:instrText xml:space="preserve">REF </w:instrText>
            </w:r>
            <w:r w:rsidRPr="007D37A1">
              <w:instrText xml:space="preserve">_Ref187831161 \r \h  \* MERGEFORMAT </w:instrText>
            </w:r>
            <w:r w:rsidRPr="007D37A1">
              <w:fldChar w:fldCharType="separate"/>
            </w:r>
            <w:r w:rsidR="00CF0708">
              <w:rPr>
                <w:rFonts w:cs="Arial"/>
              </w:rPr>
              <w:t>0</w:t>
            </w:r>
            <w:r w:rsidRPr="007D37A1">
              <w:fldChar w:fldCharType="end"/>
            </w:r>
            <w:r w:rsidRPr="007D37A1">
              <w:t xml:space="preserve"> and </w:t>
            </w:r>
            <w:r w:rsidRPr="007D37A1">
              <w:fldChar w:fldCharType="begin"/>
            </w:r>
            <w:r w:rsidRPr="007D37A1">
              <w:instrText xml:space="preserve"> REF _Ref187831182 \w \h  \* MERGEFORMAT </w:instrText>
            </w:r>
            <w:r w:rsidRPr="007D37A1">
              <w:fldChar w:fldCharType="separate"/>
            </w:r>
            <w:r w:rsidR="00CF0708">
              <w:t>0</w:t>
            </w:r>
            <w:r w:rsidRPr="007D37A1">
              <w:fldChar w:fldCharType="end"/>
            </w:r>
          </w:p>
        </w:tc>
        <w:tc>
          <w:tcPr>
            <w:tcW w:w="507" w:type="pct"/>
            <w:tcBorders>
              <w:bottom w:val="single" w:sz="4" w:space="0" w:color="auto"/>
            </w:tcBorders>
            <w:shd w:val="clear" w:color="auto" w:fill="auto"/>
          </w:tcPr>
          <w:p w14:paraId="24D455FD"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Landowner</w:t>
            </w:r>
          </w:p>
        </w:tc>
        <w:tc>
          <w:tcPr>
            <w:tcW w:w="1040" w:type="pct"/>
            <w:tcBorders>
              <w:bottom w:val="single" w:sz="4" w:space="0" w:color="auto"/>
            </w:tcBorders>
            <w:shd w:val="clear" w:color="auto" w:fill="auto"/>
          </w:tcPr>
          <w:p w14:paraId="00F38F66"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 xml:space="preserve">Based on monitoring results and availability of cutting. </w:t>
            </w:r>
          </w:p>
        </w:tc>
      </w:tr>
      <w:tr w:rsidR="007D37A1" w:rsidRPr="007D37A1" w14:paraId="733A96AF" w14:textId="77777777" w:rsidTr="00544E31">
        <w:trPr>
          <w:cnfStyle w:val="000000010000" w:firstRow="0" w:lastRow="0" w:firstColumn="0" w:lastColumn="0" w:oddVBand="0" w:evenVBand="0" w:oddHBand="0" w:evenHBand="1" w:firstRowFirstColumn="0" w:firstRowLastColumn="0" w:lastRowFirstColumn="0" w:lastRowLastColumn="0"/>
          <w:trHeight w:val="1175"/>
        </w:trPr>
        <w:tc>
          <w:tcPr>
            <w:cnfStyle w:val="001000000000" w:firstRow="0" w:lastRow="0" w:firstColumn="1" w:lastColumn="0" w:oddVBand="0" w:evenVBand="0" w:oddHBand="0" w:evenHBand="0" w:firstRowFirstColumn="0" w:firstRowLastColumn="0" w:lastRowFirstColumn="0" w:lastRowLastColumn="0"/>
            <w:tcW w:w="551" w:type="pct"/>
            <w:vMerge/>
            <w:tcBorders>
              <w:bottom w:val="single" w:sz="4" w:space="0" w:color="auto"/>
              <w:right w:val="single" w:sz="4" w:space="0" w:color="auto"/>
            </w:tcBorders>
            <w:shd w:val="clear" w:color="auto" w:fill="auto"/>
          </w:tcPr>
          <w:p w14:paraId="5C9EC4C9" w14:textId="77777777" w:rsidR="007D37A1" w:rsidRPr="007D37A1" w:rsidRDefault="007D37A1" w:rsidP="007D37A1">
            <w:pPr>
              <w:rPr>
                <w:rFonts w:cs="Arial"/>
                <w:b/>
                <w:bCs/>
              </w:rPr>
            </w:pPr>
          </w:p>
        </w:tc>
        <w:tc>
          <w:tcPr>
            <w:tcW w:w="737" w:type="pct"/>
            <w:tcBorders>
              <w:left w:val="single" w:sz="4" w:space="0" w:color="auto"/>
              <w:bottom w:val="single" w:sz="4" w:space="0" w:color="auto"/>
              <w:right w:val="single" w:sz="4" w:space="0" w:color="auto"/>
            </w:tcBorders>
            <w:shd w:val="clear" w:color="auto" w:fill="auto"/>
          </w:tcPr>
          <w:p w14:paraId="51F03510"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Manage weed species</w:t>
            </w:r>
          </w:p>
          <w:p w14:paraId="07308779"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p>
          <w:p w14:paraId="6BC9EC92"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p>
        </w:tc>
        <w:tc>
          <w:tcPr>
            <w:tcW w:w="1105" w:type="pct"/>
            <w:tcBorders>
              <w:left w:val="single" w:sz="4" w:space="0" w:color="auto"/>
              <w:bottom w:val="single" w:sz="4" w:space="0" w:color="auto"/>
              <w:right w:val="single" w:sz="4" w:space="0" w:color="auto"/>
            </w:tcBorders>
            <w:shd w:val="clear" w:color="auto" w:fill="auto"/>
          </w:tcPr>
          <w:p w14:paraId="3C857F0C"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 xml:space="preserve">Monitor and remove any weed species that grow in and around the restoration area. </w:t>
            </w:r>
          </w:p>
        </w:tc>
        <w:tc>
          <w:tcPr>
            <w:tcW w:w="1060" w:type="pct"/>
            <w:tcBorders>
              <w:left w:val="single" w:sz="4" w:space="0" w:color="auto"/>
              <w:bottom w:val="single" w:sz="4" w:space="0" w:color="auto"/>
              <w:right w:val="single" w:sz="4" w:space="0" w:color="auto"/>
            </w:tcBorders>
            <w:shd w:val="clear" w:color="auto" w:fill="auto"/>
          </w:tcPr>
          <w:p w14:paraId="6867B950"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Ongoing.</w:t>
            </w:r>
          </w:p>
        </w:tc>
        <w:tc>
          <w:tcPr>
            <w:tcW w:w="507" w:type="pct"/>
            <w:tcBorders>
              <w:left w:val="single" w:sz="4" w:space="0" w:color="auto"/>
              <w:bottom w:val="single" w:sz="4" w:space="0" w:color="auto"/>
              <w:right w:val="single" w:sz="4" w:space="0" w:color="auto"/>
            </w:tcBorders>
            <w:shd w:val="clear" w:color="auto" w:fill="auto"/>
          </w:tcPr>
          <w:p w14:paraId="6E3D169D"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Landowner</w:t>
            </w:r>
          </w:p>
        </w:tc>
        <w:tc>
          <w:tcPr>
            <w:tcW w:w="1040" w:type="pct"/>
            <w:tcBorders>
              <w:left w:val="single" w:sz="4" w:space="0" w:color="auto"/>
              <w:bottom w:val="single" w:sz="4" w:space="0" w:color="auto"/>
            </w:tcBorders>
            <w:shd w:val="clear" w:color="auto" w:fill="auto"/>
          </w:tcPr>
          <w:p w14:paraId="38997C19"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 xml:space="preserve">The decision on weed management measures required will be </w:t>
            </w:r>
            <w:proofErr w:type="gramStart"/>
            <w:r w:rsidRPr="007D37A1">
              <w:rPr>
                <w:rFonts w:cs="Arial"/>
              </w:rPr>
              <w:t>informed</w:t>
            </w:r>
            <w:proofErr w:type="gramEnd"/>
            <w:r w:rsidRPr="007D37A1">
              <w:rPr>
                <w:rFonts w:cs="Arial"/>
              </w:rPr>
              <w:t xml:space="preserve"> by monitoring for these species. </w:t>
            </w:r>
          </w:p>
        </w:tc>
      </w:tr>
      <w:tr w:rsidR="007D37A1" w:rsidRPr="007D37A1" w14:paraId="7090B212" w14:textId="77777777" w:rsidTr="00544E31">
        <w:trPr>
          <w:cnfStyle w:val="000000100000" w:firstRow="0" w:lastRow="0" w:firstColumn="0" w:lastColumn="0" w:oddVBand="0" w:evenVBand="0" w:oddHBand="1"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551" w:type="pct"/>
            <w:vMerge w:val="restart"/>
            <w:tcBorders>
              <w:right w:val="single" w:sz="4" w:space="0" w:color="auto"/>
            </w:tcBorders>
            <w:shd w:val="clear" w:color="auto" w:fill="auto"/>
          </w:tcPr>
          <w:p w14:paraId="29B39BFB" w14:textId="77777777" w:rsidR="007D37A1" w:rsidRPr="007D37A1" w:rsidRDefault="007D37A1" w:rsidP="007D37A1">
            <w:pPr>
              <w:rPr>
                <w:rFonts w:cs="Arial"/>
                <w:b/>
                <w:bCs/>
              </w:rPr>
            </w:pPr>
            <w:r w:rsidRPr="007D37A1">
              <w:rPr>
                <w:rFonts w:cs="Arial"/>
                <w:b/>
                <w:bCs/>
              </w:rPr>
              <w:t xml:space="preserve">Floodplain wetland mosaics </w:t>
            </w:r>
          </w:p>
          <w:p w14:paraId="6A73AEF1" w14:textId="77777777" w:rsidR="007D37A1" w:rsidRPr="007D37A1" w:rsidRDefault="007D37A1" w:rsidP="007D37A1">
            <w:pPr>
              <w:rPr>
                <w:rFonts w:cs="Arial"/>
                <w:b/>
                <w:bCs/>
              </w:rPr>
            </w:pPr>
          </w:p>
        </w:tc>
        <w:tc>
          <w:tcPr>
            <w:tcW w:w="737" w:type="pct"/>
            <w:tcBorders>
              <w:left w:val="single" w:sz="4" w:space="0" w:color="auto"/>
              <w:bottom w:val="single" w:sz="4" w:space="0" w:color="auto"/>
              <w:right w:val="single" w:sz="4" w:space="0" w:color="auto"/>
            </w:tcBorders>
            <w:shd w:val="clear" w:color="auto" w:fill="auto"/>
          </w:tcPr>
          <w:p w14:paraId="730B4DAE"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Maintain wetland mosaic features and promote increase in freshwater biodiversity in this area.</w:t>
            </w:r>
          </w:p>
          <w:p w14:paraId="13B00F43"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p>
        </w:tc>
        <w:tc>
          <w:tcPr>
            <w:tcW w:w="1105" w:type="pct"/>
            <w:tcBorders>
              <w:left w:val="single" w:sz="4" w:space="0" w:color="auto"/>
              <w:bottom w:val="single" w:sz="4" w:space="0" w:color="auto"/>
              <w:right w:val="single" w:sz="4" w:space="0" w:color="auto"/>
            </w:tcBorders>
            <w:shd w:val="clear" w:color="auto" w:fill="auto"/>
          </w:tcPr>
          <w:p w14:paraId="64464B57"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Grazing will also benefit the wetland.</w:t>
            </w:r>
          </w:p>
          <w:p w14:paraId="77C525D0"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p>
        </w:tc>
        <w:tc>
          <w:tcPr>
            <w:tcW w:w="1060" w:type="pct"/>
            <w:tcBorders>
              <w:left w:val="single" w:sz="4" w:space="0" w:color="auto"/>
              <w:bottom w:val="single" w:sz="4" w:space="0" w:color="auto"/>
              <w:right w:val="single" w:sz="4" w:space="0" w:color="auto"/>
            </w:tcBorders>
            <w:shd w:val="clear" w:color="auto" w:fill="auto"/>
          </w:tcPr>
          <w:p w14:paraId="61489B44"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Ongoing.</w:t>
            </w:r>
          </w:p>
          <w:p w14:paraId="39795F8A"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p>
          <w:p w14:paraId="0052F0D3"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p>
        </w:tc>
        <w:tc>
          <w:tcPr>
            <w:tcW w:w="507" w:type="pct"/>
            <w:tcBorders>
              <w:left w:val="single" w:sz="4" w:space="0" w:color="auto"/>
              <w:bottom w:val="single" w:sz="4" w:space="0" w:color="auto"/>
              <w:right w:val="single" w:sz="4" w:space="0" w:color="auto"/>
            </w:tcBorders>
            <w:shd w:val="clear" w:color="auto" w:fill="auto"/>
          </w:tcPr>
          <w:p w14:paraId="08ED9144"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Landowner</w:t>
            </w:r>
          </w:p>
        </w:tc>
        <w:tc>
          <w:tcPr>
            <w:tcW w:w="1040" w:type="pct"/>
            <w:tcBorders>
              <w:left w:val="single" w:sz="4" w:space="0" w:color="auto"/>
              <w:bottom w:val="single" w:sz="4" w:space="0" w:color="auto"/>
            </w:tcBorders>
            <w:shd w:val="clear" w:color="auto" w:fill="auto"/>
          </w:tcPr>
          <w:p w14:paraId="1CEAA38A"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Based on monitoring results and availability of cutting.</w:t>
            </w:r>
          </w:p>
        </w:tc>
      </w:tr>
      <w:tr w:rsidR="007D37A1" w:rsidRPr="007D37A1" w14:paraId="78F15E30" w14:textId="77777777" w:rsidTr="00544E31">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551" w:type="pct"/>
            <w:vMerge/>
            <w:tcBorders>
              <w:right w:val="single" w:sz="4" w:space="0" w:color="auto"/>
            </w:tcBorders>
            <w:shd w:val="clear" w:color="auto" w:fill="auto"/>
          </w:tcPr>
          <w:p w14:paraId="7A0C6265" w14:textId="77777777" w:rsidR="007D37A1" w:rsidRPr="007D37A1" w:rsidRDefault="007D37A1" w:rsidP="007D37A1">
            <w:pPr>
              <w:rPr>
                <w:rFonts w:cs="Arial"/>
                <w:b/>
                <w:bCs/>
              </w:rPr>
            </w:pPr>
          </w:p>
        </w:tc>
        <w:tc>
          <w:tcPr>
            <w:tcW w:w="737" w:type="pct"/>
            <w:tcBorders>
              <w:left w:val="single" w:sz="4" w:space="0" w:color="auto"/>
              <w:right w:val="single" w:sz="4" w:space="0" w:color="auto"/>
            </w:tcBorders>
            <w:shd w:val="clear" w:color="auto" w:fill="auto"/>
          </w:tcPr>
          <w:p w14:paraId="4827BD0B"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Manage for invasive, non-native species (INNS)</w:t>
            </w:r>
          </w:p>
        </w:tc>
        <w:tc>
          <w:tcPr>
            <w:tcW w:w="1105" w:type="pct"/>
            <w:tcBorders>
              <w:left w:val="single" w:sz="4" w:space="0" w:color="auto"/>
              <w:right w:val="single" w:sz="4" w:space="0" w:color="auto"/>
            </w:tcBorders>
            <w:shd w:val="clear" w:color="auto" w:fill="auto"/>
          </w:tcPr>
          <w:p w14:paraId="378C2EAE"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 xml:space="preserve">Monitor for INNS. </w:t>
            </w:r>
          </w:p>
        </w:tc>
        <w:tc>
          <w:tcPr>
            <w:tcW w:w="1060" w:type="pct"/>
            <w:tcBorders>
              <w:left w:val="single" w:sz="4" w:space="0" w:color="auto"/>
              <w:right w:val="single" w:sz="4" w:space="0" w:color="auto"/>
            </w:tcBorders>
            <w:shd w:val="clear" w:color="auto" w:fill="auto"/>
          </w:tcPr>
          <w:p w14:paraId="17E7A154"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Ongoing.</w:t>
            </w:r>
          </w:p>
        </w:tc>
        <w:tc>
          <w:tcPr>
            <w:tcW w:w="507" w:type="pct"/>
            <w:tcBorders>
              <w:left w:val="single" w:sz="4" w:space="0" w:color="auto"/>
              <w:right w:val="single" w:sz="4" w:space="0" w:color="auto"/>
            </w:tcBorders>
            <w:shd w:val="clear" w:color="auto" w:fill="auto"/>
          </w:tcPr>
          <w:p w14:paraId="2C24DE5F"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Landowner</w:t>
            </w:r>
          </w:p>
        </w:tc>
        <w:tc>
          <w:tcPr>
            <w:tcW w:w="1040" w:type="pct"/>
            <w:tcBorders>
              <w:left w:val="single" w:sz="4" w:space="0" w:color="auto"/>
            </w:tcBorders>
            <w:shd w:val="clear" w:color="auto" w:fill="auto"/>
          </w:tcPr>
          <w:p w14:paraId="1D73A799" w14:textId="77777777" w:rsidR="007D37A1" w:rsidRPr="007D37A1" w:rsidRDefault="007D37A1" w:rsidP="007D37A1">
            <w:pPr>
              <w:cnfStyle w:val="000000010000" w:firstRow="0" w:lastRow="0" w:firstColumn="0" w:lastColumn="0" w:oddVBand="0" w:evenVBand="0" w:oddHBand="0" w:evenHBand="1" w:firstRowFirstColumn="0" w:firstRowLastColumn="0" w:lastRowFirstColumn="0" w:lastRowLastColumn="0"/>
              <w:rPr>
                <w:rFonts w:cs="Arial"/>
              </w:rPr>
            </w:pPr>
            <w:r w:rsidRPr="007D37A1">
              <w:rPr>
                <w:rFonts w:cs="Arial"/>
              </w:rPr>
              <w:t>If monitoring reveals the presence of INNS, then a decisi</w:t>
            </w:r>
            <w:r w:rsidRPr="007D37A1">
              <w:t>on</w:t>
            </w:r>
            <w:r w:rsidRPr="007D37A1">
              <w:rPr>
                <w:rFonts w:cs="Arial"/>
              </w:rPr>
              <w:t xml:space="preserve"> should be made at the time. </w:t>
            </w:r>
          </w:p>
        </w:tc>
      </w:tr>
      <w:tr w:rsidR="007D37A1" w:rsidRPr="007D37A1" w14:paraId="1F85831B" w14:textId="77777777" w:rsidTr="00544E3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551" w:type="pct"/>
            <w:vMerge/>
            <w:tcBorders>
              <w:right w:val="single" w:sz="4" w:space="0" w:color="auto"/>
            </w:tcBorders>
            <w:shd w:val="clear" w:color="auto" w:fill="auto"/>
          </w:tcPr>
          <w:p w14:paraId="5EB74DD3" w14:textId="77777777" w:rsidR="007D37A1" w:rsidRPr="007D37A1" w:rsidRDefault="007D37A1" w:rsidP="007D37A1">
            <w:pPr>
              <w:rPr>
                <w:rFonts w:cs="Arial"/>
                <w:b/>
                <w:bCs/>
              </w:rPr>
            </w:pPr>
          </w:p>
        </w:tc>
        <w:tc>
          <w:tcPr>
            <w:tcW w:w="737" w:type="pct"/>
            <w:tcBorders>
              <w:left w:val="single" w:sz="4" w:space="0" w:color="auto"/>
            </w:tcBorders>
            <w:shd w:val="clear" w:color="auto" w:fill="auto"/>
          </w:tcPr>
          <w:p w14:paraId="39317131"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 xml:space="preserve">Manage water quality </w:t>
            </w:r>
          </w:p>
        </w:tc>
        <w:tc>
          <w:tcPr>
            <w:tcW w:w="1105" w:type="pct"/>
            <w:shd w:val="clear" w:color="auto" w:fill="auto"/>
          </w:tcPr>
          <w:p w14:paraId="38D040F7"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 xml:space="preserve">All freshwater habitats created and restored should be maintained as clean water features. </w:t>
            </w:r>
          </w:p>
        </w:tc>
        <w:tc>
          <w:tcPr>
            <w:tcW w:w="1060" w:type="pct"/>
            <w:shd w:val="clear" w:color="auto" w:fill="auto"/>
          </w:tcPr>
          <w:p w14:paraId="2859073E"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Ongoing.</w:t>
            </w:r>
          </w:p>
        </w:tc>
        <w:tc>
          <w:tcPr>
            <w:tcW w:w="507" w:type="pct"/>
            <w:shd w:val="clear" w:color="auto" w:fill="auto"/>
          </w:tcPr>
          <w:p w14:paraId="7A77A23F"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Landowner</w:t>
            </w:r>
          </w:p>
        </w:tc>
        <w:tc>
          <w:tcPr>
            <w:tcW w:w="1040" w:type="pct"/>
            <w:shd w:val="clear" w:color="auto" w:fill="auto"/>
          </w:tcPr>
          <w:p w14:paraId="5A984B16" w14:textId="77777777" w:rsidR="007D37A1" w:rsidRPr="007D37A1" w:rsidRDefault="007D37A1" w:rsidP="007D37A1">
            <w:pPr>
              <w:cnfStyle w:val="000000100000" w:firstRow="0" w:lastRow="0" w:firstColumn="0" w:lastColumn="0" w:oddVBand="0" w:evenVBand="0" w:oddHBand="1" w:evenHBand="0" w:firstRowFirstColumn="0" w:firstRowLastColumn="0" w:lastRowFirstColumn="0" w:lastRowLastColumn="0"/>
              <w:rPr>
                <w:rFonts w:cs="Arial"/>
              </w:rPr>
            </w:pPr>
            <w:r w:rsidRPr="007D37A1">
              <w:rPr>
                <w:rFonts w:cs="Arial"/>
              </w:rPr>
              <w:t xml:space="preserve">Monitor any pollution incidents and act to stop them accordingly. </w:t>
            </w:r>
          </w:p>
        </w:tc>
      </w:tr>
    </w:tbl>
    <w:p w14:paraId="60035CCD" w14:textId="77777777" w:rsidR="007D37A1" w:rsidRPr="007D37A1" w:rsidRDefault="007D37A1" w:rsidP="007D37A1">
      <w:pPr>
        <w:keepNext/>
        <w:spacing w:after="120" w:line="240" w:lineRule="auto"/>
        <w:jc w:val="both"/>
        <w:outlineLvl w:val="1"/>
        <w:rPr>
          <w:rFonts w:ascii="Arial" w:eastAsia="Calibri" w:hAnsi="Arial" w:cs="Arial"/>
          <w:b/>
          <w:bCs/>
          <w:iCs/>
          <w:sz w:val="28"/>
          <w:szCs w:val="28"/>
        </w:rPr>
        <w:sectPr w:rsidR="007D37A1" w:rsidRPr="007D37A1" w:rsidSect="007D37A1">
          <w:type w:val="continuous"/>
          <w:pgSz w:w="16838" w:h="11906" w:orient="landscape"/>
          <w:pgMar w:top="1440" w:right="1080" w:bottom="1440" w:left="1080" w:header="708" w:footer="708" w:gutter="0"/>
          <w:cols w:space="708"/>
          <w:docGrid w:linePitch="360"/>
        </w:sectPr>
      </w:pPr>
      <w:bookmarkStart w:id="19" w:name="_Ref159512892"/>
    </w:p>
    <w:p w14:paraId="7C0C14F0" w14:textId="77777777" w:rsidR="007D37A1" w:rsidRPr="007D37A1" w:rsidRDefault="007D37A1" w:rsidP="007D37A1">
      <w:pPr>
        <w:spacing w:after="0" w:line="240" w:lineRule="auto"/>
        <w:jc w:val="both"/>
        <w:rPr>
          <w:rFonts w:ascii="Arial" w:eastAsia="Times New Roman" w:hAnsi="Arial" w:cs="Arial"/>
          <w:sz w:val="24"/>
          <w:szCs w:val="24"/>
        </w:rPr>
      </w:pPr>
    </w:p>
    <w:p w14:paraId="768C2DAD" w14:textId="77777777" w:rsidR="007D37A1" w:rsidRPr="007D37A1" w:rsidRDefault="007D37A1" w:rsidP="007D37A1">
      <w:pPr>
        <w:pBdr>
          <w:bottom w:val="single" w:sz="4" w:space="4" w:color="C4D600"/>
        </w:pBdr>
        <w:spacing w:after="240" w:line="240" w:lineRule="auto"/>
        <w:ind w:left="432" w:hanging="432"/>
        <w:jc w:val="both"/>
        <w:outlineLvl w:val="0"/>
        <w:rPr>
          <w:rFonts w:ascii="Arial" w:eastAsia="Calibri" w:hAnsi="Arial" w:cs="Arial"/>
          <w:b/>
          <w:bCs/>
          <w:color w:val="005A78"/>
          <w:kern w:val="32"/>
          <w:sz w:val="36"/>
          <w:szCs w:val="36"/>
        </w:rPr>
      </w:pPr>
      <w:bookmarkStart w:id="20" w:name="_Ref161395952"/>
      <w:bookmarkStart w:id="21" w:name="_Toc189218425"/>
      <w:r w:rsidRPr="007D37A1">
        <w:rPr>
          <w:rFonts w:ascii="Arial" w:eastAsia="Calibri" w:hAnsi="Arial" w:cs="Arial"/>
          <w:b/>
          <w:bCs/>
          <w:color w:val="005A78"/>
          <w:kern w:val="32"/>
          <w:sz w:val="36"/>
          <w:szCs w:val="36"/>
        </w:rPr>
        <w:t>Habitat management outcomes</w:t>
      </w:r>
      <w:bookmarkEnd w:id="19"/>
      <w:bookmarkEnd w:id="20"/>
      <w:bookmarkEnd w:id="21"/>
    </w:p>
    <w:p w14:paraId="7AC134AA" w14:textId="77777777" w:rsidR="007D37A1" w:rsidRPr="007D37A1" w:rsidRDefault="007D37A1" w:rsidP="007D37A1">
      <w:pPr>
        <w:keepNext/>
        <w:numPr>
          <w:ilvl w:val="1"/>
          <w:numId w:val="0"/>
        </w:numPr>
        <w:spacing w:after="120" w:line="240" w:lineRule="auto"/>
        <w:ind w:left="576" w:hanging="576"/>
        <w:jc w:val="both"/>
        <w:outlineLvl w:val="1"/>
        <w:rPr>
          <w:rFonts w:ascii="Arial" w:eastAsia="Calibri" w:hAnsi="Arial" w:cs="Arial"/>
          <w:b/>
          <w:bCs/>
          <w:iCs/>
          <w:sz w:val="28"/>
          <w:szCs w:val="28"/>
        </w:rPr>
      </w:pPr>
      <w:bookmarkStart w:id="22" w:name="_Ref159500732"/>
      <w:r w:rsidRPr="007D37A1">
        <w:rPr>
          <w:rFonts w:ascii="Arial" w:eastAsia="Calibri" w:hAnsi="Arial" w:cs="Arial"/>
          <w:b/>
          <w:bCs/>
          <w:iCs/>
          <w:sz w:val="28"/>
          <w:szCs w:val="28"/>
        </w:rPr>
        <w:t>Grassland restoration area</w:t>
      </w:r>
      <w:bookmarkEnd w:id="22"/>
    </w:p>
    <w:p w14:paraId="610E5079" w14:textId="77777777" w:rsidR="007D37A1" w:rsidRPr="007D37A1" w:rsidRDefault="007D37A1" w:rsidP="007D37A1">
      <w:pPr>
        <w:spacing w:after="0"/>
        <w:ind w:left="360" w:hanging="360"/>
        <w:contextualSpacing/>
        <w:jc w:val="both"/>
        <w:rPr>
          <w:rFonts w:ascii="Arial" w:eastAsia="Times New Roman" w:hAnsi="Arial" w:cs="Arial"/>
          <w:sz w:val="24"/>
          <w:szCs w:val="24"/>
        </w:rPr>
      </w:pPr>
      <w:bookmarkStart w:id="23" w:name="_Ref159500795"/>
      <w:r w:rsidRPr="007D37A1">
        <w:rPr>
          <w:rFonts w:ascii="Arial" w:eastAsia="Times New Roman" w:hAnsi="Arial" w:cs="Arial"/>
          <w:sz w:val="24"/>
          <w:szCs w:val="24"/>
        </w:rPr>
        <w:t>Promote establishment of wildflower species that were delivered via green hay application and maintain the populations of these at the site. This includes key species such Great Burnet (</w:t>
      </w:r>
      <w:r w:rsidRPr="007D37A1">
        <w:rPr>
          <w:rFonts w:ascii="Arial" w:eastAsia="Times New Roman" w:hAnsi="Arial" w:cs="Arial"/>
          <w:i/>
          <w:iCs/>
          <w:sz w:val="24"/>
          <w:szCs w:val="24"/>
        </w:rPr>
        <w:t>Sanguisorba officinalis</w:t>
      </w:r>
      <w:r w:rsidRPr="007D37A1">
        <w:rPr>
          <w:rFonts w:ascii="Arial" w:eastAsia="Times New Roman" w:hAnsi="Arial" w:cs="Arial"/>
          <w:sz w:val="24"/>
          <w:szCs w:val="24"/>
        </w:rPr>
        <w:t>), Common Knapweed (</w:t>
      </w:r>
      <w:r w:rsidRPr="007D37A1">
        <w:rPr>
          <w:rFonts w:ascii="Arial" w:eastAsia="Times New Roman" w:hAnsi="Arial" w:cs="Arial"/>
          <w:i/>
          <w:iCs/>
          <w:sz w:val="24"/>
          <w:szCs w:val="24"/>
        </w:rPr>
        <w:t>Centaurea nigra)</w:t>
      </w:r>
      <w:r w:rsidRPr="007D37A1">
        <w:rPr>
          <w:rFonts w:ascii="Arial" w:eastAsia="Times New Roman" w:hAnsi="Arial" w:cs="Arial"/>
          <w:sz w:val="24"/>
          <w:szCs w:val="24"/>
        </w:rPr>
        <w:t>, Bird’s-foot Trefoil (</w:t>
      </w:r>
      <w:r w:rsidRPr="007D37A1">
        <w:rPr>
          <w:rFonts w:ascii="Arial" w:eastAsia="Times New Roman" w:hAnsi="Arial" w:cs="Arial"/>
          <w:i/>
          <w:iCs/>
          <w:sz w:val="24"/>
          <w:szCs w:val="24"/>
        </w:rPr>
        <w:t xml:space="preserve">Lotus </w:t>
      </w:r>
      <w:proofErr w:type="spellStart"/>
      <w:r w:rsidRPr="007D37A1">
        <w:rPr>
          <w:rFonts w:ascii="Arial" w:eastAsia="Times New Roman" w:hAnsi="Arial" w:cs="Arial"/>
          <w:i/>
          <w:iCs/>
          <w:sz w:val="24"/>
          <w:szCs w:val="24"/>
        </w:rPr>
        <w:t>corniculatus</w:t>
      </w:r>
      <w:proofErr w:type="spellEnd"/>
      <w:r w:rsidRPr="007D37A1">
        <w:rPr>
          <w:rFonts w:ascii="Arial" w:eastAsia="Times New Roman" w:hAnsi="Arial" w:cs="Arial"/>
          <w:sz w:val="24"/>
          <w:szCs w:val="24"/>
        </w:rPr>
        <w:t>), and Meadow Vetchling (</w:t>
      </w:r>
      <w:r w:rsidRPr="007D37A1">
        <w:rPr>
          <w:rFonts w:ascii="Arial" w:eastAsia="Times New Roman" w:hAnsi="Arial" w:cs="Arial"/>
          <w:i/>
          <w:iCs/>
          <w:sz w:val="24"/>
          <w:szCs w:val="24"/>
        </w:rPr>
        <w:t>Lathyrus pratensis</w:t>
      </w:r>
      <w:r w:rsidRPr="007D37A1">
        <w:rPr>
          <w:rFonts w:ascii="Arial" w:eastAsia="Times New Roman" w:hAnsi="Arial" w:cs="Arial"/>
          <w:sz w:val="24"/>
          <w:szCs w:val="24"/>
        </w:rPr>
        <w:t>).</w:t>
      </w:r>
    </w:p>
    <w:p w14:paraId="7D320F64" w14:textId="77777777" w:rsidR="007D37A1" w:rsidRPr="007D37A1" w:rsidRDefault="007D37A1" w:rsidP="007D37A1">
      <w:pPr>
        <w:spacing w:after="0"/>
        <w:ind w:left="360" w:hanging="360"/>
        <w:contextualSpacing/>
        <w:jc w:val="both"/>
        <w:rPr>
          <w:rFonts w:ascii="Arial" w:eastAsia="Times New Roman" w:hAnsi="Arial" w:cs="Arial"/>
          <w:sz w:val="24"/>
          <w:szCs w:val="24"/>
        </w:rPr>
      </w:pPr>
      <w:r w:rsidRPr="007D37A1">
        <w:rPr>
          <w:rFonts w:ascii="Arial" w:eastAsia="Times New Roman" w:hAnsi="Arial" w:cs="Arial"/>
          <w:sz w:val="24"/>
          <w:szCs w:val="24"/>
        </w:rPr>
        <w:t>Increase the number of species recorded at the site. In May 2024, 48 species were recorded, including Great Burnet (</w:t>
      </w:r>
      <w:r w:rsidRPr="007D37A1">
        <w:rPr>
          <w:rFonts w:ascii="Arial" w:eastAsia="Times New Roman" w:hAnsi="Arial" w:cs="Arial"/>
          <w:i/>
          <w:iCs/>
          <w:sz w:val="24"/>
          <w:szCs w:val="24"/>
        </w:rPr>
        <w:t>Sanguisorba officinalis</w:t>
      </w:r>
      <w:r w:rsidRPr="007D37A1">
        <w:rPr>
          <w:rFonts w:ascii="Arial" w:eastAsia="Times New Roman" w:hAnsi="Arial" w:cs="Arial"/>
          <w:sz w:val="24"/>
          <w:szCs w:val="24"/>
        </w:rPr>
        <w:t xml:space="preserve">) (see Appendix 1). With management, a good outcome would be to see this number increase from the 48 currently recorded and include more broadleaved species such as those mentioned above. </w:t>
      </w:r>
    </w:p>
    <w:p w14:paraId="04855C94"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Maintain low cover of ‘weed’ species such as Creeping Thistle (</w:t>
      </w:r>
      <w:r w:rsidRPr="007D37A1">
        <w:rPr>
          <w:rFonts w:ascii="Arial" w:eastAsia="Times New Roman" w:hAnsi="Arial" w:cs="Arial"/>
          <w:i/>
          <w:iCs/>
          <w:sz w:val="24"/>
          <w:szCs w:val="24"/>
        </w:rPr>
        <w:t>Cirsium arvense</w:t>
      </w:r>
      <w:r w:rsidRPr="007D37A1">
        <w:rPr>
          <w:rFonts w:ascii="Arial" w:eastAsia="Times New Roman" w:hAnsi="Arial" w:cs="Arial"/>
          <w:sz w:val="24"/>
          <w:szCs w:val="24"/>
        </w:rPr>
        <w:t>). See sections 4.2.2 for weed management advice.</w:t>
      </w:r>
    </w:p>
    <w:p w14:paraId="0B3D46F3" w14:textId="77777777" w:rsidR="007D37A1" w:rsidRPr="007D37A1" w:rsidRDefault="007D37A1" w:rsidP="007D37A1">
      <w:pPr>
        <w:spacing w:after="0" w:line="240" w:lineRule="auto"/>
        <w:ind w:left="360"/>
        <w:jc w:val="both"/>
        <w:rPr>
          <w:rFonts w:ascii="Arial" w:eastAsia="Times New Roman" w:hAnsi="Arial" w:cs="Arial"/>
          <w:sz w:val="24"/>
          <w:szCs w:val="24"/>
        </w:rPr>
      </w:pPr>
      <w:r w:rsidRPr="007D37A1">
        <w:rPr>
          <w:rFonts w:ascii="Arial" w:eastAsia="Times New Roman" w:hAnsi="Arial" w:cs="Arial"/>
          <w:noProof/>
          <w:sz w:val="24"/>
          <w:szCs w:val="24"/>
        </w:rPr>
        <w:drawing>
          <wp:anchor distT="0" distB="0" distL="114300" distR="114300" simplePos="0" relativeHeight="251668480" behindDoc="1" locked="0" layoutInCell="1" allowOverlap="1" wp14:anchorId="39E03C78" wp14:editId="6A7C9B23">
            <wp:simplePos x="0" y="0"/>
            <wp:positionH relativeFrom="column">
              <wp:posOffset>-321752</wp:posOffset>
            </wp:positionH>
            <wp:positionV relativeFrom="paragraph">
              <wp:posOffset>455671</wp:posOffset>
            </wp:positionV>
            <wp:extent cx="1363180" cy="1818330"/>
            <wp:effectExtent l="0" t="0" r="8890" b="0"/>
            <wp:wrapNone/>
            <wp:docPr id="1883843121" name="Picture 1" descr="Great Burnet | Sanguisorba officinalis | Naturescape Wild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at Burnet | Sanguisorba officinalis | Naturescape Wildflower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63180" cy="1818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37A1">
        <w:rPr>
          <w:rFonts w:ascii="Arial" w:eastAsia="Times New Roman" w:hAnsi="Arial" w:cs="Arial"/>
          <w:noProof/>
          <w:sz w:val="24"/>
          <w:szCs w:val="24"/>
        </w:rPr>
        <mc:AlternateContent>
          <mc:Choice Requires="wpg">
            <w:drawing>
              <wp:anchor distT="0" distB="0" distL="114300" distR="114300" simplePos="0" relativeHeight="251666432" behindDoc="0" locked="0" layoutInCell="1" allowOverlap="1" wp14:anchorId="49587BDC" wp14:editId="62948135">
                <wp:simplePos x="0" y="0"/>
                <wp:positionH relativeFrom="margin">
                  <wp:posOffset>1132984</wp:posOffset>
                </wp:positionH>
                <wp:positionV relativeFrom="paragraph">
                  <wp:posOffset>451789</wp:posOffset>
                </wp:positionV>
                <wp:extent cx="4897419" cy="1830221"/>
                <wp:effectExtent l="0" t="0" r="0" b="0"/>
                <wp:wrapTopAndBottom/>
                <wp:docPr id="943150783" name="Group 9"/>
                <wp:cNvGraphicFramePr/>
                <a:graphic xmlns:a="http://schemas.openxmlformats.org/drawingml/2006/main">
                  <a:graphicData uri="http://schemas.microsoft.com/office/word/2010/wordprocessingGroup">
                    <wpg:wgp>
                      <wpg:cNvGrpSpPr/>
                      <wpg:grpSpPr>
                        <a:xfrm>
                          <a:off x="0" y="0"/>
                          <a:ext cx="4897419" cy="1830221"/>
                          <a:chOff x="1378969" y="0"/>
                          <a:chExt cx="4653531" cy="1720850"/>
                        </a:xfrm>
                      </wpg:grpSpPr>
                      <pic:pic xmlns:pic="http://schemas.openxmlformats.org/drawingml/2006/picture">
                        <pic:nvPicPr>
                          <pic:cNvPr id="1400325232" name="Picture 6" descr="A close-up of a yellow flower&#10;&#10;Description automatically generated"/>
                          <pic:cNvPicPr>
                            <a:picLocks noChangeAspect="1"/>
                          </pic:cNvPicPr>
                        </pic:nvPicPr>
                        <pic:blipFill rotWithShape="1">
                          <a:blip r:embed="rId46">
                            <a:extLst>
                              <a:ext uri="{28A0092B-C50C-407E-A947-70E740481C1C}">
                                <a14:useLocalDpi xmlns:a14="http://schemas.microsoft.com/office/drawing/2010/main" val="0"/>
                              </a:ext>
                            </a:extLst>
                          </a:blip>
                          <a:srcRect l="18344" t="16883" r="20941" b="22401"/>
                          <a:stretch/>
                        </pic:blipFill>
                        <pic:spPr bwMode="auto">
                          <a:xfrm>
                            <a:off x="4894580" y="0"/>
                            <a:ext cx="1137920" cy="1720850"/>
                          </a:xfrm>
                          <a:prstGeom prst="rect">
                            <a:avLst/>
                          </a:prstGeom>
                          <a:noFill/>
                          <a:ln>
                            <a:noFill/>
                          </a:ln>
                        </pic:spPr>
                      </pic:pic>
                      <wpg:grpSp>
                        <wpg:cNvPr id="1403334223" name="Group 8"/>
                        <wpg:cNvGrpSpPr/>
                        <wpg:grpSpPr>
                          <a:xfrm>
                            <a:off x="1378969" y="6350"/>
                            <a:ext cx="3440681" cy="1714500"/>
                            <a:chOff x="1378969" y="0"/>
                            <a:chExt cx="3440681" cy="1714500"/>
                          </a:xfrm>
                        </wpg:grpSpPr>
                        <pic:pic xmlns:pic="http://schemas.openxmlformats.org/drawingml/2006/picture">
                          <pic:nvPicPr>
                            <pic:cNvPr id="469163580" name="Picture 2" descr="A purple flower with green leaves&#10;&#10;Description automatically generated"/>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1378969" y="0"/>
                              <a:ext cx="2102736" cy="1714500"/>
                            </a:xfrm>
                            <a:prstGeom prst="rect">
                              <a:avLst/>
                            </a:prstGeom>
                            <a:noFill/>
                            <a:ln>
                              <a:noFill/>
                            </a:ln>
                          </pic:spPr>
                        </pic:pic>
                        <pic:pic xmlns:pic="http://schemas.openxmlformats.org/drawingml/2006/picture">
                          <pic:nvPicPr>
                            <pic:cNvPr id="1251407136" name="Picture 7" descr="A yellow flower with green leaves&#10;&#10;Description automatically generated"/>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3549650" y="6350"/>
                              <a:ext cx="1270000" cy="169291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62247254" id="Group 9" o:spid="_x0000_s1026" style="position:absolute;margin-left:89.2pt;margin-top:35.55pt;width:385.6pt;height:144.1pt;z-index:251666432;mso-position-horizontal-relative:margin;mso-width-relative:margin;mso-height-relative:margin" coordorigin="13789" coordsize="46535,172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">
                <v:shape id="Picture 6" o:spid="_x0000_s1027" type="#_x0000_t75" alt="A close-up of a yellow flower&#10;&#10;Description automatically generated" style="position:absolute;left:48945;width:11380;height:1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">
                  <v:imagedata r:id="rId53" o:title="A close-up of a yellow flower&#10;&#10;Description automatically generated" croptop="11064f" cropbottom="14681f" cropleft="12022f" cropright="13724f"/>
                </v:shape>
                <v:group id="Group 8" o:spid="_x0000_s1028" style="position:absolute;left:13789;top:63;width:34407;height:17145" coordorigin="13789" coordsize="34406,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">
                  <v:shape id="Picture 2" o:spid="_x0000_s1029" type="#_x0000_t75" alt="A purple flower with green leaves&#10;&#10;Description automatically generated" style="position:absolute;left:13789;width:21028;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">
                    <v:imagedata r:id="rId54" o:title="A purple flower with green leaves&#10;&#10;Description automatically generated"/>
                  </v:shape>
                  <v:shape id="Picture 7" o:spid="_x0000_s1030" type="#_x0000_t75" alt="A yellow flower with green leaves&#10;&#10;Description automatically generated" style="position:absolute;left:35496;top:63;width:12700;height:16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">
                    <v:imagedata r:id="rId55" o:title="A yellow flower with green leaves&#10;&#10;Description automatically generated"/>
                  </v:shape>
                </v:group>
                <w10:wrap type="topAndBottom" anchorx="margin"/>
              </v:group>
            </w:pict>
          </mc:Fallback>
        </mc:AlternateContent>
      </w:r>
    </w:p>
    <w:p w14:paraId="48D7A00F" w14:textId="77777777" w:rsidR="007D37A1" w:rsidRPr="007D37A1" w:rsidRDefault="007D37A1" w:rsidP="007D37A1">
      <w:pPr>
        <w:spacing w:after="0" w:line="240" w:lineRule="auto"/>
        <w:jc w:val="both"/>
        <w:rPr>
          <w:rFonts w:ascii="Arial" w:eastAsia="Times New Roman" w:hAnsi="Arial" w:cs="Arial"/>
          <w:sz w:val="24"/>
          <w:szCs w:val="24"/>
        </w:rPr>
      </w:pPr>
    </w:p>
    <w:p w14:paraId="132439BE" w14:textId="77777777" w:rsidR="007D37A1" w:rsidRPr="007D37A1" w:rsidRDefault="007D37A1" w:rsidP="007D37A1">
      <w:pPr>
        <w:spacing w:before="120" w:after="240" w:line="276" w:lineRule="auto"/>
        <w:ind w:left="678" w:hanging="360"/>
        <w:jc w:val="both"/>
        <w:rPr>
          <w:rFonts w:ascii="Arial" w:eastAsia="Times New Roman" w:hAnsi="Arial" w:cs="Arial"/>
          <w:b/>
          <w:sz w:val="20"/>
          <w:szCs w:val="24"/>
        </w:rPr>
      </w:pPr>
      <w:r w:rsidRPr="007D37A1">
        <w:rPr>
          <w:rFonts w:ascii="Arial" w:eastAsia="Times New Roman" w:hAnsi="Arial" w:cs="Arial"/>
          <w:b/>
          <w:sz w:val="20"/>
          <w:szCs w:val="24"/>
        </w:rPr>
        <w:t>Left to right: Great Burnet (</w:t>
      </w:r>
      <w:r w:rsidRPr="007D37A1">
        <w:rPr>
          <w:rFonts w:ascii="Arial" w:eastAsia="Times New Roman" w:hAnsi="Arial" w:cs="Arial"/>
          <w:b/>
          <w:i/>
          <w:iCs/>
          <w:sz w:val="20"/>
          <w:szCs w:val="24"/>
        </w:rPr>
        <w:t>Sanguisorba officinalis</w:t>
      </w:r>
      <w:r w:rsidRPr="007D37A1">
        <w:rPr>
          <w:rFonts w:ascii="Arial" w:eastAsia="Times New Roman" w:hAnsi="Arial" w:cs="Arial"/>
          <w:b/>
          <w:sz w:val="20"/>
          <w:szCs w:val="24"/>
        </w:rPr>
        <w:t>), Common Knapweed (</w:t>
      </w:r>
      <w:r w:rsidRPr="007D37A1">
        <w:rPr>
          <w:rFonts w:ascii="Arial" w:eastAsia="Times New Roman" w:hAnsi="Arial" w:cs="Arial"/>
          <w:b/>
          <w:i/>
          <w:iCs/>
          <w:sz w:val="20"/>
          <w:szCs w:val="24"/>
        </w:rPr>
        <w:t>Centaurea nigra)</w:t>
      </w:r>
      <w:r w:rsidRPr="007D37A1">
        <w:rPr>
          <w:rFonts w:ascii="Arial" w:eastAsia="Times New Roman" w:hAnsi="Arial" w:cs="Arial"/>
          <w:b/>
          <w:sz w:val="20"/>
          <w:szCs w:val="24"/>
        </w:rPr>
        <w:t>, Bird’s-foot Trefoil (</w:t>
      </w:r>
      <w:r w:rsidRPr="007D37A1">
        <w:rPr>
          <w:rFonts w:ascii="Arial" w:eastAsia="Times New Roman" w:hAnsi="Arial" w:cs="Arial"/>
          <w:b/>
          <w:i/>
          <w:iCs/>
          <w:sz w:val="20"/>
          <w:szCs w:val="24"/>
        </w:rPr>
        <w:t xml:space="preserve">Lotus </w:t>
      </w:r>
      <w:proofErr w:type="spellStart"/>
      <w:r w:rsidRPr="007D37A1">
        <w:rPr>
          <w:rFonts w:ascii="Arial" w:eastAsia="Times New Roman" w:hAnsi="Arial" w:cs="Arial"/>
          <w:b/>
          <w:i/>
          <w:iCs/>
          <w:sz w:val="20"/>
          <w:szCs w:val="24"/>
        </w:rPr>
        <w:t>corniculatus</w:t>
      </w:r>
      <w:proofErr w:type="spellEnd"/>
      <w:r w:rsidRPr="007D37A1">
        <w:rPr>
          <w:rFonts w:ascii="Arial" w:eastAsia="Times New Roman" w:hAnsi="Arial" w:cs="Arial"/>
          <w:b/>
          <w:sz w:val="20"/>
          <w:szCs w:val="24"/>
        </w:rPr>
        <w:t>), and Meadow Vetchling (</w:t>
      </w:r>
      <w:r w:rsidRPr="007D37A1">
        <w:rPr>
          <w:rFonts w:ascii="Arial" w:eastAsia="Times New Roman" w:hAnsi="Arial" w:cs="Arial"/>
          <w:b/>
          <w:i/>
          <w:iCs/>
          <w:sz w:val="20"/>
          <w:szCs w:val="24"/>
        </w:rPr>
        <w:t>Lathyrus pratensis</w:t>
      </w:r>
      <w:r w:rsidRPr="007D37A1">
        <w:rPr>
          <w:rFonts w:ascii="Arial" w:eastAsia="Times New Roman" w:hAnsi="Arial" w:cs="Arial"/>
          <w:b/>
          <w:sz w:val="20"/>
          <w:szCs w:val="24"/>
        </w:rPr>
        <w:t>).</w:t>
      </w:r>
    </w:p>
    <w:p w14:paraId="6FC7DCC7" w14:textId="77777777" w:rsidR="007D37A1" w:rsidRPr="007D37A1" w:rsidRDefault="007D37A1" w:rsidP="007D37A1">
      <w:pPr>
        <w:spacing w:after="0" w:line="240" w:lineRule="auto"/>
        <w:rPr>
          <w:rFonts w:ascii="Arial" w:eastAsia="Times New Roman" w:hAnsi="Arial" w:cs="Arial"/>
          <w:sz w:val="24"/>
          <w:szCs w:val="24"/>
        </w:rPr>
      </w:pPr>
    </w:p>
    <w:p w14:paraId="616DA551" w14:textId="77777777" w:rsidR="007D37A1" w:rsidRPr="007D37A1" w:rsidRDefault="007D37A1" w:rsidP="007D37A1">
      <w:pPr>
        <w:keepNext/>
        <w:numPr>
          <w:ilvl w:val="1"/>
          <w:numId w:val="0"/>
        </w:numPr>
        <w:spacing w:after="120" w:line="240" w:lineRule="auto"/>
        <w:ind w:left="576" w:hanging="576"/>
        <w:jc w:val="both"/>
        <w:outlineLvl w:val="1"/>
        <w:rPr>
          <w:rFonts w:ascii="Arial" w:eastAsia="Calibri" w:hAnsi="Arial" w:cs="Arial"/>
          <w:b/>
          <w:bCs/>
          <w:iCs/>
          <w:sz w:val="28"/>
          <w:szCs w:val="28"/>
        </w:rPr>
      </w:pPr>
      <w:bookmarkStart w:id="24" w:name="_Ref161407843"/>
      <w:bookmarkStart w:id="25" w:name="_Ref159926226"/>
      <w:r w:rsidRPr="007D37A1">
        <w:rPr>
          <w:rFonts w:ascii="Arial" w:eastAsia="Calibri" w:hAnsi="Arial" w:cs="Arial"/>
          <w:b/>
          <w:bCs/>
          <w:iCs/>
          <w:sz w:val="28"/>
          <w:szCs w:val="28"/>
        </w:rPr>
        <w:t>Floodplain wetland mosaic</w:t>
      </w:r>
      <w:bookmarkEnd w:id="24"/>
      <w:r w:rsidRPr="007D37A1">
        <w:rPr>
          <w:rFonts w:ascii="Arial" w:eastAsia="Calibri" w:hAnsi="Arial" w:cs="Arial"/>
          <w:b/>
          <w:bCs/>
          <w:iCs/>
          <w:sz w:val="28"/>
          <w:szCs w:val="28"/>
        </w:rPr>
        <w:t xml:space="preserve">s </w:t>
      </w:r>
      <w:bookmarkEnd w:id="23"/>
      <w:bookmarkEnd w:id="25"/>
    </w:p>
    <w:p w14:paraId="466C0B56" w14:textId="77777777" w:rsidR="007D37A1" w:rsidRPr="007D37A1" w:rsidRDefault="007D37A1" w:rsidP="007D37A1">
      <w:pPr>
        <w:spacing w:after="0" w:line="240" w:lineRule="auto"/>
        <w:jc w:val="both"/>
        <w:rPr>
          <w:rFonts w:ascii="Arial" w:eastAsia="Times New Roman" w:hAnsi="Arial" w:cs="Arial"/>
          <w:sz w:val="24"/>
          <w:szCs w:val="24"/>
        </w:rPr>
      </w:pPr>
    </w:p>
    <w:p w14:paraId="39FBC632"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The desired outcome is for the site’s wetland mosaics is to support a healthy freshwater plant and animal communities.</w:t>
      </w:r>
    </w:p>
    <w:p w14:paraId="0AEF51D8"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Maintain an overall clean water status.</w:t>
      </w:r>
    </w:p>
    <w:p w14:paraId="1A23919B" w14:textId="77777777" w:rsidR="007D37A1" w:rsidRPr="007D37A1" w:rsidRDefault="007D37A1" w:rsidP="007D37A1">
      <w:pPr>
        <w:spacing w:after="0" w:line="240" w:lineRule="auto"/>
        <w:ind w:left="360" w:hanging="360"/>
        <w:jc w:val="both"/>
        <w:rPr>
          <w:rFonts w:ascii="Arial" w:eastAsia="Times New Roman" w:hAnsi="Arial" w:cs="Arial"/>
          <w:sz w:val="24"/>
          <w:szCs w:val="24"/>
        </w:rPr>
      </w:pPr>
      <w:r w:rsidRPr="007D37A1">
        <w:rPr>
          <w:rFonts w:ascii="Arial" w:eastAsia="Times New Roman" w:hAnsi="Arial" w:cs="Arial"/>
          <w:sz w:val="24"/>
          <w:szCs w:val="24"/>
        </w:rPr>
        <w:t>Provide forage habitats for waders.</w:t>
      </w:r>
    </w:p>
    <w:p w14:paraId="61959B62" w14:textId="77777777" w:rsidR="007D37A1" w:rsidRPr="007D37A1" w:rsidRDefault="007D37A1" w:rsidP="007D37A1">
      <w:pPr>
        <w:spacing w:after="0" w:line="240" w:lineRule="auto"/>
        <w:jc w:val="both"/>
        <w:rPr>
          <w:rFonts w:ascii="Arial" w:eastAsia="Times New Roman" w:hAnsi="Arial" w:cs="Arial"/>
          <w:sz w:val="24"/>
          <w:szCs w:val="24"/>
        </w:rPr>
      </w:pPr>
    </w:p>
    <w:p w14:paraId="4376E1A8" w14:textId="77777777" w:rsidR="007D37A1" w:rsidRPr="007D37A1" w:rsidRDefault="007D37A1" w:rsidP="007D37A1">
      <w:pPr>
        <w:spacing w:after="0" w:line="240" w:lineRule="auto"/>
        <w:jc w:val="both"/>
        <w:rPr>
          <w:rFonts w:ascii="Arial" w:eastAsia="Times New Roman" w:hAnsi="Arial" w:cs="Arial"/>
          <w:sz w:val="24"/>
          <w:szCs w:val="24"/>
        </w:rPr>
      </w:pPr>
    </w:p>
    <w:p w14:paraId="42BBC8D1" w14:textId="77777777" w:rsidR="007D37A1" w:rsidRPr="007D37A1" w:rsidRDefault="007D37A1" w:rsidP="007D37A1">
      <w:pPr>
        <w:spacing w:after="0" w:line="240" w:lineRule="auto"/>
        <w:jc w:val="both"/>
        <w:rPr>
          <w:rFonts w:ascii="Arial" w:eastAsia="Times New Roman" w:hAnsi="Arial" w:cs="Arial"/>
          <w:sz w:val="24"/>
          <w:szCs w:val="24"/>
        </w:rPr>
      </w:pPr>
    </w:p>
    <w:p w14:paraId="3913CB26" w14:textId="77777777" w:rsidR="007D37A1" w:rsidRPr="007D37A1" w:rsidRDefault="007D37A1" w:rsidP="007D37A1">
      <w:pPr>
        <w:spacing w:after="0" w:line="240" w:lineRule="auto"/>
        <w:jc w:val="both"/>
        <w:rPr>
          <w:rFonts w:ascii="Arial" w:eastAsia="Times New Roman" w:hAnsi="Arial" w:cs="Arial"/>
          <w:sz w:val="24"/>
          <w:szCs w:val="24"/>
        </w:rPr>
      </w:pPr>
    </w:p>
    <w:p w14:paraId="476546BF" w14:textId="77777777" w:rsidR="007D37A1" w:rsidRPr="007D37A1" w:rsidRDefault="007D37A1" w:rsidP="007D37A1">
      <w:pPr>
        <w:spacing w:after="0" w:line="240" w:lineRule="auto"/>
        <w:jc w:val="both"/>
        <w:rPr>
          <w:rFonts w:ascii="Arial" w:eastAsia="Times New Roman" w:hAnsi="Arial" w:cs="Arial"/>
          <w:sz w:val="24"/>
          <w:szCs w:val="24"/>
        </w:rPr>
      </w:pPr>
    </w:p>
    <w:p w14:paraId="1357F457" w14:textId="77777777" w:rsidR="007D37A1" w:rsidRPr="007D37A1" w:rsidRDefault="007D37A1" w:rsidP="007D37A1">
      <w:pPr>
        <w:spacing w:after="0" w:line="240" w:lineRule="auto"/>
        <w:jc w:val="both"/>
        <w:rPr>
          <w:rFonts w:ascii="Arial" w:eastAsia="Times New Roman" w:hAnsi="Arial" w:cs="Arial"/>
          <w:sz w:val="24"/>
          <w:szCs w:val="24"/>
        </w:rPr>
      </w:pPr>
    </w:p>
    <w:p w14:paraId="3045771D" w14:textId="77777777" w:rsidR="007D37A1" w:rsidRPr="007D37A1" w:rsidRDefault="007D37A1" w:rsidP="007D37A1">
      <w:pPr>
        <w:spacing w:after="0" w:line="240" w:lineRule="auto"/>
        <w:jc w:val="both"/>
        <w:rPr>
          <w:rFonts w:ascii="Arial" w:eastAsia="Times New Roman" w:hAnsi="Arial" w:cs="Arial"/>
          <w:sz w:val="24"/>
          <w:szCs w:val="24"/>
        </w:rPr>
      </w:pPr>
    </w:p>
    <w:p w14:paraId="73F74E47" w14:textId="77777777" w:rsidR="007D37A1" w:rsidRPr="007D37A1" w:rsidRDefault="007D37A1" w:rsidP="007D37A1">
      <w:pPr>
        <w:spacing w:after="0" w:line="240" w:lineRule="auto"/>
        <w:jc w:val="both"/>
        <w:rPr>
          <w:rFonts w:ascii="Arial" w:eastAsia="Times New Roman" w:hAnsi="Arial" w:cs="Arial"/>
          <w:sz w:val="24"/>
          <w:szCs w:val="24"/>
        </w:rPr>
        <w:sectPr w:rsidR="007D37A1" w:rsidRPr="007D37A1" w:rsidSect="007D37A1">
          <w:type w:val="continuous"/>
          <w:pgSz w:w="11906" w:h="16838"/>
          <w:pgMar w:top="1440" w:right="1080" w:bottom="1440" w:left="1080" w:header="709" w:footer="709" w:gutter="0"/>
          <w:cols w:space="708"/>
          <w:docGrid w:linePitch="360"/>
        </w:sectPr>
      </w:pPr>
    </w:p>
    <w:p w14:paraId="7182E337" w14:textId="77777777" w:rsidR="007D37A1" w:rsidRPr="007D37A1" w:rsidRDefault="007D37A1" w:rsidP="007D37A1">
      <w:pPr>
        <w:pBdr>
          <w:bottom w:val="single" w:sz="4" w:space="4" w:color="C4D600"/>
        </w:pBdr>
        <w:spacing w:after="240" w:line="240" w:lineRule="auto"/>
        <w:ind w:left="1080" w:hanging="360"/>
        <w:mirrorIndents/>
        <w:outlineLvl w:val="0"/>
        <w:rPr>
          <w:rFonts w:ascii="Arial" w:eastAsia="Calibri" w:hAnsi="Arial" w:cs="Arial"/>
          <w:b/>
          <w:bCs/>
          <w:color w:val="005A78"/>
          <w:kern w:val="32"/>
          <w:sz w:val="36"/>
          <w:szCs w:val="36"/>
        </w:rPr>
      </w:pPr>
      <w:r w:rsidRPr="007D37A1">
        <w:rPr>
          <w:rFonts w:ascii="Arial" w:eastAsia="Calibri" w:hAnsi="Arial" w:cs="Arial"/>
          <w:b/>
          <w:bCs/>
          <w:color w:val="005A78"/>
          <w:kern w:val="32"/>
          <w:sz w:val="36"/>
          <w:szCs w:val="36"/>
        </w:rPr>
        <w:lastRenderedPageBreak/>
        <w:t>Mill Meadow grassland species pre-restoration (May 2024)</w:t>
      </w:r>
    </w:p>
    <w:tbl>
      <w:tblPr>
        <w:tblStyle w:val="TableGrid1"/>
        <w:tblW w:w="6294" w:type="dxa"/>
        <w:jc w:val="center"/>
        <w:tblLook w:val="04A0" w:firstRow="1" w:lastRow="0" w:firstColumn="1" w:lastColumn="0" w:noHBand="0" w:noVBand="1"/>
      </w:tblPr>
      <w:tblGrid>
        <w:gridCol w:w="2922"/>
        <w:gridCol w:w="3372"/>
      </w:tblGrid>
      <w:tr w:rsidR="007D37A1" w:rsidRPr="007D37A1" w14:paraId="65E261B3" w14:textId="77777777" w:rsidTr="00544E31">
        <w:trPr>
          <w:trHeight w:val="351"/>
          <w:jc w:val="center"/>
        </w:trPr>
        <w:tc>
          <w:tcPr>
            <w:tcW w:w="2922" w:type="dxa"/>
            <w:shd w:val="clear" w:color="auto" w:fill="1F4E79" w:themeFill="accent5" w:themeFillShade="80"/>
            <w:noWrap/>
            <w:vAlign w:val="center"/>
            <w:hideMark/>
          </w:tcPr>
          <w:p w14:paraId="4553A4B3" w14:textId="77777777" w:rsidR="007D37A1" w:rsidRPr="007D37A1" w:rsidRDefault="007D37A1" w:rsidP="007D37A1">
            <w:pPr>
              <w:jc w:val="both"/>
              <w:rPr>
                <w:rFonts w:ascii="Arial" w:hAnsi="Arial" w:cs="Arial"/>
                <w:b/>
                <w:bCs/>
                <w:color w:val="FFFFFF" w:themeColor="background1"/>
              </w:rPr>
            </w:pPr>
            <w:r w:rsidRPr="007D37A1">
              <w:rPr>
                <w:rFonts w:ascii="Arial" w:hAnsi="Arial" w:cs="Arial"/>
                <w:b/>
                <w:bCs/>
                <w:color w:val="FFFFFF" w:themeColor="background1"/>
              </w:rPr>
              <w:t>Scientific name</w:t>
            </w:r>
          </w:p>
        </w:tc>
        <w:tc>
          <w:tcPr>
            <w:tcW w:w="3372" w:type="dxa"/>
            <w:shd w:val="clear" w:color="auto" w:fill="1F4E79" w:themeFill="accent5" w:themeFillShade="80"/>
            <w:noWrap/>
            <w:vAlign w:val="center"/>
            <w:hideMark/>
          </w:tcPr>
          <w:p w14:paraId="34E23A46" w14:textId="77777777" w:rsidR="007D37A1" w:rsidRPr="007D37A1" w:rsidRDefault="007D37A1" w:rsidP="007D37A1">
            <w:pPr>
              <w:jc w:val="both"/>
              <w:rPr>
                <w:rFonts w:ascii="Arial" w:hAnsi="Arial" w:cs="Arial"/>
                <w:b/>
                <w:bCs/>
                <w:color w:val="FFFFFF" w:themeColor="background1"/>
              </w:rPr>
            </w:pPr>
            <w:r w:rsidRPr="007D37A1">
              <w:rPr>
                <w:rFonts w:ascii="Arial" w:hAnsi="Arial" w:cs="Arial"/>
                <w:b/>
                <w:bCs/>
                <w:color w:val="FFFFFF" w:themeColor="background1"/>
              </w:rPr>
              <w:t>Common name</w:t>
            </w:r>
          </w:p>
        </w:tc>
      </w:tr>
      <w:tr w:rsidR="007D37A1" w:rsidRPr="007D37A1" w14:paraId="689A8D77" w14:textId="77777777" w:rsidTr="00544E31">
        <w:trPr>
          <w:trHeight w:val="298"/>
          <w:jc w:val="center"/>
        </w:trPr>
        <w:tc>
          <w:tcPr>
            <w:tcW w:w="2922" w:type="dxa"/>
            <w:noWrap/>
            <w:vAlign w:val="bottom"/>
          </w:tcPr>
          <w:p w14:paraId="38CAFACD"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Alopecurus pratensis</w:t>
            </w:r>
          </w:p>
        </w:tc>
        <w:tc>
          <w:tcPr>
            <w:tcW w:w="3372" w:type="dxa"/>
            <w:noWrap/>
            <w:vAlign w:val="center"/>
          </w:tcPr>
          <w:p w14:paraId="5E045E17" w14:textId="77777777" w:rsidR="007D37A1" w:rsidRPr="007D37A1" w:rsidRDefault="007D37A1" w:rsidP="007D37A1">
            <w:pPr>
              <w:jc w:val="both"/>
              <w:rPr>
                <w:rFonts w:ascii="Arial" w:hAnsi="Arial" w:cs="Arial"/>
                <w:color w:val="000000"/>
              </w:rPr>
            </w:pPr>
            <w:r w:rsidRPr="007D37A1">
              <w:rPr>
                <w:rFonts w:ascii="Arial" w:hAnsi="Arial" w:cs="Arial"/>
                <w:color w:val="000000"/>
              </w:rPr>
              <w:t>Meadow Foxtail</w:t>
            </w:r>
          </w:p>
        </w:tc>
      </w:tr>
      <w:tr w:rsidR="007D37A1" w:rsidRPr="007D37A1" w14:paraId="32209063" w14:textId="77777777" w:rsidTr="00544E31">
        <w:trPr>
          <w:trHeight w:val="298"/>
          <w:jc w:val="center"/>
        </w:trPr>
        <w:tc>
          <w:tcPr>
            <w:tcW w:w="2922" w:type="dxa"/>
            <w:noWrap/>
            <w:vAlign w:val="bottom"/>
          </w:tcPr>
          <w:p w14:paraId="0C320AC4"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Anthriscus sylvestris</w:t>
            </w:r>
          </w:p>
        </w:tc>
        <w:tc>
          <w:tcPr>
            <w:tcW w:w="3372" w:type="dxa"/>
            <w:noWrap/>
            <w:vAlign w:val="center"/>
          </w:tcPr>
          <w:p w14:paraId="76D3B054" w14:textId="77777777" w:rsidR="007D37A1" w:rsidRPr="007D37A1" w:rsidRDefault="007D37A1" w:rsidP="007D37A1">
            <w:pPr>
              <w:jc w:val="both"/>
              <w:rPr>
                <w:rFonts w:ascii="Arial" w:hAnsi="Arial" w:cs="Arial"/>
                <w:color w:val="000000"/>
              </w:rPr>
            </w:pPr>
            <w:r w:rsidRPr="007D37A1">
              <w:rPr>
                <w:rFonts w:ascii="Arial" w:hAnsi="Arial" w:cs="Arial"/>
                <w:color w:val="000000"/>
              </w:rPr>
              <w:t>Cow Parsley</w:t>
            </w:r>
          </w:p>
        </w:tc>
      </w:tr>
      <w:tr w:rsidR="007D37A1" w:rsidRPr="007D37A1" w14:paraId="0D2C075B" w14:textId="77777777" w:rsidTr="00544E31">
        <w:trPr>
          <w:trHeight w:val="298"/>
          <w:jc w:val="center"/>
        </w:trPr>
        <w:tc>
          <w:tcPr>
            <w:tcW w:w="2922" w:type="dxa"/>
            <w:noWrap/>
            <w:vAlign w:val="bottom"/>
          </w:tcPr>
          <w:p w14:paraId="264FE1D6"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Arrhenatherum</w:t>
            </w:r>
            <w:proofErr w:type="spellEnd"/>
            <w:r w:rsidRPr="007D37A1">
              <w:rPr>
                <w:rFonts w:ascii="Arial" w:hAnsi="Arial" w:cs="Arial"/>
                <w:i/>
                <w:iCs/>
                <w:color w:val="000000"/>
              </w:rPr>
              <w:t xml:space="preserve"> </w:t>
            </w:r>
            <w:proofErr w:type="spellStart"/>
            <w:r w:rsidRPr="007D37A1">
              <w:rPr>
                <w:rFonts w:ascii="Arial" w:hAnsi="Arial" w:cs="Arial"/>
                <w:i/>
                <w:iCs/>
                <w:color w:val="000000"/>
              </w:rPr>
              <w:t>elatius</w:t>
            </w:r>
            <w:proofErr w:type="spellEnd"/>
          </w:p>
        </w:tc>
        <w:tc>
          <w:tcPr>
            <w:tcW w:w="3372" w:type="dxa"/>
            <w:noWrap/>
            <w:vAlign w:val="center"/>
          </w:tcPr>
          <w:p w14:paraId="6197873D" w14:textId="77777777" w:rsidR="007D37A1" w:rsidRPr="007D37A1" w:rsidRDefault="007D37A1" w:rsidP="007D37A1">
            <w:pPr>
              <w:jc w:val="both"/>
              <w:rPr>
                <w:rFonts w:ascii="Arial" w:hAnsi="Arial" w:cs="Arial"/>
                <w:color w:val="000000"/>
              </w:rPr>
            </w:pPr>
            <w:r w:rsidRPr="007D37A1">
              <w:rPr>
                <w:rFonts w:ascii="Arial" w:hAnsi="Arial" w:cs="Arial"/>
                <w:color w:val="000000"/>
              </w:rPr>
              <w:t xml:space="preserve">False </w:t>
            </w:r>
            <w:proofErr w:type="gramStart"/>
            <w:r w:rsidRPr="007D37A1">
              <w:rPr>
                <w:rFonts w:ascii="Arial" w:hAnsi="Arial" w:cs="Arial"/>
                <w:color w:val="000000"/>
              </w:rPr>
              <w:t>Oat-grass</w:t>
            </w:r>
            <w:proofErr w:type="gramEnd"/>
          </w:p>
        </w:tc>
      </w:tr>
      <w:tr w:rsidR="007D37A1" w:rsidRPr="007D37A1" w14:paraId="21828437" w14:textId="77777777" w:rsidTr="00544E31">
        <w:trPr>
          <w:trHeight w:val="298"/>
          <w:jc w:val="center"/>
        </w:trPr>
        <w:tc>
          <w:tcPr>
            <w:tcW w:w="2922" w:type="dxa"/>
            <w:noWrap/>
            <w:vAlign w:val="bottom"/>
          </w:tcPr>
          <w:p w14:paraId="6D22D984"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Barbarea vulgaris</w:t>
            </w:r>
          </w:p>
        </w:tc>
        <w:tc>
          <w:tcPr>
            <w:tcW w:w="3372" w:type="dxa"/>
            <w:noWrap/>
            <w:vAlign w:val="center"/>
          </w:tcPr>
          <w:p w14:paraId="6CFF8447" w14:textId="77777777" w:rsidR="007D37A1" w:rsidRPr="007D37A1" w:rsidRDefault="007D37A1" w:rsidP="007D37A1">
            <w:pPr>
              <w:jc w:val="both"/>
              <w:rPr>
                <w:rFonts w:ascii="Arial" w:hAnsi="Arial" w:cs="Arial"/>
                <w:color w:val="000000"/>
              </w:rPr>
            </w:pPr>
            <w:proofErr w:type="spellStart"/>
            <w:r w:rsidRPr="007D37A1">
              <w:rPr>
                <w:rFonts w:ascii="Arial" w:hAnsi="Arial" w:cs="Arial"/>
                <w:color w:val="000000"/>
              </w:rPr>
              <w:t>Wintercress</w:t>
            </w:r>
            <w:proofErr w:type="spellEnd"/>
          </w:p>
        </w:tc>
      </w:tr>
      <w:tr w:rsidR="007D37A1" w:rsidRPr="007D37A1" w14:paraId="473A1FF1" w14:textId="77777777" w:rsidTr="00544E31">
        <w:trPr>
          <w:trHeight w:val="298"/>
          <w:jc w:val="center"/>
        </w:trPr>
        <w:tc>
          <w:tcPr>
            <w:tcW w:w="2922" w:type="dxa"/>
            <w:noWrap/>
            <w:vAlign w:val="bottom"/>
          </w:tcPr>
          <w:p w14:paraId="27170587"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Carex</w:t>
            </w:r>
            <w:proofErr w:type="spellEnd"/>
            <w:r w:rsidRPr="007D37A1">
              <w:rPr>
                <w:rFonts w:ascii="Arial" w:hAnsi="Arial" w:cs="Arial"/>
                <w:i/>
                <w:iCs/>
                <w:color w:val="000000"/>
              </w:rPr>
              <w:t xml:space="preserve"> </w:t>
            </w:r>
            <w:proofErr w:type="spellStart"/>
            <w:r w:rsidRPr="007D37A1">
              <w:rPr>
                <w:rFonts w:ascii="Arial" w:hAnsi="Arial" w:cs="Arial"/>
                <w:i/>
                <w:iCs/>
                <w:color w:val="000000"/>
              </w:rPr>
              <w:t>hirta</w:t>
            </w:r>
            <w:proofErr w:type="spellEnd"/>
          </w:p>
        </w:tc>
        <w:tc>
          <w:tcPr>
            <w:tcW w:w="3372" w:type="dxa"/>
            <w:noWrap/>
            <w:vAlign w:val="center"/>
          </w:tcPr>
          <w:p w14:paraId="393BD3D3" w14:textId="77777777" w:rsidR="007D37A1" w:rsidRPr="007D37A1" w:rsidRDefault="007D37A1" w:rsidP="007D37A1">
            <w:pPr>
              <w:jc w:val="both"/>
              <w:rPr>
                <w:rFonts w:ascii="Arial" w:hAnsi="Arial" w:cs="Arial"/>
                <w:color w:val="000000"/>
              </w:rPr>
            </w:pPr>
            <w:r w:rsidRPr="007D37A1">
              <w:rPr>
                <w:rFonts w:ascii="Arial" w:hAnsi="Arial" w:cs="Arial"/>
                <w:color w:val="000000"/>
              </w:rPr>
              <w:t>Hairy Sedge</w:t>
            </w:r>
          </w:p>
        </w:tc>
      </w:tr>
      <w:tr w:rsidR="007D37A1" w:rsidRPr="007D37A1" w14:paraId="138E2A48" w14:textId="77777777" w:rsidTr="00544E31">
        <w:trPr>
          <w:trHeight w:val="298"/>
          <w:jc w:val="center"/>
        </w:trPr>
        <w:tc>
          <w:tcPr>
            <w:tcW w:w="2922" w:type="dxa"/>
            <w:noWrap/>
            <w:vAlign w:val="bottom"/>
          </w:tcPr>
          <w:p w14:paraId="1BE835AC"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Centaurea nigra</w:t>
            </w:r>
          </w:p>
        </w:tc>
        <w:tc>
          <w:tcPr>
            <w:tcW w:w="3372" w:type="dxa"/>
            <w:noWrap/>
            <w:vAlign w:val="center"/>
          </w:tcPr>
          <w:p w14:paraId="365FC826" w14:textId="77777777" w:rsidR="007D37A1" w:rsidRPr="007D37A1" w:rsidRDefault="007D37A1" w:rsidP="007D37A1">
            <w:pPr>
              <w:jc w:val="both"/>
              <w:rPr>
                <w:rFonts w:ascii="Arial" w:hAnsi="Arial" w:cs="Arial"/>
                <w:color w:val="000000"/>
              </w:rPr>
            </w:pPr>
            <w:r w:rsidRPr="007D37A1">
              <w:rPr>
                <w:rFonts w:ascii="Arial" w:hAnsi="Arial" w:cs="Arial"/>
                <w:color w:val="000000"/>
              </w:rPr>
              <w:t>Common Knapweed</w:t>
            </w:r>
          </w:p>
        </w:tc>
      </w:tr>
      <w:tr w:rsidR="007D37A1" w:rsidRPr="007D37A1" w14:paraId="0108FC7B" w14:textId="77777777" w:rsidTr="00544E31">
        <w:trPr>
          <w:trHeight w:val="298"/>
          <w:jc w:val="center"/>
        </w:trPr>
        <w:tc>
          <w:tcPr>
            <w:tcW w:w="2922" w:type="dxa"/>
            <w:noWrap/>
            <w:vAlign w:val="bottom"/>
          </w:tcPr>
          <w:p w14:paraId="4FF8C2C7"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Cerastium</w:t>
            </w:r>
            <w:proofErr w:type="spellEnd"/>
            <w:r w:rsidRPr="007D37A1">
              <w:rPr>
                <w:rFonts w:ascii="Arial" w:hAnsi="Arial" w:cs="Arial"/>
                <w:i/>
                <w:iCs/>
                <w:color w:val="000000"/>
              </w:rPr>
              <w:t xml:space="preserve"> </w:t>
            </w:r>
            <w:proofErr w:type="spellStart"/>
            <w:r w:rsidRPr="007D37A1">
              <w:rPr>
                <w:rFonts w:ascii="Arial" w:hAnsi="Arial" w:cs="Arial"/>
                <w:i/>
                <w:iCs/>
                <w:color w:val="000000"/>
              </w:rPr>
              <w:t>fontanum</w:t>
            </w:r>
            <w:proofErr w:type="spellEnd"/>
          </w:p>
        </w:tc>
        <w:tc>
          <w:tcPr>
            <w:tcW w:w="3372" w:type="dxa"/>
            <w:noWrap/>
            <w:vAlign w:val="center"/>
          </w:tcPr>
          <w:p w14:paraId="15553618" w14:textId="77777777" w:rsidR="007D37A1" w:rsidRPr="007D37A1" w:rsidRDefault="007D37A1" w:rsidP="007D37A1">
            <w:pPr>
              <w:jc w:val="both"/>
              <w:rPr>
                <w:rFonts w:ascii="Arial" w:hAnsi="Arial" w:cs="Arial"/>
                <w:color w:val="000000"/>
              </w:rPr>
            </w:pPr>
            <w:r w:rsidRPr="007D37A1">
              <w:rPr>
                <w:rFonts w:ascii="Arial" w:hAnsi="Arial" w:cs="Arial"/>
                <w:color w:val="000000"/>
              </w:rPr>
              <w:t>Mouse-ear Chickweed</w:t>
            </w:r>
          </w:p>
        </w:tc>
      </w:tr>
      <w:tr w:rsidR="007D37A1" w:rsidRPr="007D37A1" w14:paraId="56435B84" w14:textId="77777777" w:rsidTr="00544E31">
        <w:trPr>
          <w:trHeight w:val="298"/>
          <w:jc w:val="center"/>
        </w:trPr>
        <w:tc>
          <w:tcPr>
            <w:tcW w:w="2922" w:type="dxa"/>
            <w:noWrap/>
            <w:vAlign w:val="bottom"/>
          </w:tcPr>
          <w:p w14:paraId="50CAB248"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Cirsium arvense</w:t>
            </w:r>
          </w:p>
        </w:tc>
        <w:tc>
          <w:tcPr>
            <w:tcW w:w="3372" w:type="dxa"/>
            <w:noWrap/>
            <w:vAlign w:val="center"/>
          </w:tcPr>
          <w:p w14:paraId="0B264575" w14:textId="77777777" w:rsidR="007D37A1" w:rsidRPr="007D37A1" w:rsidRDefault="007D37A1" w:rsidP="007D37A1">
            <w:pPr>
              <w:jc w:val="both"/>
              <w:rPr>
                <w:rFonts w:ascii="Arial" w:hAnsi="Arial" w:cs="Arial"/>
                <w:color w:val="000000"/>
              </w:rPr>
            </w:pPr>
            <w:r w:rsidRPr="007D37A1">
              <w:rPr>
                <w:rFonts w:ascii="Arial" w:hAnsi="Arial" w:cs="Arial"/>
                <w:color w:val="000000"/>
              </w:rPr>
              <w:t>Creeping Thistle</w:t>
            </w:r>
          </w:p>
        </w:tc>
      </w:tr>
      <w:tr w:rsidR="007D37A1" w:rsidRPr="007D37A1" w14:paraId="50579BEA" w14:textId="77777777" w:rsidTr="00544E31">
        <w:trPr>
          <w:trHeight w:val="298"/>
          <w:jc w:val="center"/>
        </w:trPr>
        <w:tc>
          <w:tcPr>
            <w:tcW w:w="2922" w:type="dxa"/>
            <w:noWrap/>
            <w:vAlign w:val="bottom"/>
          </w:tcPr>
          <w:p w14:paraId="711AB1C3"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Crataegus monogyna</w:t>
            </w:r>
          </w:p>
        </w:tc>
        <w:tc>
          <w:tcPr>
            <w:tcW w:w="3372" w:type="dxa"/>
            <w:noWrap/>
            <w:vAlign w:val="center"/>
          </w:tcPr>
          <w:p w14:paraId="28228BBD" w14:textId="77777777" w:rsidR="007D37A1" w:rsidRPr="007D37A1" w:rsidRDefault="007D37A1" w:rsidP="007D37A1">
            <w:pPr>
              <w:jc w:val="both"/>
              <w:rPr>
                <w:rFonts w:ascii="Arial" w:hAnsi="Arial" w:cs="Arial"/>
                <w:color w:val="000000"/>
              </w:rPr>
            </w:pPr>
            <w:r w:rsidRPr="007D37A1">
              <w:rPr>
                <w:rFonts w:ascii="Arial" w:hAnsi="Arial" w:cs="Arial"/>
                <w:color w:val="000000"/>
              </w:rPr>
              <w:t>Hawthorn</w:t>
            </w:r>
          </w:p>
        </w:tc>
      </w:tr>
      <w:tr w:rsidR="007D37A1" w:rsidRPr="007D37A1" w14:paraId="125E6AEE" w14:textId="77777777" w:rsidTr="00544E31">
        <w:trPr>
          <w:trHeight w:val="298"/>
          <w:jc w:val="center"/>
        </w:trPr>
        <w:tc>
          <w:tcPr>
            <w:tcW w:w="2922" w:type="dxa"/>
            <w:noWrap/>
            <w:vAlign w:val="bottom"/>
          </w:tcPr>
          <w:p w14:paraId="4C053A12"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Dactylis glomerata</w:t>
            </w:r>
          </w:p>
        </w:tc>
        <w:tc>
          <w:tcPr>
            <w:tcW w:w="3372" w:type="dxa"/>
            <w:noWrap/>
            <w:vAlign w:val="center"/>
          </w:tcPr>
          <w:p w14:paraId="7F91AB1D" w14:textId="77777777" w:rsidR="007D37A1" w:rsidRPr="007D37A1" w:rsidRDefault="007D37A1" w:rsidP="007D37A1">
            <w:pPr>
              <w:jc w:val="both"/>
              <w:rPr>
                <w:rFonts w:ascii="Arial" w:hAnsi="Arial" w:cs="Arial"/>
                <w:color w:val="000000"/>
              </w:rPr>
            </w:pPr>
            <w:r w:rsidRPr="007D37A1">
              <w:rPr>
                <w:rFonts w:ascii="Arial" w:hAnsi="Arial" w:cs="Arial"/>
                <w:color w:val="000000"/>
              </w:rPr>
              <w:t>Cock's Foot</w:t>
            </w:r>
          </w:p>
        </w:tc>
      </w:tr>
      <w:tr w:rsidR="007D37A1" w:rsidRPr="007D37A1" w14:paraId="585EA79E" w14:textId="77777777" w:rsidTr="00544E31">
        <w:trPr>
          <w:trHeight w:val="298"/>
          <w:jc w:val="center"/>
        </w:trPr>
        <w:tc>
          <w:tcPr>
            <w:tcW w:w="2922" w:type="dxa"/>
            <w:noWrap/>
            <w:vAlign w:val="bottom"/>
          </w:tcPr>
          <w:p w14:paraId="4B38D572"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Deschampsia</w:t>
            </w:r>
            <w:proofErr w:type="spellEnd"/>
            <w:r w:rsidRPr="007D37A1">
              <w:rPr>
                <w:rFonts w:ascii="Arial" w:hAnsi="Arial" w:cs="Arial"/>
                <w:i/>
                <w:iCs/>
                <w:color w:val="000000"/>
              </w:rPr>
              <w:t xml:space="preserve"> </w:t>
            </w:r>
            <w:proofErr w:type="spellStart"/>
            <w:r w:rsidRPr="007D37A1">
              <w:rPr>
                <w:rFonts w:ascii="Arial" w:hAnsi="Arial" w:cs="Arial"/>
                <w:i/>
                <w:iCs/>
                <w:color w:val="000000"/>
              </w:rPr>
              <w:t>cespitosa</w:t>
            </w:r>
            <w:proofErr w:type="spellEnd"/>
          </w:p>
        </w:tc>
        <w:tc>
          <w:tcPr>
            <w:tcW w:w="3372" w:type="dxa"/>
            <w:noWrap/>
            <w:vAlign w:val="center"/>
          </w:tcPr>
          <w:p w14:paraId="5E615DF7" w14:textId="77777777" w:rsidR="007D37A1" w:rsidRPr="007D37A1" w:rsidRDefault="007D37A1" w:rsidP="007D37A1">
            <w:pPr>
              <w:jc w:val="both"/>
              <w:rPr>
                <w:rFonts w:ascii="Arial" w:hAnsi="Arial" w:cs="Arial"/>
                <w:color w:val="000000"/>
              </w:rPr>
            </w:pPr>
            <w:r w:rsidRPr="007D37A1">
              <w:rPr>
                <w:rFonts w:ascii="Arial" w:hAnsi="Arial" w:cs="Arial"/>
                <w:color w:val="000000"/>
              </w:rPr>
              <w:t>Tufted Hairgrass</w:t>
            </w:r>
          </w:p>
        </w:tc>
      </w:tr>
      <w:tr w:rsidR="007D37A1" w:rsidRPr="007D37A1" w14:paraId="52AAEF4A" w14:textId="77777777" w:rsidTr="00544E31">
        <w:trPr>
          <w:trHeight w:val="298"/>
          <w:jc w:val="center"/>
        </w:trPr>
        <w:tc>
          <w:tcPr>
            <w:tcW w:w="2922" w:type="dxa"/>
            <w:noWrap/>
            <w:vAlign w:val="bottom"/>
          </w:tcPr>
          <w:p w14:paraId="42513EE7"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Epilobium hirsutum</w:t>
            </w:r>
          </w:p>
        </w:tc>
        <w:tc>
          <w:tcPr>
            <w:tcW w:w="3372" w:type="dxa"/>
            <w:noWrap/>
            <w:vAlign w:val="center"/>
          </w:tcPr>
          <w:p w14:paraId="41E6E9FA" w14:textId="77777777" w:rsidR="007D37A1" w:rsidRPr="007D37A1" w:rsidRDefault="007D37A1" w:rsidP="007D37A1">
            <w:pPr>
              <w:jc w:val="both"/>
              <w:rPr>
                <w:rFonts w:ascii="Arial" w:hAnsi="Arial" w:cs="Arial"/>
                <w:color w:val="000000"/>
              </w:rPr>
            </w:pPr>
            <w:r w:rsidRPr="007D37A1">
              <w:rPr>
                <w:rFonts w:ascii="Arial" w:hAnsi="Arial" w:cs="Arial"/>
                <w:color w:val="000000"/>
              </w:rPr>
              <w:t>Great Willowherb</w:t>
            </w:r>
          </w:p>
        </w:tc>
      </w:tr>
      <w:tr w:rsidR="007D37A1" w:rsidRPr="007D37A1" w14:paraId="51646EAB" w14:textId="77777777" w:rsidTr="00544E31">
        <w:trPr>
          <w:trHeight w:val="286"/>
          <w:jc w:val="center"/>
        </w:trPr>
        <w:tc>
          <w:tcPr>
            <w:tcW w:w="2922" w:type="dxa"/>
            <w:noWrap/>
            <w:vAlign w:val="bottom"/>
          </w:tcPr>
          <w:p w14:paraId="02AAD110"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Epilobium parviflorum</w:t>
            </w:r>
          </w:p>
        </w:tc>
        <w:tc>
          <w:tcPr>
            <w:tcW w:w="3372" w:type="dxa"/>
            <w:noWrap/>
            <w:vAlign w:val="center"/>
          </w:tcPr>
          <w:p w14:paraId="6E230ADB" w14:textId="77777777" w:rsidR="007D37A1" w:rsidRPr="007D37A1" w:rsidRDefault="007D37A1" w:rsidP="007D37A1">
            <w:pPr>
              <w:jc w:val="both"/>
              <w:rPr>
                <w:rFonts w:ascii="Arial" w:hAnsi="Arial" w:cs="Arial"/>
                <w:color w:val="000000"/>
              </w:rPr>
            </w:pPr>
            <w:r w:rsidRPr="007D37A1">
              <w:rPr>
                <w:rFonts w:ascii="Arial" w:hAnsi="Arial" w:cs="Arial"/>
                <w:color w:val="000000"/>
              </w:rPr>
              <w:t>Hoary Willowherb</w:t>
            </w:r>
          </w:p>
        </w:tc>
      </w:tr>
      <w:tr w:rsidR="007D37A1" w:rsidRPr="007D37A1" w14:paraId="5378850E" w14:textId="77777777" w:rsidTr="00544E31">
        <w:trPr>
          <w:trHeight w:val="298"/>
          <w:jc w:val="center"/>
        </w:trPr>
        <w:tc>
          <w:tcPr>
            <w:tcW w:w="2922" w:type="dxa"/>
            <w:noWrap/>
            <w:vAlign w:val="bottom"/>
          </w:tcPr>
          <w:p w14:paraId="14F67150"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Festuca rubra</w:t>
            </w:r>
          </w:p>
        </w:tc>
        <w:tc>
          <w:tcPr>
            <w:tcW w:w="3372" w:type="dxa"/>
            <w:noWrap/>
            <w:vAlign w:val="center"/>
          </w:tcPr>
          <w:p w14:paraId="4D65BFB6" w14:textId="77777777" w:rsidR="007D37A1" w:rsidRPr="007D37A1" w:rsidRDefault="007D37A1" w:rsidP="007D37A1">
            <w:pPr>
              <w:jc w:val="both"/>
              <w:rPr>
                <w:rFonts w:ascii="Arial" w:hAnsi="Arial" w:cs="Arial"/>
                <w:color w:val="000000"/>
              </w:rPr>
            </w:pPr>
            <w:r w:rsidRPr="007D37A1">
              <w:rPr>
                <w:rFonts w:ascii="Arial" w:hAnsi="Arial" w:cs="Arial"/>
                <w:color w:val="000000"/>
              </w:rPr>
              <w:t>Red Fescue</w:t>
            </w:r>
          </w:p>
        </w:tc>
      </w:tr>
      <w:tr w:rsidR="007D37A1" w:rsidRPr="007D37A1" w14:paraId="661EF810" w14:textId="77777777" w:rsidTr="00544E31">
        <w:trPr>
          <w:trHeight w:val="298"/>
          <w:jc w:val="center"/>
        </w:trPr>
        <w:tc>
          <w:tcPr>
            <w:tcW w:w="2922" w:type="dxa"/>
            <w:noWrap/>
            <w:vAlign w:val="bottom"/>
          </w:tcPr>
          <w:p w14:paraId="51953F0E"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Ficaria</w:t>
            </w:r>
            <w:proofErr w:type="spellEnd"/>
            <w:r w:rsidRPr="007D37A1">
              <w:rPr>
                <w:rFonts w:ascii="Arial" w:hAnsi="Arial" w:cs="Arial"/>
                <w:i/>
                <w:iCs/>
                <w:color w:val="000000"/>
              </w:rPr>
              <w:t xml:space="preserve"> verna</w:t>
            </w:r>
          </w:p>
        </w:tc>
        <w:tc>
          <w:tcPr>
            <w:tcW w:w="3372" w:type="dxa"/>
            <w:noWrap/>
            <w:vAlign w:val="center"/>
          </w:tcPr>
          <w:p w14:paraId="65A0D52C" w14:textId="77777777" w:rsidR="007D37A1" w:rsidRPr="007D37A1" w:rsidRDefault="007D37A1" w:rsidP="007D37A1">
            <w:pPr>
              <w:jc w:val="both"/>
              <w:rPr>
                <w:rFonts w:ascii="Arial" w:hAnsi="Arial" w:cs="Arial"/>
                <w:color w:val="000000"/>
              </w:rPr>
            </w:pPr>
            <w:r w:rsidRPr="007D37A1">
              <w:rPr>
                <w:rFonts w:ascii="Arial" w:hAnsi="Arial" w:cs="Arial"/>
                <w:color w:val="000000"/>
              </w:rPr>
              <w:t>Lesser Celandine</w:t>
            </w:r>
          </w:p>
        </w:tc>
      </w:tr>
      <w:tr w:rsidR="007D37A1" w:rsidRPr="007D37A1" w14:paraId="788CE67E" w14:textId="77777777" w:rsidTr="00544E31">
        <w:trPr>
          <w:trHeight w:val="298"/>
          <w:jc w:val="center"/>
        </w:trPr>
        <w:tc>
          <w:tcPr>
            <w:tcW w:w="2922" w:type="dxa"/>
            <w:noWrap/>
            <w:vAlign w:val="bottom"/>
          </w:tcPr>
          <w:p w14:paraId="4D1F5A0C"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Filipendula ulmaria</w:t>
            </w:r>
          </w:p>
        </w:tc>
        <w:tc>
          <w:tcPr>
            <w:tcW w:w="3372" w:type="dxa"/>
            <w:noWrap/>
            <w:vAlign w:val="center"/>
          </w:tcPr>
          <w:p w14:paraId="46CE6F34" w14:textId="77777777" w:rsidR="007D37A1" w:rsidRPr="007D37A1" w:rsidRDefault="007D37A1" w:rsidP="007D37A1">
            <w:pPr>
              <w:jc w:val="both"/>
              <w:rPr>
                <w:rFonts w:ascii="Arial" w:hAnsi="Arial" w:cs="Arial"/>
                <w:color w:val="000000"/>
              </w:rPr>
            </w:pPr>
            <w:r w:rsidRPr="007D37A1">
              <w:rPr>
                <w:rFonts w:ascii="Arial" w:hAnsi="Arial" w:cs="Arial"/>
                <w:color w:val="000000"/>
              </w:rPr>
              <w:t>Meadowsweet</w:t>
            </w:r>
          </w:p>
        </w:tc>
      </w:tr>
      <w:tr w:rsidR="007D37A1" w:rsidRPr="007D37A1" w14:paraId="4F091B9E" w14:textId="77777777" w:rsidTr="00544E31">
        <w:trPr>
          <w:trHeight w:val="298"/>
          <w:jc w:val="center"/>
        </w:trPr>
        <w:tc>
          <w:tcPr>
            <w:tcW w:w="2922" w:type="dxa"/>
            <w:noWrap/>
            <w:vAlign w:val="bottom"/>
          </w:tcPr>
          <w:p w14:paraId="5073705A"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Galium</w:t>
            </w:r>
            <w:proofErr w:type="spellEnd"/>
            <w:r w:rsidRPr="007D37A1">
              <w:rPr>
                <w:rFonts w:ascii="Arial" w:hAnsi="Arial" w:cs="Arial"/>
                <w:i/>
                <w:iCs/>
                <w:color w:val="000000"/>
              </w:rPr>
              <w:t xml:space="preserve"> aparine</w:t>
            </w:r>
          </w:p>
        </w:tc>
        <w:tc>
          <w:tcPr>
            <w:tcW w:w="3372" w:type="dxa"/>
            <w:noWrap/>
            <w:vAlign w:val="center"/>
          </w:tcPr>
          <w:p w14:paraId="77A9FAD8" w14:textId="77777777" w:rsidR="007D37A1" w:rsidRPr="007D37A1" w:rsidRDefault="007D37A1" w:rsidP="007D37A1">
            <w:pPr>
              <w:jc w:val="both"/>
              <w:rPr>
                <w:rFonts w:ascii="Arial" w:hAnsi="Arial" w:cs="Arial"/>
                <w:color w:val="000000"/>
              </w:rPr>
            </w:pPr>
            <w:r w:rsidRPr="007D37A1">
              <w:rPr>
                <w:rFonts w:ascii="Arial" w:hAnsi="Arial" w:cs="Arial"/>
                <w:color w:val="000000"/>
              </w:rPr>
              <w:t>Cleavers</w:t>
            </w:r>
          </w:p>
        </w:tc>
      </w:tr>
      <w:tr w:rsidR="007D37A1" w:rsidRPr="007D37A1" w14:paraId="7AEE59C3" w14:textId="77777777" w:rsidTr="00544E31">
        <w:trPr>
          <w:trHeight w:val="298"/>
          <w:jc w:val="center"/>
        </w:trPr>
        <w:tc>
          <w:tcPr>
            <w:tcW w:w="2922" w:type="dxa"/>
            <w:noWrap/>
            <w:vAlign w:val="bottom"/>
          </w:tcPr>
          <w:p w14:paraId="2B754CA6"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Galium</w:t>
            </w:r>
            <w:proofErr w:type="spellEnd"/>
            <w:r w:rsidRPr="007D37A1">
              <w:rPr>
                <w:rFonts w:ascii="Arial" w:hAnsi="Arial" w:cs="Arial"/>
                <w:i/>
                <w:iCs/>
                <w:color w:val="000000"/>
              </w:rPr>
              <w:t xml:space="preserve"> verum</w:t>
            </w:r>
          </w:p>
        </w:tc>
        <w:tc>
          <w:tcPr>
            <w:tcW w:w="3372" w:type="dxa"/>
            <w:noWrap/>
            <w:vAlign w:val="center"/>
          </w:tcPr>
          <w:p w14:paraId="4E0A4463" w14:textId="77777777" w:rsidR="007D37A1" w:rsidRPr="007D37A1" w:rsidRDefault="007D37A1" w:rsidP="007D37A1">
            <w:pPr>
              <w:jc w:val="both"/>
              <w:rPr>
                <w:rFonts w:ascii="Arial" w:hAnsi="Arial" w:cs="Arial"/>
                <w:color w:val="000000"/>
              </w:rPr>
            </w:pPr>
            <w:r w:rsidRPr="007D37A1">
              <w:rPr>
                <w:rFonts w:ascii="Arial" w:hAnsi="Arial" w:cs="Arial"/>
                <w:color w:val="000000"/>
              </w:rPr>
              <w:t>Lady’s Bedstraw</w:t>
            </w:r>
          </w:p>
        </w:tc>
      </w:tr>
      <w:tr w:rsidR="007D37A1" w:rsidRPr="007D37A1" w14:paraId="2BA62374" w14:textId="77777777" w:rsidTr="00544E31">
        <w:trPr>
          <w:trHeight w:val="298"/>
          <w:jc w:val="center"/>
        </w:trPr>
        <w:tc>
          <w:tcPr>
            <w:tcW w:w="2922" w:type="dxa"/>
            <w:noWrap/>
            <w:vAlign w:val="bottom"/>
          </w:tcPr>
          <w:p w14:paraId="24F678D7"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 xml:space="preserve">Geranium </w:t>
            </w:r>
            <w:proofErr w:type="spellStart"/>
            <w:r w:rsidRPr="007D37A1">
              <w:rPr>
                <w:rFonts w:ascii="Arial" w:hAnsi="Arial" w:cs="Arial"/>
                <w:i/>
                <w:iCs/>
                <w:color w:val="000000"/>
              </w:rPr>
              <w:t>dissectum</w:t>
            </w:r>
            <w:proofErr w:type="spellEnd"/>
            <w:r w:rsidRPr="007D37A1">
              <w:rPr>
                <w:rFonts w:ascii="Arial" w:hAnsi="Arial" w:cs="Arial"/>
                <w:i/>
                <w:iCs/>
                <w:color w:val="000000"/>
              </w:rPr>
              <w:t xml:space="preserve"> </w:t>
            </w:r>
          </w:p>
        </w:tc>
        <w:tc>
          <w:tcPr>
            <w:tcW w:w="3372" w:type="dxa"/>
            <w:noWrap/>
            <w:vAlign w:val="center"/>
          </w:tcPr>
          <w:p w14:paraId="1E869245" w14:textId="77777777" w:rsidR="007D37A1" w:rsidRPr="007D37A1" w:rsidRDefault="007D37A1" w:rsidP="007D37A1">
            <w:pPr>
              <w:jc w:val="both"/>
              <w:rPr>
                <w:rFonts w:ascii="Arial" w:hAnsi="Arial" w:cs="Arial"/>
                <w:color w:val="000000"/>
              </w:rPr>
            </w:pPr>
            <w:r w:rsidRPr="007D37A1">
              <w:rPr>
                <w:rFonts w:ascii="Arial" w:hAnsi="Arial" w:cs="Arial"/>
                <w:color w:val="000000"/>
              </w:rPr>
              <w:t>Cut-leaved Crane's-bill</w:t>
            </w:r>
          </w:p>
        </w:tc>
      </w:tr>
      <w:tr w:rsidR="007D37A1" w:rsidRPr="007D37A1" w14:paraId="735B92AA" w14:textId="77777777" w:rsidTr="00544E31">
        <w:trPr>
          <w:trHeight w:val="298"/>
          <w:jc w:val="center"/>
        </w:trPr>
        <w:tc>
          <w:tcPr>
            <w:tcW w:w="2922" w:type="dxa"/>
            <w:noWrap/>
            <w:vAlign w:val="bottom"/>
          </w:tcPr>
          <w:p w14:paraId="1FAAF06F"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 xml:space="preserve">Heracleum </w:t>
            </w:r>
            <w:proofErr w:type="spellStart"/>
            <w:r w:rsidRPr="007D37A1">
              <w:rPr>
                <w:rFonts w:ascii="Arial" w:hAnsi="Arial" w:cs="Arial"/>
                <w:i/>
                <w:iCs/>
                <w:color w:val="000000"/>
              </w:rPr>
              <w:t>sphondylium</w:t>
            </w:r>
            <w:proofErr w:type="spellEnd"/>
          </w:p>
        </w:tc>
        <w:tc>
          <w:tcPr>
            <w:tcW w:w="3372" w:type="dxa"/>
            <w:noWrap/>
            <w:vAlign w:val="center"/>
          </w:tcPr>
          <w:p w14:paraId="7BD69D40" w14:textId="77777777" w:rsidR="007D37A1" w:rsidRPr="007D37A1" w:rsidRDefault="007D37A1" w:rsidP="007D37A1">
            <w:pPr>
              <w:jc w:val="both"/>
              <w:rPr>
                <w:rFonts w:ascii="Arial" w:hAnsi="Arial" w:cs="Arial"/>
                <w:color w:val="000000"/>
              </w:rPr>
            </w:pPr>
            <w:r w:rsidRPr="007D37A1">
              <w:rPr>
                <w:rFonts w:ascii="Arial" w:hAnsi="Arial" w:cs="Arial"/>
                <w:color w:val="000000"/>
              </w:rPr>
              <w:t>Common Hogweed</w:t>
            </w:r>
          </w:p>
        </w:tc>
      </w:tr>
      <w:tr w:rsidR="007D37A1" w:rsidRPr="007D37A1" w14:paraId="6B5DA251" w14:textId="77777777" w:rsidTr="00544E31">
        <w:trPr>
          <w:trHeight w:val="298"/>
          <w:jc w:val="center"/>
        </w:trPr>
        <w:tc>
          <w:tcPr>
            <w:tcW w:w="2922" w:type="dxa"/>
            <w:noWrap/>
            <w:vAlign w:val="bottom"/>
          </w:tcPr>
          <w:p w14:paraId="1B166BB0"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Holcus lanatus</w:t>
            </w:r>
          </w:p>
        </w:tc>
        <w:tc>
          <w:tcPr>
            <w:tcW w:w="3372" w:type="dxa"/>
            <w:noWrap/>
            <w:vAlign w:val="center"/>
          </w:tcPr>
          <w:p w14:paraId="462DF004" w14:textId="77777777" w:rsidR="007D37A1" w:rsidRPr="007D37A1" w:rsidRDefault="007D37A1" w:rsidP="007D37A1">
            <w:pPr>
              <w:jc w:val="both"/>
              <w:rPr>
                <w:rFonts w:ascii="Arial" w:hAnsi="Arial" w:cs="Arial"/>
                <w:color w:val="000000"/>
              </w:rPr>
            </w:pPr>
            <w:r w:rsidRPr="007D37A1">
              <w:rPr>
                <w:rFonts w:ascii="Arial" w:hAnsi="Arial" w:cs="Arial"/>
                <w:color w:val="000000"/>
              </w:rPr>
              <w:t>Yorkshire Fog</w:t>
            </w:r>
          </w:p>
        </w:tc>
      </w:tr>
      <w:tr w:rsidR="007D37A1" w:rsidRPr="007D37A1" w14:paraId="0687D14E" w14:textId="77777777" w:rsidTr="00544E31">
        <w:trPr>
          <w:trHeight w:val="298"/>
          <w:jc w:val="center"/>
        </w:trPr>
        <w:tc>
          <w:tcPr>
            <w:tcW w:w="2922" w:type="dxa"/>
            <w:noWrap/>
            <w:vAlign w:val="bottom"/>
          </w:tcPr>
          <w:p w14:paraId="0228E79A"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 xml:space="preserve">Jacobaea </w:t>
            </w:r>
            <w:proofErr w:type="spellStart"/>
            <w:r w:rsidRPr="007D37A1">
              <w:rPr>
                <w:rFonts w:ascii="Arial" w:hAnsi="Arial" w:cs="Arial"/>
                <w:i/>
                <w:iCs/>
                <w:color w:val="000000"/>
              </w:rPr>
              <w:t>erucifolia</w:t>
            </w:r>
            <w:proofErr w:type="spellEnd"/>
          </w:p>
        </w:tc>
        <w:tc>
          <w:tcPr>
            <w:tcW w:w="3372" w:type="dxa"/>
            <w:noWrap/>
            <w:vAlign w:val="center"/>
          </w:tcPr>
          <w:p w14:paraId="7649C141" w14:textId="77777777" w:rsidR="007D37A1" w:rsidRPr="007D37A1" w:rsidRDefault="007D37A1" w:rsidP="007D37A1">
            <w:pPr>
              <w:jc w:val="both"/>
              <w:rPr>
                <w:rFonts w:ascii="Arial" w:hAnsi="Arial" w:cs="Arial"/>
                <w:color w:val="000000"/>
              </w:rPr>
            </w:pPr>
            <w:r w:rsidRPr="007D37A1">
              <w:rPr>
                <w:rFonts w:ascii="Arial" w:hAnsi="Arial" w:cs="Arial"/>
                <w:color w:val="000000"/>
              </w:rPr>
              <w:t>Hoary Ragwort</w:t>
            </w:r>
          </w:p>
        </w:tc>
      </w:tr>
      <w:tr w:rsidR="007D37A1" w:rsidRPr="007D37A1" w14:paraId="49E66641" w14:textId="77777777" w:rsidTr="00544E31">
        <w:trPr>
          <w:trHeight w:val="298"/>
          <w:jc w:val="center"/>
        </w:trPr>
        <w:tc>
          <w:tcPr>
            <w:tcW w:w="2922" w:type="dxa"/>
            <w:noWrap/>
            <w:vAlign w:val="bottom"/>
          </w:tcPr>
          <w:p w14:paraId="23755D1A"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Jacobaea vulgaris</w:t>
            </w:r>
          </w:p>
        </w:tc>
        <w:tc>
          <w:tcPr>
            <w:tcW w:w="3372" w:type="dxa"/>
            <w:noWrap/>
            <w:vAlign w:val="center"/>
          </w:tcPr>
          <w:p w14:paraId="68817806" w14:textId="77777777" w:rsidR="007D37A1" w:rsidRPr="007D37A1" w:rsidRDefault="007D37A1" w:rsidP="007D37A1">
            <w:pPr>
              <w:jc w:val="both"/>
              <w:rPr>
                <w:rFonts w:ascii="Arial" w:hAnsi="Arial" w:cs="Arial"/>
                <w:color w:val="000000"/>
              </w:rPr>
            </w:pPr>
            <w:r w:rsidRPr="007D37A1">
              <w:rPr>
                <w:rFonts w:ascii="Arial" w:hAnsi="Arial" w:cs="Arial"/>
                <w:color w:val="000000"/>
              </w:rPr>
              <w:t>Common Ragwort</w:t>
            </w:r>
          </w:p>
        </w:tc>
      </w:tr>
      <w:tr w:rsidR="007D37A1" w:rsidRPr="007D37A1" w14:paraId="77336238" w14:textId="77777777" w:rsidTr="00544E31">
        <w:trPr>
          <w:trHeight w:val="298"/>
          <w:jc w:val="center"/>
        </w:trPr>
        <w:tc>
          <w:tcPr>
            <w:tcW w:w="2922" w:type="dxa"/>
            <w:noWrap/>
            <w:vAlign w:val="bottom"/>
          </w:tcPr>
          <w:p w14:paraId="26EDB0EB"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Lathyrus pratensis</w:t>
            </w:r>
          </w:p>
        </w:tc>
        <w:tc>
          <w:tcPr>
            <w:tcW w:w="3372" w:type="dxa"/>
            <w:noWrap/>
            <w:vAlign w:val="center"/>
          </w:tcPr>
          <w:p w14:paraId="07A8F108" w14:textId="77777777" w:rsidR="007D37A1" w:rsidRPr="007D37A1" w:rsidRDefault="007D37A1" w:rsidP="007D37A1">
            <w:pPr>
              <w:jc w:val="both"/>
              <w:rPr>
                <w:rFonts w:ascii="Arial" w:hAnsi="Arial" w:cs="Arial"/>
                <w:color w:val="000000"/>
              </w:rPr>
            </w:pPr>
            <w:r w:rsidRPr="007D37A1">
              <w:rPr>
                <w:rFonts w:ascii="Arial" w:hAnsi="Arial" w:cs="Arial"/>
                <w:color w:val="000000"/>
              </w:rPr>
              <w:t>Meadow Vetchling</w:t>
            </w:r>
          </w:p>
        </w:tc>
      </w:tr>
      <w:tr w:rsidR="007D37A1" w:rsidRPr="007D37A1" w14:paraId="1AD82DF4" w14:textId="77777777" w:rsidTr="00544E31">
        <w:trPr>
          <w:trHeight w:val="298"/>
          <w:jc w:val="center"/>
        </w:trPr>
        <w:tc>
          <w:tcPr>
            <w:tcW w:w="2922" w:type="dxa"/>
            <w:noWrap/>
            <w:vAlign w:val="bottom"/>
          </w:tcPr>
          <w:p w14:paraId="094C05E5"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 xml:space="preserve">Lolium </w:t>
            </w:r>
            <w:proofErr w:type="spellStart"/>
            <w:r w:rsidRPr="007D37A1">
              <w:rPr>
                <w:rFonts w:ascii="Arial" w:hAnsi="Arial" w:cs="Arial"/>
                <w:i/>
                <w:iCs/>
                <w:color w:val="000000"/>
              </w:rPr>
              <w:t>perenne</w:t>
            </w:r>
            <w:proofErr w:type="spellEnd"/>
          </w:p>
        </w:tc>
        <w:tc>
          <w:tcPr>
            <w:tcW w:w="3372" w:type="dxa"/>
            <w:noWrap/>
            <w:vAlign w:val="center"/>
          </w:tcPr>
          <w:p w14:paraId="448AC5EF" w14:textId="77777777" w:rsidR="007D37A1" w:rsidRPr="007D37A1" w:rsidRDefault="007D37A1" w:rsidP="007D37A1">
            <w:pPr>
              <w:jc w:val="both"/>
              <w:rPr>
                <w:rFonts w:ascii="Arial" w:hAnsi="Arial" w:cs="Arial"/>
                <w:color w:val="000000"/>
              </w:rPr>
            </w:pPr>
            <w:r w:rsidRPr="007D37A1">
              <w:rPr>
                <w:rFonts w:ascii="Arial" w:hAnsi="Arial" w:cs="Arial"/>
                <w:color w:val="000000"/>
              </w:rPr>
              <w:t>Perennial Ryegrass</w:t>
            </w:r>
          </w:p>
        </w:tc>
      </w:tr>
      <w:tr w:rsidR="007D37A1" w:rsidRPr="007D37A1" w14:paraId="1493E0F8" w14:textId="77777777" w:rsidTr="00544E31">
        <w:trPr>
          <w:trHeight w:val="298"/>
          <w:jc w:val="center"/>
        </w:trPr>
        <w:tc>
          <w:tcPr>
            <w:tcW w:w="2922" w:type="dxa"/>
            <w:noWrap/>
            <w:vAlign w:val="bottom"/>
          </w:tcPr>
          <w:p w14:paraId="7267B218"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Persicaria</w:t>
            </w:r>
            <w:proofErr w:type="spellEnd"/>
            <w:r w:rsidRPr="007D37A1">
              <w:rPr>
                <w:rFonts w:ascii="Arial" w:hAnsi="Arial" w:cs="Arial"/>
                <w:i/>
                <w:iCs/>
                <w:color w:val="000000"/>
              </w:rPr>
              <w:t xml:space="preserve"> amphibia</w:t>
            </w:r>
          </w:p>
        </w:tc>
        <w:tc>
          <w:tcPr>
            <w:tcW w:w="3372" w:type="dxa"/>
            <w:noWrap/>
            <w:vAlign w:val="center"/>
          </w:tcPr>
          <w:p w14:paraId="0F28355D" w14:textId="77777777" w:rsidR="007D37A1" w:rsidRPr="007D37A1" w:rsidRDefault="007D37A1" w:rsidP="007D37A1">
            <w:pPr>
              <w:jc w:val="both"/>
              <w:rPr>
                <w:rFonts w:ascii="Arial" w:hAnsi="Arial" w:cs="Arial"/>
                <w:color w:val="000000"/>
              </w:rPr>
            </w:pPr>
            <w:r w:rsidRPr="007D37A1">
              <w:rPr>
                <w:rFonts w:ascii="Arial" w:hAnsi="Arial" w:cs="Arial"/>
                <w:color w:val="000000"/>
              </w:rPr>
              <w:t>Amphibious Bistort</w:t>
            </w:r>
          </w:p>
        </w:tc>
      </w:tr>
      <w:tr w:rsidR="007D37A1" w:rsidRPr="007D37A1" w14:paraId="7D803FFC" w14:textId="77777777" w:rsidTr="00544E31">
        <w:trPr>
          <w:trHeight w:val="298"/>
          <w:jc w:val="center"/>
        </w:trPr>
        <w:tc>
          <w:tcPr>
            <w:tcW w:w="2922" w:type="dxa"/>
            <w:noWrap/>
            <w:vAlign w:val="bottom"/>
          </w:tcPr>
          <w:p w14:paraId="082A35B5"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Plantago lanceolata</w:t>
            </w:r>
          </w:p>
        </w:tc>
        <w:tc>
          <w:tcPr>
            <w:tcW w:w="3372" w:type="dxa"/>
            <w:noWrap/>
            <w:vAlign w:val="center"/>
          </w:tcPr>
          <w:p w14:paraId="565B094A" w14:textId="77777777" w:rsidR="007D37A1" w:rsidRPr="007D37A1" w:rsidRDefault="007D37A1" w:rsidP="007D37A1">
            <w:pPr>
              <w:jc w:val="both"/>
              <w:rPr>
                <w:rFonts w:ascii="Arial" w:hAnsi="Arial" w:cs="Arial"/>
                <w:color w:val="000000"/>
              </w:rPr>
            </w:pPr>
            <w:r w:rsidRPr="007D37A1">
              <w:rPr>
                <w:rFonts w:ascii="Arial" w:hAnsi="Arial" w:cs="Arial"/>
                <w:color w:val="000000"/>
              </w:rPr>
              <w:t>Ribwort Plantain</w:t>
            </w:r>
          </w:p>
        </w:tc>
      </w:tr>
      <w:tr w:rsidR="007D37A1" w:rsidRPr="007D37A1" w14:paraId="2AFB9BDD" w14:textId="77777777" w:rsidTr="00544E31">
        <w:trPr>
          <w:trHeight w:val="298"/>
          <w:jc w:val="center"/>
        </w:trPr>
        <w:tc>
          <w:tcPr>
            <w:tcW w:w="2922" w:type="dxa"/>
            <w:noWrap/>
            <w:vAlign w:val="bottom"/>
          </w:tcPr>
          <w:p w14:paraId="3C239A29"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Poa pratensis</w:t>
            </w:r>
          </w:p>
        </w:tc>
        <w:tc>
          <w:tcPr>
            <w:tcW w:w="3372" w:type="dxa"/>
            <w:noWrap/>
            <w:vAlign w:val="center"/>
          </w:tcPr>
          <w:p w14:paraId="3CDDFB39" w14:textId="77777777" w:rsidR="007D37A1" w:rsidRPr="007D37A1" w:rsidRDefault="007D37A1" w:rsidP="007D37A1">
            <w:pPr>
              <w:jc w:val="both"/>
              <w:rPr>
                <w:rFonts w:ascii="Arial" w:hAnsi="Arial" w:cs="Arial"/>
                <w:color w:val="000000"/>
              </w:rPr>
            </w:pPr>
            <w:r w:rsidRPr="007D37A1">
              <w:rPr>
                <w:rFonts w:ascii="Arial" w:hAnsi="Arial" w:cs="Arial"/>
                <w:color w:val="000000"/>
              </w:rPr>
              <w:t xml:space="preserve">Smooth </w:t>
            </w:r>
            <w:proofErr w:type="gramStart"/>
            <w:r w:rsidRPr="007D37A1">
              <w:rPr>
                <w:rFonts w:ascii="Arial" w:hAnsi="Arial" w:cs="Arial"/>
                <w:color w:val="000000"/>
              </w:rPr>
              <w:t>Meadow-grass</w:t>
            </w:r>
            <w:proofErr w:type="gramEnd"/>
          </w:p>
        </w:tc>
      </w:tr>
      <w:tr w:rsidR="007D37A1" w:rsidRPr="007D37A1" w14:paraId="52D743D7" w14:textId="77777777" w:rsidTr="00544E31">
        <w:trPr>
          <w:trHeight w:val="298"/>
          <w:jc w:val="center"/>
        </w:trPr>
        <w:tc>
          <w:tcPr>
            <w:tcW w:w="2922" w:type="dxa"/>
            <w:noWrap/>
            <w:vAlign w:val="bottom"/>
          </w:tcPr>
          <w:p w14:paraId="1197452E"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 xml:space="preserve">Poa </w:t>
            </w:r>
            <w:proofErr w:type="spellStart"/>
            <w:r w:rsidRPr="007D37A1">
              <w:rPr>
                <w:rFonts w:ascii="Arial" w:hAnsi="Arial" w:cs="Arial"/>
                <w:i/>
                <w:iCs/>
                <w:color w:val="000000"/>
              </w:rPr>
              <w:t>trivialis</w:t>
            </w:r>
            <w:proofErr w:type="spellEnd"/>
          </w:p>
        </w:tc>
        <w:tc>
          <w:tcPr>
            <w:tcW w:w="3372" w:type="dxa"/>
            <w:noWrap/>
            <w:vAlign w:val="center"/>
          </w:tcPr>
          <w:p w14:paraId="7345ABA8" w14:textId="77777777" w:rsidR="007D37A1" w:rsidRPr="007D37A1" w:rsidRDefault="007D37A1" w:rsidP="007D37A1">
            <w:pPr>
              <w:jc w:val="both"/>
              <w:rPr>
                <w:rFonts w:ascii="Arial" w:hAnsi="Arial" w:cs="Arial"/>
                <w:color w:val="000000"/>
              </w:rPr>
            </w:pPr>
            <w:r w:rsidRPr="007D37A1">
              <w:rPr>
                <w:rFonts w:ascii="Arial" w:hAnsi="Arial" w:cs="Arial"/>
                <w:color w:val="000000"/>
              </w:rPr>
              <w:t xml:space="preserve">Rough </w:t>
            </w:r>
            <w:proofErr w:type="gramStart"/>
            <w:r w:rsidRPr="007D37A1">
              <w:rPr>
                <w:rFonts w:ascii="Arial" w:hAnsi="Arial" w:cs="Arial"/>
                <w:color w:val="000000"/>
              </w:rPr>
              <w:t>Meadow-grass</w:t>
            </w:r>
            <w:proofErr w:type="gramEnd"/>
          </w:p>
        </w:tc>
      </w:tr>
      <w:tr w:rsidR="007D37A1" w:rsidRPr="007D37A1" w14:paraId="4A47EBF4" w14:textId="77777777" w:rsidTr="00544E31">
        <w:trPr>
          <w:trHeight w:val="298"/>
          <w:jc w:val="center"/>
        </w:trPr>
        <w:tc>
          <w:tcPr>
            <w:tcW w:w="2922" w:type="dxa"/>
            <w:noWrap/>
            <w:vAlign w:val="bottom"/>
          </w:tcPr>
          <w:p w14:paraId="27527A08"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 xml:space="preserve">Potentilla </w:t>
            </w:r>
            <w:proofErr w:type="spellStart"/>
            <w:r w:rsidRPr="007D37A1">
              <w:rPr>
                <w:rFonts w:ascii="Arial" w:hAnsi="Arial" w:cs="Arial"/>
                <w:i/>
                <w:iCs/>
                <w:color w:val="000000"/>
              </w:rPr>
              <w:t>reptans</w:t>
            </w:r>
            <w:proofErr w:type="spellEnd"/>
          </w:p>
        </w:tc>
        <w:tc>
          <w:tcPr>
            <w:tcW w:w="3372" w:type="dxa"/>
            <w:noWrap/>
            <w:vAlign w:val="center"/>
          </w:tcPr>
          <w:p w14:paraId="2220401A" w14:textId="77777777" w:rsidR="007D37A1" w:rsidRPr="007D37A1" w:rsidRDefault="007D37A1" w:rsidP="007D37A1">
            <w:pPr>
              <w:jc w:val="both"/>
              <w:rPr>
                <w:rFonts w:ascii="Arial" w:hAnsi="Arial" w:cs="Arial"/>
                <w:color w:val="000000"/>
              </w:rPr>
            </w:pPr>
            <w:r w:rsidRPr="007D37A1">
              <w:rPr>
                <w:rFonts w:ascii="Arial" w:hAnsi="Arial" w:cs="Arial"/>
                <w:color w:val="000000"/>
              </w:rPr>
              <w:t>Creeping Cinquefoil</w:t>
            </w:r>
          </w:p>
        </w:tc>
      </w:tr>
      <w:tr w:rsidR="007D37A1" w:rsidRPr="007D37A1" w14:paraId="0B486BB7" w14:textId="77777777" w:rsidTr="00544E31">
        <w:trPr>
          <w:trHeight w:val="298"/>
          <w:jc w:val="center"/>
        </w:trPr>
        <w:tc>
          <w:tcPr>
            <w:tcW w:w="2922" w:type="dxa"/>
            <w:noWrap/>
            <w:vAlign w:val="bottom"/>
          </w:tcPr>
          <w:p w14:paraId="4433C68F"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Ranunculus</w:t>
            </w:r>
            <w:proofErr w:type="spellEnd"/>
            <w:r w:rsidRPr="007D37A1">
              <w:rPr>
                <w:rFonts w:ascii="Arial" w:hAnsi="Arial" w:cs="Arial"/>
                <w:i/>
                <w:iCs/>
                <w:color w:val="000000"/>
              </w:rPr>
              <w:t xml:space="preserve"> acris</w:t>
            </w:r>
          </w:p>
        </w:tc>
        <w:tc>
          <w:tcPr>
            <w:tcW w:w="3372" w:type="dxa"/>
            <w:noWrap/>
            <w:vAlign w:val="center"/>
          </w:tcPr>
          <w:p w14:paraId="11552A67" w14:textId="77777777" w:rsidR="007D37A1" w:rsidRPr="007D37A1" w:rsidRDefault="007D37A1" w:rsidP="007D37A1">
            <w:pPr>
              <w:jc w:val="both"/>
              <w:rPr>
                <w:rFonts w:ascii="Arial" w:hAnsi="Arial" w:cs="Arial"/>
                <w:color w:val="000000"/>
              </w:rPr>
            </w:pPr>
            <w:r w:rsidRPr="007D37A1">
              <w:rPr>
                <w:rFonts w:ascii="Arial" w:hAnsi="Arial" w:cs="Arial"/>
                <w:color w:val="000000"/>
              </w:rPr>
              <w:t>Meadow Buttercup</w:t>
            </w:r>
          </w:p>
        </w:tc>
      </w:tr>
      <w:tr w:rsidR="007D37A1" w:rsidRPr="007D37A1" w14:paraId="2E499E87" w14:textId="77777777" w:rsidTr="00544E31">
        <w:trPr>
          <w:trHeight w:val="298"/>
          <w:jc w:val="center"/>
        </w:trPr>
        <w:tc>
          <w:tcPr>
            <w:tcW w:w="2922" w:type="dxa"/>
            <w:noWrap/>
            <w:vAlign w:val="bottom"/>
          </w:tcPr>
          <w:p w14:paraId="74590B17"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Ranunculus</w:t>
            </w:r>
            <w:proofErr w:type="spellEnd"/>
            <w:r w:rsidRPr="007D37A1">
              <w:rPr>
                <w:rFonts w:ascii="Arial" w:hAnsi="Arial" w:cs="Arial"/>
                <w:i/>
                <w:iCs/>
                <w:color w:val="000000"/>
              </w:rPr>
              <w:t xml:space="preserve"> </w:t>
            </w:r>
            <w:proofErr w:type="spellStart"/>
            <w:r w:rsidRPr="007D37A1">
              <w:rPr>
                <w:rFonts w:ascii="Arial" w:hAnsi="Arial" w:cs="Arial"/>
                <w:i/>
                <w:iCs/>
                <w:color w:val="000000"/>
              </w:rPr>
              <w:t>bulbosus</w:t>
            </w:r>
            <w:proofErr w:type="spellEnd"/>
          </w:p>
        </w:tc>
        <w:tc>
          <w:tcPr>
            <w:tcW w:w="3372" w:type="dxa"/>
            <w:noWrap/>
            <w:vAlign w:val="center"/>
          </w:tcPr>
          <w:p w14:paraId="170B79BA" w14:textId="77777777" w:rsidR="007D37A1" w:rsidRPr="007D37A1" w:rsidRDefault="007D37A1" w:rsidP="007D37A1">
            <w:pPr>
              <w:jc w:val="both"/>
              <w:rPr>
                <w:rFonts w:ascii="Arial" w:hAnsi="Arial" w:cs="Arial"/>
                <w:color w:val="000000"/>
              </w:rPr>
            </w:pPr>
            <w:r w:rsidRPr="007D37A1">
              <w:rPr>
                <w:rFonts w:ascii="Arial" w:hAnsi="Arial" w:cs="Arial"/>
                <w:color w:val="000000"/>
              </w:rPr>
              <w:t>Bulbous Buttercup</w:t>
            </w:r>
          </w:p>
        </w:tc>
      </w:tr>
      <w:tr w:rsidR="007D37A1" w:rsidRPr="007D37A1" w14:paraId="3F3840AA" w14:textId="77777777" w:rsidTr="00544E31">
        <w:trPr>
          <w:trHeight w:val="298"/>
          <w:jc w:val="center"/>
        </w:trPr>
        <w:tc>
          <w:tcPr>
            <w:tcW w:w="2922" w:type="dxa"/>
            <w:noWrap/>
            <w:vAlign w:val="bottom"/>
          </w:tcPr>
          <w:p w14:paraId="59535F3B"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Ranunculus</w:t>
            </w:r>
            <w:proofErr w:type="spellEnd"/>
            <w:r w:rsidRPr="007D37A1">
              <w:rPr>
                <w:rFonts w:ascii="Arial" w:hAnsi="Arial" w:cs="Arial"/>
                <w:i/>
                <w:iCs/>
                <w:color w:val="000000"/>
              </w:rPr>
              <w:t xml:space="preserve"> repens</w:t>
            </w:r>
          </w:p>
        </w:tc>
        <w:tc>
          <w:tcPr>
            <w:tcW w:w="3372" w:type="dxa"/>
            <w:noWrap/>
            <w:vAlign w:val="center"/>
          </w:tcPr>
          <w:p w14:paraId="6E79517E" w14:textId="77777777" w:rsidR="007D37A1" w:rsidRPr="007D37A1" w:rsidRDefault="007D37A1" w:rsidP="007D37A1">
            <w:pPr>
              <w:jc w:val="both"/>
              <w:rPr>
                <w:rFonts w:ascii="Arial" w:hAnsi="Arial" w:cs="Arial"/>
                <w:color w:val="000000"/>
              </w:rPr>
            </w:pPr>
            <w:r w:rsidRPr="007D37A1">
              <w:rPr>
                <w:rFonts w:ascii="Arial" w:hAnsi="Arial" w:cs="Arial"/>
                <w:color w:val="000000"/>
              </w:rPr>
              <w:t>Creeping Buttercup</w:t>
            </w:r>
          </w:p>
        </w:tc>
      </w:tr>
      <w:tr w:rsidR="007D37A1" w:rsidRPr="007D37A1" w14:paraId="6A183FE7" w14:textId="77777777" w:rsidTr="00544E31">
        <w:trPr>
          <w:trHeight w:val="298"/>
          <w:jc w:val="center"/>
        </w:trPr>
        <w:tc>
          <w:tcPr>
            <w:tcW w:w="2922" w:type="dxa"/>
            <w:noWrap/>
            <w:vAlign w:val="bottom"/>
          </w:tcPr>
          <w:p w14:paraId="6C159731"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Rosa canina</w:t>
            </w:r>
          </w:p>
        </w:tc>
        <w:tc>
          <w:tcPr>
            <w:tcW w:w="3372" w:type="dxa"/>
            <w:noWrap/>
            <w:vAlign w:val="center"/>
          </w:tcPr>
          <w:p w14:paraId="1356200D" w14:textId="77777777" w:rsidR="007D37A1" w:rsidRPr="007D37A1" w:rsidRDefault="007D37A1" w:rsidP="007D37A1">
            <w:pPr>
              <w:jc w:val="both"/>
              <w:rPr>
                <w:rFonts w:ascii="Arial" w:hAnsi="Arial" w:cs="Arial"/>
                <w:color w:val="000000"/>
              </w:rPr>
            </w:pPr>
            <w:proofErr w:type="gramStart"/>
            <w:r w:rsidRPr="007D37A1">
              <w:rPr>
                <w:rFonts w:ascii="Arial" w:hAnsi="Arial" w:cs="Arial"/>
                <w:color w:val="000000"/>
              </w:rPr>
              <w:t>Dog-rose</w:t>
            </w:r>
            <w:proofErr w:type="gramEnd"/>
          </w:p>
        </w:tc>
      </w:tr>
      <w:tr w:rsidR="007D37A1" w:rsidRPr="007D37A1" w14:paraId="0A7D2191" w14:textId="77777777" w:rsidTr="00544E31">
        <w:trPr>
          <w:trHeight w:val="298"/>
          <w:jc w:val="center"/>
        </w:trPr>
        <w:tc>
          <w:tcPr>
            <w:tcW w:w="2922" w:type="dxa"/>
            <w:noWrap/>
            <w:vAlign w:val="bottom"/>
          </w:tcPr>
          <w:p w14:paraId="3F586F10"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 xml:space="preserve">Rosa </w:t>
            </w:r>
            <w:proofErr w:type="spellStart"/>
            <w:r w:rsidRPr="007D37A1">
              <w:rPr>
                <w:rFonts w:ascii="Arial" w:hAnsi="Arial" w:cs="Arial"/>
                <w:i/>
                <w:iCs/>
                <w:color w:val="000000"/>
              </w:rPr>
              <w:t>rubiginosa</w:t>
            </w:r>
            <w:proofErr w:type="spellEnd"/>
          </w:p>
        </w:tc>
        <w:tc>
          <w:tcPr>
            <w:tcW w:w="3372" w:type="dxa"/>
            <w:noWrap/>
            <w:vAlign w:val="center"/>
          </w:tcPr>
          <w:p w14:paraId="3EA9931A" w14:textId="77777777" w:rsidR="007D37A1" w:rsidRPr="007D37A1" w:rsidRDefault="007D37A1" w:rsidP="007D37A1">
            <w:pPr>
              <w:jc w:val="both"/>
              <w:rPr>
                <w:rFonts w:ascii="Arial" w:hAnsi="Arial" w:cs="Arial"/>
                <w:color w:val="000000"/>
              </w:rPr>
            </w:pPr>
            <w:r w:rsidRPr="007D37A1">
              <w:rPr>
                <w:rFonts w:ascii="Arial" w:hAnsi="Arial" w:cs="Arial"/>
                <w:color w:val="000000"/>
              </w:rPr>
              <w:t>Sweet Briar</w:t>
            </w:r>
          </w:p>
        </w:tc>
      </w:tr>
      <w:tr w:rsidR="007D37A1" w:rsidRPr="007D37A1" w14:paraId="7AEB4666" w14:textId="77777777" w:rsidTr="00544E31">
        <w:trPr>
          <w:trHeight w:val="298"/>
          <w:jc w:val="center"/>
        </w:trPr>
        <w:tc>
          <w:tcPr>
            <w:tcW w:w="2922" w:type="dxa"/>
            <w:noWrap/>
            <w:vAlign w:val="bottom"/>
          </w:tcPr>
          <w:p w14:paraId="7D7D7856"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Rosa sp.</w:t>
            </w:r>
          </w:p>
        </w:tc>
        <w:tc>
          <w:tcPr>
            <w:tcW w:w="3372" w:type="dxa"/>
            <w:noWrap/>
            <w:vAlign w:val="center"/>
          </w:tcPr>
          <w:p w14:paraId="517E7214" w14:textId="77777777" w:rsidR="007D37A1" w:rsidRPr="007D37A1" w:rsidRDefault="007D37A1" w:rsidP="007D37A1">
            <w:pPr>
              <w:jc w:val="both"/>
              <w:rPr>
                <w:rFonts w:ascii="Arial" w:hAnsi="Arial" w:cs="Arial"/>
                <w:color w:val="000000"/>
              </w:rPr>
            </w:pPr>
            <w:r w:rsidRPr="007D37A1">
              <w:rPr>
                <w:rFonts w:ascii="Arial" w:hAnsi="Arial" w:cs="Arial"/>
                <w:color w:val="000000"/>
              </w:rPr>
              <w:t>A Rose</w:t>
            </w:r>
          </w:p>
        </w:tc>
      </w:tr>
      <w:tr w:rsidR="007D37A1" w:rsidRPr="007D37A1" w14:paraId="2D972BCB" w14:textId="77777777" w:rsidTr="00544E31">
        <w:trPr>
          <w:trHeight w:val="298"/>
          <w:jc w:val="center"/>
        </w:trPr>
        <w:tc>
          <w:tcPr>
            <w:tcW w:w="2922" w:type="dxa"/>
            <w:noWrap/>
            <w:vAlign w:val="bottom"/>
          </w:tcPr>
          <w:p w14:paraId="2EF8AECB"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 xml:space="preserve">Rumex </w:t>
            </w:r>
            <w:proofErr w:type="spellStart"/>
            <w:r w:rsidRPr="007D37A1">
              <w:rPr>
                <w:rFonts w:ascii="Arial" w:hAnsi="Arial" w:cs="Arial"/>
                <w:i/>
                <w:iCs/>
                <w:color w:val="000000"/>
              </w:rPr>
              <w:t>acetosa</w:t>
            </w:r>
            <w:proofErr w:type="spellEnd"/>
          </w:p>
        </w:tc>
        <w:tc>
          <w:tcPr>
            <w:tcW w:w="3372" w:type="dxa"/>
            <w:noWrap/>
            <w:vAlign w:val="center"/>
          </w:tcPr>
          <w:p w14:paraId="15565F6A" w14:textId="77777777" w:rsidR="007D37A1" w:rsidRPr="007D37A1" w:rsidRDefault="007D37A1" w:rsidP="007D37A1">
            <w:pPr>
              <w:jc w:val="both"/>
              <w:rPr>
                <w:rFonts w:ascii="Arial" w:hAnsi="Arial" w:cs="Arial"/>
                <w:color w:val="000000"/>
              </w:rPr>
            </w:pPr>
            <w:r w:rsidRPr="007D37A1">
              <w:rPr>
                <w:rFonts w:ascii="Arial" w:hAnsi="Arial" w:cs="Arial"/>
                <w:color w:val="000000"/>
              </w:rPr>
              <w:t>Common Sorrel</w:t>
            </w:r>
          </w:p>
        </w:tc>
      </w:tr>
      <w:tr w:rsidR="007D37A1" w:rsidRPr="007D37A1" w14:paraId="692C3B6A" w14:textId="77777777" w:rsidTr="00544E31">
        <w:trPr>
          <w:trHeight w:val="298"/>
          <w:jc w:val="center"/>
        </w:trPr>
        <w:tc>
          <w:tcPr>
            <w:tcW w:w="2922" w:type="dxa"/>
            <w:noWrap/>
            <w:vAlign w:val="bottom"/>
          </w:tcPr>
          <w:p w14:paraId="1B77CCC3"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Rumex crispus</w:t>
            </w:r>
          </w:p>
        </w:tc>
        <w:tc>
          <w:tcPr>
            <w:tcW w:w="3372" w:type="dxa"/>
            <w:noWrap/>
            <w:vAlign w:val="center"/>
          </w:tcPr>
          <w:p w14:paraId="5DF7094A" w14:textId="77777777" w:rsidR="007D37A1" w:rsidRPr="007D37A1" w:rsidRDefault="007D37A1" w:rsidP="007D37A1">
            <w:pPr>
              <w:jc w:val="both"/>
              <w:rPr>
                <w:rFonts w:ascii="Arial" w:hAnsi="Arial" w:cs="Arial"/>
                <w:color w:val="000000"/>
              </w:rPr>
            </w:pPr>
            <w:r w:rsidRPr="007D37A1">
              <w:rPr>
                <w:rFonts w:ascii="Arial" w:hAnsi="Arial" w:cs="Arial"/>
                <w:color w:val="000000"/>
              </w:rPr>
              <w:t>Curled Dock</w:t>
            </w:r>
          </w:p>
        </w:tc>
      </w:tr>
      <w:tr w:rsidR="007D37A1" w:rsidRPr="007D37A1" w14:paraId="5C259F9F" w14:textId="77777777" w:rsidTr="00544E31">
        <w:trPr>
          <w:trHeight w:val="298"/>
          <w:jc w:val="center"/>
        </w:trPr>
        <w:tc>
          <w:tcPr>
            <w:tcW w:w="2922" w:type="dxa"/>
            <w:noWrap/>
            <w:vAlign w:val="bottom"/>
          </w:tcPr>
          <w:p w14:paraId="60F0420C"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Rumex obtusifolius</w:t>
            </w:r>
          </w:p>
        </w:tc>
        <w:tc>
          <w:tcPr>
            <w:tcW w:w="3372" w:type="dxa"/>
            <w:noWrap/>
            <w:vAlign w:val="center"/>
          </w:tcPr>
          <w:p w14:paraId="7C22BFD1" w14:textId="77777777" w:rsidR="007D37A1" w:rsidRPr="007D37A1" w:rsidRDefault="007D37A1" w:rsidP="007D37A1">
            <w:pPr>
              <w:jc w:val="both"/>
              <w:rPr>
                <w:rFonts w:ascii="Arial" w:hAnsi="Arial" w:cs="Arial"/>
                <w:color w:val="000000"/>
              </w:rPr>
            </w:pPr>
            <w:r w:rsidRPr="007D37A1">
              <w:rPr>
                <w:rFonts w:ascii="Arial" w:hAnsi="Arial" w:cs="Arial"/>
                <w:color w:val="000000"/>
              </w:rPr>
              <w:t>Broad-leaved Dock</w:t>
            </w:r>
          </w:p>
        </w:tc>
      </w:tr>
      <w:tr w:rsidR="007D37A1" w:rsidRPr="007D37A1" w14:paraId="3C10A30D" w14:textId="77777777" w:rsidTr="00544E31">
        <w:trPr>
          <w:trHeight w:val="298"/>
          <w:jc w:val="center"/>
        </w:trPr>
        <w:tc>
          <w:tcPr>
            <w:tcW w:w="2922" w:type="dxa"/>
            <w:noWrap/>
            <w:vAlign w:val="bottom"/>
          </w:tcPr>
          <w:p w14:paraId="2A6989C7"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Sanguisorba officinalis</w:t>
            </w:r>
          </w:p>
        </w:tc>
        <w:tc>
          <w:tcPr>
            <w:tcW w:w="3372" w:type="dxa"/>
            <w:noWrap/>
            <w:vAlign w:val="center"/>
          </w:tcPr>
          <w:p w14:paraId="2DD76A2A" w14:textId="77777777" w:rsidR="007D37A1" w:rsidRPr="007D37A1" w:rsidRDefault="007D37A1" w:rsidP="007D37A1">
            <w:pPr>
              <w:jc w:val="both"/>
              <w:rPr>
                <w:rFonts w:ascii="Arial" w:hAnsi="Arial" w:cs="Arial"/>
                <w:color w:val="000000"/>
              </w:rPr>
            </w:pPr>
            <w:r w:rsidRPr="007D37A1">
              <w:rPr>
                <w:rFonts w:ascii="Arial" w:hAnsi="Arial" w:cs="Arial"/>
                <w:color w:val="000000"/>
              </w:rPr>
              <w:t>Great Burnet</w:t>
            </w:r>
          </w:p>
        </w:tc>
      </w:tr>
      <w:tr w:rsidR="007D37A1" w:rsidRPr="007D37A1" w14:paraId="388E1C24" w14:textId="77777777" w:rsidTr="00544E31">
        <w:trPr>
          <w:trHeight w:val="298"/>
          <w:jc w:val="center"/>
        </w:trPr>
        <w:tc>
          <w:tcPr>
            <w:tcW w:w="2922" w:type="dxa"/>
            <w:shd w:val="clear" w:color="auto" w:fill="1F3864" w:themeFill="accent1" w:themeFillShade="80"/>
            <w:noWrap/>
            <w:vAlign w:val="bottom"/>
          </w:tcPr>
          <w:p w14:paraId="654C02BC" w14:textId="77777777" w:rsidR="007D37A1" w:rsidRPr="007D37A1" w:rsidRDefault="007D37A1" w:rsidP="007D37A1">
            <w:pPr>
              <w:jc w:val="both"/>
              <w:rPr>
                <w:rFonts w:ascii="Arial" w:hAnsi="Arial" w:cs="Arial"/>
                <w:b/>
                <w:bCs/>
                <w:color w:val="FFFFFF" w:themeColor="background1"/>
              </w:rPr>
            </w:pPr>
            <w:r w:rsidRPr="007D37A1">
              <w:rPr>
                <w:rFonts w:ascii="Arial" w:hAnsi="Arial" w:cs="Arial"/>
                <w:b/>
                <w:bCs/>
                <w:color w:val="FFFFFF" w:themeColor="background1"/>
              </w:rPr>
              <w:lastRenderedPageBreak/>
              <w:t>Scientific name</w:t>
            </w:r>
          </w:p>
        </w:tc>
        <w:tc>
          <w:tcPr>
            <w:tcW w:w="3372" w:type="dxa"/>
            <w:shd w:val="clear" w:color="auto" w:fill="1F3864" w:themeFill="accent1" w:themeFillShade="80"/>
            <w:noWrap/>
            <w:vAlign w:val="center"/>
          </w:tcPr>
          <w:p w14:paraId="3011DE69" w14:textId="77777777" w:rsidR="007D37A1" w:rsidRPr="007D37A1" w:rsidRDefault="007D37A1" w:rsidP="007D37A1">
            <w:pPr>
              <w:jc w:val="both"/>
              <w:rPr>
                <w:rFonts w:ascii="Arial" w:hAnsi="Arial" w:cs="Arial"/>
                <w:b/>
                <w:bCs/>
                <w:color w:val="FFFFFF" w:themeColor="background1"/>
              </w:rPr>
            </w:pPr>
            <w:r w:rsidRPr="007D37A1">
              <w:rPr>
                <w:rFonts w:ascii="Arial" w:hAnsi="Arial" w:cs="Arial"/>
                <w:b/>
                <w:bCs/>
                <w:color w:val="FFFFFF" w:themeColor="background1"/>
              </w:rPr>
              <w:t>Common name</w:t>
            </w:r>
          </w:p>
        </w:tc>
      </w:tr>
      <w:tr w:rsidR="007D37A1" w:rsidRPr="007D37A1" w14:paraId="56D42158" w14:textId="77777777" w:rsidTr="00544E31">
        <w:trPr>
          <w:trHeight w:val="298"/>
          <w:jc w:val="center"/>
        </w:trPr>
        <w:tc>
          <w:tcPr>
            <w:tcW w:w="2922" w:type="dxa"/>
            <w:noWrap/>
            <w:vAlign w:val="bottom"/>
          </w:tcPr>
          <w:p w14:paraId="3EDA5B2F" w14:textId="77777777" w:rsidR="007D37A1" w:rsidRPr="007D37A1" w:rsidRDefault="007D37A1" w:rsidP="007D37A1">
            <w:pPr>
              <w:jc w:val="both"/>
              <w:rPr>
                <w:rFonts w:ascii="Arial" w:hAnsi="Arial" w:cs="Arial"/>
                <w:i/>
                <w:iCs/>
                <w:color w:val="000000"/>
              </w:rPr>
            </w:pPr>
            <w:proofErr w:type="spellStart"/>
            <w:r w:rsidRPr="007D37A1">
              <w:rPr>
                <w:rFonts w:ascii="Arial" w:hAnsi="Arial" w:cs="Arial"/>
                <w:i/>
                <w:iCs/>
                <w:color w:val="000000"/>
              </w:rPr>
              <w:t>Schedonorus</w:t>
            </w:r>
            <w:proofErr w:type="spellEnd"/>
            <w:r w:rsidRPr="007D37A1">
              <w:rPr>
                <w:rFonts w:ascii="Arial" w:hAnsi="Arial" w:cs="Arial"/>
                <w:i/>
                <w:iCs/>
                <w:color w:val="000000"/>
              </w:rPr>
              <w:t xml:space="preserve"> </w:t>
            </w:r>
            <w:proofErr w:type="spellStart"/>
            <w:r w:rsidRPr="007D37A1">
              <w:rPr>
                <w:rFonts w:ascii="Arial" w:hAnsi="Arial" w:cs="Arial"/>
                <w:i/>
                <w:iCs/>
                <w:color w:val="000000"/>
              </w:rPr>
              <w:t>arundinaceus</w:t>
            </w:r>
            <w:proofErr w:type="spellEnd"/>
          </w:p>
        </w:tc>
        <w:tc>
          <w:tcPr>
            <w:tcW w:w="3372" w:type="dxa"/>
            <w:noWrap/>
            <w:vAlign w:val="center"/>
          </w:tcPr>
          <w:p w14:paraId="59E8E633" w14:textId="77777777" w:rsidR="007D37A1" w:rsidRPr="007D37A1" w:rsidRDefault="007D37A1" w:rsidP="007D37A1">
            <w:pPr>
              <w:jc w:val="both"/>
              <w:rPr>
                <w:rFonts w:ascii="Arial" w:hAnsi="Arial" w:cs="Arial"/>
                <w:color w:val="000000"/>
              </w:rPr>
            </w:pPr>
            <w:r w:rsidRPr="007D37A1">
              <w:rPr>
                <w:rFonts w:ascii="Arial" w:hAnsi="Arial" w:cs="Arial"/>
                <w:color w:val="000000"/>
              </w:rPr>
              <w:t>Tall Fescue</w:t>
            </w:r>
          </w:p>
        </w:tc>
      </w:tr>
      <w:tr w:rsidR="007D37A1" w:rsidRPr="007D37A1" w14:paraId="66ECA235" w14:textId="77777777" w:rsidTr="00544E31">
        <w:trPr>
          <w:trHeight w:val="298"/>
          <w:jc w:val="center"/>
        </w:trPr>
        <w:tc>
          <w:tcPr>
            <w:tcW w:w="2922" w:type="dxa"/>
            <w:noWrap/>
            <w:vAlign w:val="bottom"/>
          </w:tcPr>
          <w:p w14:paraId="23101F9C"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Symphytum officinale</w:t>
            </w:r>
          </w:p>
        </w:tc>
        <w:tc>
          <w:tcPr>
            <w:tcW w:w="3372" w:type="dxa"/>
            <w:noWrap/>
            <w:vAlign w:val="center"/>
          </w:tcPr>
          <w:p w14:paraId="3C997A11" w14:textId="77777777" w:rsidR="007D37A1" w:rsidRPr="007D37A1" w:rsidRDefault="007D37A1" w:rsidP="007D37A1">
            <w:pPr>
              <w:jc w:val="both"/>
              <w:rPr>
                <w:rFonts w:ascii="Arial" w:hAnsi="Arial" w:cs="Arial"/>
                <w:color w:val="000000"/>
              </w:rPr>
            </w:pPr>
            <w:r w:rsidRPr="007D37A1">
              <w:rPr>
                <w:rFonts w:ascii="Arial" w:hAnsi="Arial" w:cs="Arial"/>
                <w:color w:val="000000"/>
              </w:rPr>
              <w:t>Common Comfrey</w:t>
            </w:r>
          </w:p>
        </w:tc>
      </w:tr>
      <w:tr w:rsidR="007D37A1" w:rsidRPr="007D37A1" w14:paraId="641CC8AC" w14:textId="77777777" w:rsidTr="00544E31">
        <w:trPr>
          <w:trHeight w:val="298"/>
          <w:jc w:val="center"/>
        </w:trPr>
        <w:tc>
          <w:tcPr>
            <w:tcW w:w="2922" w:type="dxa"/>
            <w:noWrap/>
            <w:vAlign w:val="bottom"/>
          </w:tcPr>
          <w:p w14:paraId="1F17C8C3"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Taraxacum sp.</w:t>
            </w:r>
          </w:p>
        </w:tc>
        <w:tc>
          <w:tcPr>
            <w:tcW w:w="3372" w:type="dxa"/>
            <w:noWrap/>
            <w:vAlign w:val="center"/>
          </w:tcPr>
          <w:p w14:paraId="6E7D9DD4" w14:textId="77777777" w:rsidR="007D37A1" w:rsidRPr="007D37A1" w:rsidRDefault="007D37A1" w:rsidP="007D37A1">
            <w:pPr>
              <w:jc w:val="both"/>
              <w:rPr>
                <w:rFonts w:ascii="Arial" w:hAnsi="Arial" w:cs="Arial"/>
                <w:color w:val="000000"/>
              </w:rPr>
            </w:pPr>
            <w:r w:rsidRPr="007D37A1">
              <w:rPr>
                <w:rFonts w:ascii="Arial" w:hAnsi="Arial" w:cs="Arial"/>
                <w:color w:val="000000"/>
              </w:rPr>
              <w:t>A Dandelion</w:t>
            </w:r>
          </w:p>
        </w:tc>
      </w:tr>
      <w:tr w:rsidR="007D37A1" w:rsidRPr="007D37A1" w14:paraId="5E383D94" w14:textId="77777777" w:rsidTr="00544E31">
        <w:trPr>
          <w:trHeight w:val="298"/>
          <w:jc w:val="center"/>
        </w:trPr>
        <w:tc>
          <w:tcPr>
            <w:tcW w:w="2922" w:type="dxa"/>
            <w:noWrap/>
            <w:vAlign w:val="bottom"/>
          </w:tcPr>
          <w:p w14:paraId="3F4B55A9"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Trifolium pratense</w:t>
            </w:r>
          </w:p>
        </w:tc>
        <w:tc>
          <w:tcPr>
            <w:tcW w:w="3372" w:type="dxa"/>
            <w:noWrap/>
            <w:vAlign w:val="center"/>
          </w:tcPr>
          <w:p w14:paraId="482212CE" w14:textId="77777777" w:rsidR="007D37A1" w:rsidRPr="007D37A1" w:rsidRDefault="007D37A1" w:rsidP="007D37A1">
            <w:pPr>
              <w:jc w:val="both"/>
              <w:rPr>
                <w:rFonts w:ascii="Arial" w:hAnsi="Arial" w:cs="Arial"/>
                <w:color w:val="000000"/>
              </w:rPr>
            </w:pPr>
            <w:r w:rsidRPr="007D37A1">
              <w:rPr>
                <w:rFonts w:ascii="Arial" w:hAnsi="Arial" w:cs="Arial"/>
                <w:color w:val="000000"/>
              </w:rPr>
              <w:t>Red Clover</w:t>
            </w:r>
          </w:p>
        </w:tc>
      </w:tr>
      <w:tr w:rsidR="007D37A1" w:rsidRPr="007D37A1" w14:paraId="51AF6331" w14:textId="77777777" w:rsidTr="00544E31">
        <w:trPr>
          <w:trHeight w:val="298"/>
          <w:jc w:val="center"/>
        </w:trPr>
        <w:tc>
          <w:tcPr>
            <w:tcW w:w="2922" w:type="dxa"/>
            <w:noWrap/>
            <w:vAlign w:val="bottom"/>
          </w:tcPr>
          <w:p w14:paraId="2E9F4151" w14:textId="77777777" w:rsidR="007D37A1" w:rsidRPr="007D37A1" w:rsidRDefault="007D37A1" w:rsidP="007D37A1">
            <w:pPr>
              <w:jc w:val="both"/>
              <w:rPr>
                <w:rFonts w:ascii="Arial" w:hAnsi="Arial" w:cs="Arial"/>
                <w:i/>
                <w:iCs/>
                <w:color w:val="000000"/>
              </w:rPr>
            </w:pPr>
            <w:r w:rsidRPr="007D37A1">
              <w:rPr>
                <w:rFonts w:ascii="Arial" w:hAnsi="Arial" w:cs="Arial"/>
                <w:i/>
                <w:iCs/>
                <w:color w:val="000000"/>
              </w:rPr>
              <w:t>Urtica dioica</w:t>
            </w:r>
          </w:p>
        </w:tc>
        <w:tc>
          <w:tcPr>
            <w:tcW w:w="3372" w:type="dxa"/>
            <w:noWrap/>
            <w:vAlign w:val="center"/>
          </w:tcPr>
          <w:p w14:paraId="2E997F24" w14:textId="77777777" w:rsidR="007D37A1" w:rsidRPr="007D37A1" w:rsidRDefault="007D37A1" w:rsidP="007D37A1">
            <w:pPr>
              <w:jc w:val="both"/>
              <w:rPr>
                <w:rFonts w:ascii="Arial" w:hAnsi="Arial" w:cs="Arial"/>
                <w:color w:val="000000"/>
              </w:rPr>
            </w:pPr>
            <w:r w:rsidRPr="007D37A1">
              <w:rPr>
                <w:rFonts w:ascii="Arial" w:hAnsi="Arial" w:cs="Arial"/>
                <w:color w:val="000000"/>
              </w:rPr>
              <w:t>Common Nettle</w:t>
            </w:r>
          </w:p>
        </w:tc>
      </w:tr>
    </w:tbl>
    <w:p w14:paraId="507D23D8" w14:textId="77777777" w:rsidR="007D37A1" w:rsidRPr="007D37A1" w:rsidRDefault="007D37A1" w:rsidP="007D37A1">
      <w:pPr>
        <w:spacing w:after="0" w:line="240" w:lineRule="auto"/>
        <w:jc w:val="both"/>
        <w:rPr>
          <w:rFonts w:ascii="Arial" w:eastAsia="Times New Roman" w:hAnsi="Arial" w:cs="Arial"/>
          <w:sz w:val="24"/>
          <w:szCs w:val="24"/>
          <w:highlight w:val="yellow"/>
        </w:rPr>
      </w:pPr>
    </w:p>
    <w:p w14:paraId="6BD4F586" w14:textId="77777777" w:rsidR="007D37A1" w:rsidRPr="007D37A1" w:rsidRDefault="007D37A1" w:rsidP="007D37A1">
      <w:pPr>
        <w:spacing w:after="0" w:line="240" w:lineRule="auto"/>
        <w:jc w:val="both"/>
        <w:rPr>
          <w:rFonts w:ascii="Arial" w:eastAsia="Times New Roman" w:hAnsi="Arial" w:cs="Arial"/>
          <w:sz w:val="24"/>
          <w:szCs w:val="24"/>
          <w:highlight w:val="yellow"/>
        </w:rPr>
      </w:pPr>
    </w:p>
    <w:p w14:paraId="63DC10A3" w14:textId="77777777" w:rsidR="007D37A1" w:rsidRPr="007D37A1" w:rsidRDefault="007D37A1" w:rsidP="007D37A1">
      <w:pPr>
        <w:spacing w:after="0" w:line="240" w:lineRule="auto"/>
        <w:jc w:val="both"/>
        <w:rPr>
          <w:rFonts w:ascii="Arial" w:eastAsia="Times New Roman" w:hAnsi="Arial" w:cs="Arial"/>
          <w:sz w:val="24"/>
          <w:szCs w:val="24"/>
          <w:highlight w:val="yellow"/>
        </w:rPr>
      </w:pPr>
    </w:p>
    <w:p w14:paraId="0C7719E8" w14:textId="77777777" w:rsidR="007D37A1" w:rsidRPr="007D37A1" w:rsidRDefault="007D37A1" w:rsidP="007D37A1">
      <w:pPr>
        <w:spacing w:after="0" w:line="240" w:lineRule="auto"/>
        <w:jc w:val="both"/>
        <w:rPr>
          <w:rFonts w:ascii="Arial" w:eastAsia="Times New Roman" w:hAnsi="Arial" w:cs="Arial"/>
          <w:sz w:val="24"/>
          <w:szCs w:val="24"/>
          <w:highlight w:val="yellow"/>
        </w:rPr>
      </w:pPr>
    </w:p>
    <w:p w14:paraId="502980D8" w14:textId="77777777" w:rsidR="007D37A1" w:rsidRPr="007D37A1" w:rsidRDefault="007D37A1" w:rsidP="007D37A1">
      <w:pPr>
        <w:pBdr>
          <w:bottom w:val="single" w:sz="4" w:space="4" w:color="C4D600"/>
        </w:pBdr>
        <w:spacing w:after="240" w:line="240" w:lineRule="auto"/>
        <w:ind w:left="1080" w:hanging="360"/>
        <w:mirrorIndents/>
        <w:outlineLvl w:val="0"/>
        <w:rPr>
          <w:rFonts w:ascii="Arial" w:eastAsia="Calibri" w:hAnsi="Arial" w:cs="Arial"/>
          <w:b/>
          <w:bCs/>
          <w:color w:val="005A78"/>
          <w:kern w:val="32"/>
          <w:sz w:val="36"/>
          <w:szCs w:val="36"/>
        </w:rPr>
      </w:pPr>
      <w:r w:rsidRPr="007D37A1">
        <w:rPr>
          <w:rFonts w:ascii="Arial" w:eastAsia="Calibri" w:hAnsi="Arial" w:cs="Arial"/>
          <w:b/>
          <w:bCs/>
          <w:color w:val="005A78"/>
          <w:kern w:val="32"/>
          <w:sz w:val="36"/>
          <w:szCs w:val="36"/>
        </w:rPr>
        <w:t>Vegetation and carbon analysis sample locations surveyed by Natural England</w:t>
      </w:r>
    </w:p>
    <w:p w14:paraId="6340B4B6" w14:textId="77777777" w:rsidR="007D37A1" w:rsidRPr="007D37A1" w:rsidRDefault="007D37A1" w:rsidP="007D37A1">
      <w:pPr>
        <w:spacing w:after="0" w:line="240" w:lineRule="auto"/>
        <w:jc w:val="both"/>
        <w:rPr>
          <w:rFonts w:ascii="Arial" w:eastAsia="Times New Roman" w:hAnsi="Arial" w:cs="Arial"/>
          <w:sz w:val="24"/>
          <w:szCs w:val="24"/>
        </w:rPr>
      </w:pPr>
    </w:p>
    <w:tbl>
      <w:tblPr>
        <w:tblStyle w:val="TableContemporary"/>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414"/>
        <w:gridCol w:w="1536"/>
        <w:gridCol w:w="1396"/>
      </w:tblGrid>
      <w:tr w:rsidR="007D37A1" w:rsidRPr="007D37A1" w14:paraId="09260EA3" w14:textId="77777777" w:rsidTr="00544E31">
        <w:trPr>
          <w:cnfStyle w:val="100000000000" w:firstRow="1" w:lastRow="0" w:firstColumn="0" w:lastColumn="0" w:oddVBand="0" w:evenVBand="0" w:oddHBand="0"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tcBorders>
              <w:top w:val="none" w:sz="0" w:space="0" w:color="auto"/>
              <w:bottom w:val="none" w:sz="0" w:space="0" w:color="auto"/>
            </w:tcBorders>
          </w:tcPr>
          <w:p w14:paraId="44618694" w14:textId="77777777" w:rsidR="007D37A1" w:rsidRPr="007D37A1" w:rsidRDefault="007D37A1" w:rsidP="007D37A1">
            <w:pPr>
              <w:spacing w:before="144" w:after="96"/>
              <w:jc w:val="both"/>
              <w:rPr>
                <w:color w:val="FFFFFF" w:themeColor="background1"/>
                <w:szCs w:val="28"/>
              </w:rPr>
            </w:pPr>
            <w:r w:rsidRPr="007D37A1">
              <w:rPr>
                <w:color w:val="FFFFFF" w:themeColor="background1"/>
                <w:szCs w:val="28"/>
              </w:rPr>
              <w:t>Site</w:t>
            </w:r>
          </w:p>
        </w:tc>
        <w:tc>
          <w:tcPr>
            <w:tcW w:w="1414" w:type="dxa"/>
            <w:tcBorders>
              <w:top w:val="none" w:sz="0" w:space="0" w:color="auto"/>
              <w:bottom w:val="none" w:sz="0" w:space="0" w:color="auto"/>
            </w:tcBorders>
            <w:noWrap/>
            <w:hideMark/>
          </w:tcPr>
          <w:p w14:paraId="6C74BB26"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8"/>
              </w:rPr>
            </w:pPr>
            <w:r w:rsidRPr="007D37A1">
              <w:rPr>
                <w:rFonts w:cs="Arial"/>
                <w:color w:val="FFFFFF" w:themeColor="background1"/>
                <w:szCs w:val="28"/>
              </w:rPr>
              <w:t>Plot</w:t>
            </w:r>
          </w:p>
        </w:tc>
        <w:tc>
          <w:tcPr>
            <w:tcW w:w="1536" w:type="dxa"/>
            <w:tcBorders>
              <w:top w:val="none" w:sz="0" w:space="0" w:color="auto"/>
              <w:bottom w:val="none" w:sz="0" w:space="0" w:color="auto"/>
            </w:tcBorders>
            <w:noWrap/>
            <w:hideMark/>
          </w:tcPr>
          <w:p w14:paraId="553C8369"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8"/>
              </w:rPr>
            </w:pPr>
            <w:r w:rsidRPr="007D37A1">
              <w:rPr>
                <w:rFonts w:cs="Arial"/>
                <w:color w:val="FFFFFF" w:themeColor="background1"/>
                <w:szCs w:val="28"/>
              </w:rPr>
              <w:t>Latitude</w:t>
            </w:r>
          </w:p>
        </w:tc>
        <w:tc>
          <w:tcPr>
            <w:tcW w:w="1396" w:type="dxa"/>
            <w:tcBorders>
              <w:top w:val="none" w:sz="0" w:space="0" w:color="auto"/>
              <w:bottom w:val="none" w:sz="0" w:space="0" w:color="auto"/>
            </w:tcBorders>
            <w:noWrap/>
            <w:hideMark/>
          </w:tcPr>
          <w:p w14:paraId="0D8A2E7C" w14:textId="77777777" w:rsidR="007D37A1" w:rsidRPr="007D37A1" w:rsidRDefault="007D37A1" w:rsidP="007D37A1">
            <w:pPr>
              <w:spacing w:before="144" w:after="96"/>
              <w:jc w:val="both"/>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8"/>
              </w:rPr>
            </w:pPr>
            <w:r w:rsidRPr="007D37A1">
              <w:rPr>
                <w:rFonts w:cs="Arial"/>
                <w:color w:val="FFFFFF" w:themeColor="background1"/>
                <w:szCs w:val="28"/>
              </w:rPr>
              <w:t>Longitude</w:t>
            </w:r>
          </w:p>
        </w:tc>
      </w:tr>
      <w:tr w:rsidR="007D37A1" w:rsidRPr="007D37A1" w14:paraId="0F692FF3" w14:textId="77777777" w:rsidTr="00544E31">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val="restart"/>
            <w:shd w:val="clear" w:color="auto" w:fill="auto"/>
          </w:tcPr>
          <w:p w14:paraId="140C308D" w14:textId="77777777" w:rsidR="007D37A1" w:rsidRPr="007D37A1" w:rsidRDefault="007D37A1" w:rsidP="007D37A1">
            <w:pPr>
              <w:jc w:val="both"/>
              <w:rPr>
                <w:szCs w:val="28"/>
              </w:rPr>
            </w:pPr>
            <w:r w:rsidRPr="007D37A1">
              <w:rPr>
                <w:szCs w:val="28"/>
              </w:rPr>
              <w:t>Mill Meadow</w:t>
            </w:r>
          </w:p>
        </w:tc>
        <w:tc>
          <w:tcPr>
            <w:tcW w:w="1414" w:type="dxa"/>
            <w:shd w:val="clear" w:color="auto" w:fill="auto"/>
            <w:noWrap/>
          </w:tcPr>
          <w:p w14:paraId="32AF4094"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rFonts w:cs="Arial"/>
                <w:szCs w:val="28"/>
              </w:rPr>
            </w:pPr>
            <w:r w:rsidRPr="007D37A1">
              <w:t>FHT_MM_P1</w:t>
            </w:r>
          </w:p>
        </w:tc>
        <w:tc>
          <w:tcPr>
            <w:tcW w:w="1536" w:type="dxa"/>
            <w:shd w:val="clear" w:color="auto" w:fill="auto"/>
            <w:noWrap/>
          </w:tcPr>
          <w:p w14:paraId="084D3FD1"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rFonts w:cs="Arial"/>
                <w:szCs w:val="28"/>
              </w:rPr>
            </w:pPr>
            <w:r w:rsidRPr="007D37A1">
              <w:t>51.77936</w:t>
            </w:r>
          </w:p>
        </w:tc>
        <w:tc>
          <w:tcPr>
            <w:tcW w:w="1396" w:type="dxa"/>
            <w:shd w:val="clear" w:color="auto" w:fill="auto"/>
            <w:noWrap/>
          </w:tcPr>
          <w:p w14:paraId="1695E46F"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rFonts w:cs="Arial"/>
                <w:szCs w:val="28"/>
              </w:rPr>
            </w:pPr>
            <w:r w:rsidRPr="007D37A1">
              <w:t>-1.47808</w:t>
            </w:r>
          </w:p>
        </w:tc>
      </w:tr>
      <w:tr w:rsidR="007D37A1" w:rsidRPr="007D37A1" w14:paraId="0381A21F" w14:textId="77777777" w:rsidTr="00544E31">
        <w:trPr>
          <w:cnfStyle w:val="000000010000" w:firstRow="0" w:lastRow="0" w:firstColumn="0" w:lastColumn="0" w:oddVBand="0" w:evenVBand="0" w:oddHBand="0" w:evenHBand="1"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tcBorders>
              <w:right w:val="none" w:sz="0" w:space="0" w:color="auto"/>
            </w:tcBorders>
            <w:shd w:val="clear" w:color="auto" w:fill="auto"/>
          </w:tcPr>
          <w:p w14:paraId="5161248A" w14:textId="77777777" w:rsidR="007D37A1" w:rsidRPr="007D37A1" w:rsidRDefault="007D37A1" w:rsidP="007D37A1">
            <w:pPr>
              <w:jc w:val="both"/>
              <w:rPr>
                <w:szCs w:val="28"/>
              </w:rPr>
            </w:pPr>
          </w:p>
        </w:tc>
        <w:tc>
          <w:tcPr>
            <w:tcW w:w="1414" w:type="dxa"/>
            <w:tcBorders>
              <w:left w:val="none" w:sz="0" w:space="0" w:color="auto"/>
              <w:right w:val="none" w:sz="0" w:space="0" w:color="auto"/>
            </w:tcBorders>
            <w:shd w:val="clear" w:color="auto" w:fill="auto"/>
            <w:noWrap/>
          </w:tcPr>
          <w:p w14:paraId="16C3A2DE"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t>FHT_MM_P2</w:t>
            </w:r>
          </w:p>
        </w:tc>
        <w:tc>
          <w:tcPr>
            <w:tcW w:w="1536" w:type="dxa"/>
            <w:tcBorders>
              <w:left w:val="none" w:sz="0" w:space="0" w:color="auto"/>
              <w:right w:val="none" w:sz="0" w:space="0" w:color="auto"/>
            </w:tcBorders>
            <w:shd w:val="clear" w:color="auto" w:fill="auto"/>
            <w:noWrap/>
          </w:tcPr>
          <w:p w14:paraId="6A4BE53B"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t>51.77896</w:t>
            </w:r>
          </w:p>
        </w:tc>
        <w:tc>
          <w:tcPr>
            <w:tcW w:w="1396" w:type="dxa"/>
            <w:tcBorders>
              <w:left w:val="none" w:sz="0" w:space="0" w:color="auto"/>
            </w:tcBorders>
            <w:shd w:val="clear" w:color="auto" w:fill="auto"/>
            <w:noWrap/>
          </w:tcPr>
          <w:p w14:paraId="7CA5E651"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t>-1.47837</w:t>
            </w:r>
          </w:p>
        </w:tc>
      </w:tr>
      <w:tr w:rsidR="007D37A1" w:rsidRPr="007D37A1" w14:paraId="6C9D896B" w14:textId="77777777" w:rsidTr="00544E31">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shd w:val="clear" w:color="auto" w:fill="auto"/>
          </w:tcPr>
          <w:p w14:paraId="1F3539EF" w14:textId="77777777" w:rsidR="007D37A1" w:rsidRPr="007D37A1" w:rsidRDefault="007D37A1" w:rsidP="007D37A1">
            <w:pPr>
              <w:jc w:val="both"/>
              <w:rPr>
                <w:szCs w:val="28"/>
              </w:rPr>
            </w:pPr>
          </w:p>
        </w:tc>
        <w:tc>
          <w:tcPr>
            <w:tcW w:w="1414" w:type="dxa"/>
            <w:shd w:val="clear" w:color="auto" w:fill="auto"/>
            <w:noWrap/>
          </w:tcPr>
          <w:p w14:paraId="57FC41EA"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szCs w:val="28"/>
              </w:rPr>
            </w:pPr>
            <w:r w:rsidRPr="007D37A1">
              <w:t>FHT_MM_P3</w:t>
            </w:r>
          </w:p>
        </w:tc>
        <w:tc>
          <w:tcPr>
            <w:tcW w:w="1536" w:type="dxa"/>
            <w:shd w:val="clear" w:color="auto" w:fill="auto"/>
            <w:noWrap/>
          </w:tcPr>
          <w:p w14:paraId="0379A1C7"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szCs w:val="28"/>
              </w:rPr>
            </w:pPr>
            <w:r w:rsidRPr="007D37A1">
              <w:t>51.77838</w:t>
            </w:r>
          </w:p>
        </w:tc>
        <w:tc>
          <w:tcPr>
            <w:tcW w:w="1396" w:type="dxa"/>
            <w:shd w:val="clear" w:color="auto" w:fill="auto"/>
            <w:noWrap/>
          </w:tcPr>
          <w:p w14:paraId="6C3FF4C1"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szCs w:val="28"/>
              </w:rPr>
            </w:pPr>
            <w:r w:rsidRPr="007D37A1">
              <w:t>-1.47871</w:t>
            </w:r>
          </w:p>
        </w:tc>
      </w:tr>
      <w:tr w:rsidR="007D37A1" w:rsidRPr="007D37A1" w14:paraId="3CB79210" w14:textId="77777777" w:rsidTr="00544E31">
        <w:trPr>
          <w:cnfStyle w:val="000000010000" w:firstRow="0" w:lastRow="0" w:firstColumn="0" w:lastColumn="0" w:oddVBand="0" w:evenVBand="0" w:oddHBand="0" w:evenHBand="1"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tcBorders>
              <w:right w:val="none" w:sz="0" w:space="0" w:color="auto"/>
            </w:tcBorders>
            <w:shd w:val="clear" w:color="auto" w:fill="auto"/>
          </w:tcPr>
          <w:p w14:paraId="72ADD111" w14:textId="77777777" w:rsidR="007D37A1" w:rsidRPr="007D37A1" w:rsidRDefault="007D37A1" w:rsidP="007D37A1">
            <w:pPr>
              <w:jc w:val="both"/>
              <w:rPr>
                <w:szCs w:val="28"/>
              </w:rPr>
            </w:pPr>
          </w:p>
        </w:tc>
        <w:tc>
          <w:tcPr>
            <w:tcW w:w="1414" w:type="dxa"/>
            <w:tcBorders>
              <w:left w:val="none" w:sz="0" w:space="0" w:color="auto"/>
              <w:right w:val="none" w:sz="0" w:space="0" w:color="auto"/>
            </w:tcBorders>
            <w:shd w:val="clear" w:color="auto" w:fill="auto"/>
            <w:noWrap/>
          </w:tcPr>
          <w:p w14:paraId="113A7B7B"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t>FHT_MM_P4</w:t>
            </w:r>
          </w:p>
        </w:tc>
        <w:tc>
          <w:tcPr>
            <w:tcW w:w="1536" w:type="dxa"/>
            <w:tcBorders>
              <w:left w:val="none" w:sz="0" w:space="0" w:color="auto"/>
              <w:right w:val="none" w:sz="0" w:space="0" w:color="auto"/>
            </w:tcBorders>
            <w:shd w:val="clear" w:color="auto" w:fill="auto"/>
            <w:noWrap/>
          </w:tcPr>
          <w:p w14:paraId="0B9FCC5E"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t>51.77814</w:t>
            </w:r>
          </w:p>
        </w:tc>
        <w:tc>
          <w:tcPr>
            <w:tcW w:w="1396" w:type="dxa"/>
            <w:tcBorders>
              <w:left w:val="none" w:sz="0" w:space="0" w:color="auto"/>
            </w:tcBorders>
            <w:shd w:val="clear" w:color="auto" w:fill="auto"/>
            <w:noWrap/>
          </w:tcPr>
          <w:p w14:paraId="0C6FEBD9"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t>-1.47994</w:t>
            </w:r>
          </w:p>
        </w:tc>
      </w:tr>
      <w:tr w:rsidR="007D37A1" w:rsidRPr="007D37A1" w14:paraId="012CC1C5" w14:textId="77777777" w:rsidTr="00544E31">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shd w:val="clear" w:color="auto" w:fill="auto"/>
          </w:tcPr>
          <w:p w14:paraId="696B4C6C" w14:textId="77777777" w:rsidR="007D37A1" w:rsidRPr="007D37A1" w:rsidRDefault="007D37A1" w:rsidP="007D37A1">
            <w:pPr>
              <w:jc w:val="both"/>
              <w:rPr>
                <w:szCs w:val="28"/>
              </w:rPr>
            </w:pPr>
          </w:p>
        </w:tc>
        <w:tc>
          <w:tcPr>
            <w:tcW w:w="1414" w:type="dxa"/>
            <w:shd w:val="clear" w:color="auto" w:fill="auto"/>
            <w:noWrap/>
          </w:tcPr>
          <w:p w14:paraId="545FB88E"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rFonts w:cs="Arial"/>
                <w:szCs w:val="28"/>
              </w:rPr>
            </w:pPr>
            <w:r w:rsidRPr="007D37A1">
              <w:t>FHT_MM_P5</w:t>
            </w:r>
          </w:p>
        </w:tc>
        <w:tc>
          <w:tcPr>
            <w:tcW w:w="1536" w:type="dxa"/>
            <w:shd w:val="clear" w:color="auto" w:fill="auto"/>
            <w:noWrap/>
          </w:tcPr>
          <w:p w14:paraId="7737F9F2"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rFonts w:cs="Arial"/>
                <w:szCs w:val="28"/>
              </w:rPr>
            </w:pPr>
            <w:r w:rsidRPr="007D37A1">
              <w:t>51.77687</w:t>
            </w:r>
          </w:p>
        </w:tc>
        <w:tc>
          <w:tcPr>
            <w:tcW w:w="1396" w:type="dxa"/>
            <w:shd w:val="clear" w:color="auto" w:fill="auto"/>
            <w:noWrap/>
          </w:tcPr>
          <w:p w14:paraId="397CBB5D"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rFonts w:cs="Arial"/>
                <w:szCs w:val="28"/>
              </w:rPr>
            </w:pPr>
            <w:r w:rsidRPr="007D37A1">
              <w:t>-1.47876</w:t>
            </w:r>
          </w:p>
        </w:tc>
      </w:tr>
      <w:tr w:rsidR="007D37A1" w:rsidRPr="007D37A1" w14:paraId="080CC1F0" w14:textId="77777777" w:rsidTr="00544E31">
        <w:trPr>
          <w:cnfStyle w:val="000000010000" w:firstRow="0" w:lastRow="0" w:firstColumn="0" w:lastColumn="0" w:oddVBand="0" w:evenVBand="0" w:oddHBand="0" w:evenHBand="1"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val="restart"/>
            <w:tcBorders>
              <w:right w:val="none" w:sz="0" w:space="0" w:color="auto"/>
            </w:tcBorders>
            <w:shd w:val="clear" w:color="auto" w:fill="auto"/>
          </w:tcPr>
          <w:p w14:paraId="2D125405" w14:textId="77777777" w:rsidR="007D37A1" w:rsidRPr="007D37A1" w:rsidRDefault="007D37A1" w:rsidP="007D37A1">
            <w:pPr>
              <w:jc w:val="both"/>
              <w:rPr>
                <w:szCs w:val="28"/>
              </w:rPr>
            </w:pPr>
            <w:r w:rsidRPr="007D37A1">
              <w:rPr>
                <w:szCs w:val="28"/>
              </w:rPr>
              <w:t>Snipe Meadow</w:t>
            </w:r>
          </w:p>
        </w:tc>
        <w:tc>
          <w:tcPr>
            <w:tcW w:w="1414" w:type="dxa"/>
            <w:tcBorders>
              <w:left w:val="none" w:sz="0" w:space="0" w:color="auto"/>
              <w:right w:val="none" w:sz="0" w:space="0" w:color="auto"/>
            </w:tcBorders>
            <w:shd w:val="clear" w:color="auto" w:fill="auto"/>
            <w:noWrap/>
            <w:vAlign w:val="bottom"/>
          </w:tcPr>
          <w:p w14:paraId="332E1929"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rFonts w:cs="Arial"/>
                <w:szCs w:val="28"/>
              </w:rPr>
            </w:pPr>
            <w:r w:rsidRPr="007D37A1">
              <w:rPr>
                <w:rFonts w:ascii="Calibri" w:hAnsi="Calibri" w:cs="Calibri"/>
                <w:color w:val="FF0000"/>
              </w:rPr>
              <w:t>FHT_SM_P1</w:t>
            </w:r>
          </w:p>
        </w:tc>
        <w:tc>
          <w:tcPr>
            <w:tcW w:w="1536" w:type="dxa"/>
            <w:tcBorders>
              <w:left w:val="none" w:sz="0" w:space="0" w:color="auto"/>
              <w:right w:val="none" w:sz="0" w:space="0" w:color="auto"/>
            </w:tcBorders>
            <w:shd w:val="clear" w:color="auto" w:fill="auto"/>
            <w:noWrap/>
            <w:vAlign w:val="bottom"/>
          </w:tcPr>
          <w:p w14:paraId="0A881AF8"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rFonts w:cs="Arial"/>
                <w:szCs w:val="28"/>
              </w:rPr>
            </w:pPr>
            <w:r w:rsidRPr="007D37A1">
              <w:rPr>
                <w:rFonts w:ascii="Aptos Narrow" w:hAnsi="Aptos Narrow"/>
                <w:color w:val="FF0000"/>
              </w:rPr>
              <w:t>51.77288</w:t>
            </w:r>
          </w:p>
        </w:tc>
        <w:tc>
          <w:tcPr>
            <w:tcW w:w="1396" w:type="dxa"/>
            <w:tcBorders>
              <w:left w:val="none" w:sz="0" w:space="0" w:color="auto"/>
            </w:tcBorders>
            <w:shd w:val="clear" w:color="auto" w:fill="auto"/>
            <w:noWrap/>
            <w:vAlign w:val="bottom"/>
          </w:tcPr>
          <w:p w14:paraId="227F487E"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rFonts w:cs="Arial"/>
                <w:szCs w:val="28"/>
              </w:rPr>
            </w:pPr>
            <w:r w:rsidRPr="007D37A1">
              <w:rPr>
                <w:rFonts w:ascii="Aptos Narrow" w:hAnsi="Aptos Narrow"/>
                <w:color w:val="FF0000"/>
              </w:rPr>
              <w:t>-1.47885</w:t>
            </w:r>
          </w:p>
        </w:tc>
      </w:tr>
      <w:tr w:rsidR="007D37A1" w:rsidRPr="007D37A1" w14:paraId="71BF93CC" w14:textId="77777777" w:rsidTr="00544E31">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shd w:val="clear" w:color="auto" w:fill="auto"/>
          </w:tcPr>
          <w:p w14:paraId="6C78B9D6" w14:textId="77777777" w:rsidR="007D37A1" w:rsidRPr="007D37A1" w:rsidRDefault="007D37A1" w:rsidP="007D37A1">
            <w:pPr>
              <w:jc w:val="both"/>
              <w:rPr>
                <w:szCs w:val="28"/>
              </w:rPr>
            </w:pPr>
          </w:p>
        </w:tc>
        <w:tc>
          <w:tcPr>
            <w:tcW w:w="1414" w:type="dxa"/>
            <w:shd w:val="clear" w:color="auto" w:fill="auto"/>
            <w:noWrap/>
            <w:vAlign w:val="bottom"/>
          </w:tcPr>
          <w:p w14:paraId="6E7E3E4A"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rFonts w:cs="Arial"/>
                <w:szCs w:val="28"/>
              </w:rPr>
            </w:pPr>
            <w:r w:rsidRPr="007D37A1">
              <w:rPr>
                <w:rFonts w:ascii="Calibri" w:hAnsi="Calibri" w:cs="Calibri"/>
                <w:color w:val="000000"/>
              </w:rPr>
              <w:t>FHT_SM_P2</w:t>
            </w:r>
          </w:p>
        </w:tc>
        <w:tc>
          <w:tcPr>
            <w:tcW w:w="1536" w:type="dxa"/>
            <w:shd w:val="clear" w:color="auto" w:fill="auto"/>
            <w:noWrap/>
            <w:vAlign w:val="bottom"/>
          </w:tcPr>
          <w:p w14:paraId="7C28828F"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rFonts w:cs="Arial"/>
                <w:szCs w:val="28"/>
              </w:rPr>
            </w:pPr>
            <w:r w:rsidRPr="007D37A1">
              <w:rPr>
                <w:rFonts w:ascii="Aptos Narrow" w:hAnsi="Aptos Narrow"/>
                <w:color w:val="000000"/>
              </w:rPr>
              <w:t>51.77286</w:t>
            </w:r>
          </w:p>
        </w:tc>
        <w:tc>
          <w:tcPr>
            <w:tcW w:w="1396" w:type="dxa"/>
            <w:shd w:val="clear" w:color="auto" w:fill="auto"/>
            <w:noWrap/>
            <w:vAlign w:val="bottom"/>
          </w:tcPr>
          <w:p w14:paraId="39259485"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rFonts w:cs="Arial"/>
                <w:szCs w:val="28"/>
              </w:rPr>
            </w:pPr>
            <w:r w:rsidRPr="007D37A1">
              <w:rPr>
                <w:rFonts w:ascii="Aptos Narrow" w:hAnsi="Aptos Narrow"/>
                <w:color w:val="000000"/>
              </w:rPr>
              <w:t>-1.48025</w:t>
            </w:r>
          </w:p>
        </w:tc>
      </w:tr>
      <w:tr w:rsidR="007D37A1" w:rsidRPr="007D37A1" w14:paraId="1A8CBE7F" w14:textId="77777777" w:rsidTr="00544E31">
        <w:trPr>
          <w:cnfStyle w:val="000000010000" w:firstRow="0" w:lastRow="0" w:firstColumn="0" w:lastColumn="0" w:oddVBand="0" w:evenVBand="0" w:oddHBand="0" w:evenHBand="1"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tcBorders>
              <w:right w:val="none" w:sz="0" w:space="0" w:color="auto"/>
            </w:tcBorders>
            <w:shd w:val="clear" w:color="auto" w:fill="auto"/>
          </w:tcPr>
          <w:p w14:paraId="5D95DF03" w14:textId="77777777" w:rsidR="007D37A1" w:rsidRPr="007D37A1" w:rsidRDefault="007D37A1" w:rsidP="007D37A1">
            <w:pPr>
              <w:jc w:val="both"/>
              <w:rPr>
                <w:szCs w:val="28"/>
              </w:rPr>
            </w:pPr>
          </w:p>
        </w:tc>
        <w:tc>
          <w:tcPr>
            <w:tcW w:w="1414" w:type="dxa"/>
            <w:tcBorders>
              <w:left w:val="none" w:sz="0" w:space="0" w:color="auto"/>
              <w:right w:val="none" w:sz="0" w:space="0" w:color="auto"/>
            </w:tcBorders>
            <w:shd w:val="clear" w:color="auto" w:fill="auto"/>
            <w:noWrap/>
            <w:vAlign w:val="bottom"/>
          </w:tcPr>
          <w:p w14:paraId="59995120"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rPr>
                <w:rFonts w:ascii="Calibri" w:hAnsi="Calibri" w:cs="Calibri"/>
                <w:color w:val="000000"/>
              </w:rPr>
              <w:t>FHT_SM_P3</w:t>
            </w:r>
          </w:p>
        </w:tc>
        <w:tc>
          <w:tcPr>
            <w:tcW w:w="1536" w:type="dxa"/>
            <w:tcBorders>
              <w:left w:val="none" w:sz="0" w:space="0" w:color="auto"/>
              <w:right w:val="none" w:sz="0" w:space="0" w:color="auto"/>
            </w:tcBorders>
            <w:shd w:val="clear" w:color="auto" w:fill="auto"/>
            <w:noWrap/>
            <w:vAlign w:val="bottom"/>
          </w:tcPr>
          <w:p w14:paraId="69CA2D10"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rPr>
                <w:rFonts w:ascii="Aptos Narrow" w:hAnsi="Aptos Narrow"/>
                <w:color w:val="000000"/>
              </w:rPr>
              <w:t>51.77322</w:t>
            </w:r>
          </w:p>
        </w:tc>
        <w:tc>
          <w:tcPr>
            <w:tcW w:w="1396" w:type="dxa"/>
            <w:tcBorders>
              <w:left w:val="none" w:sz="0" w:space="0" w:color="auto"/>
            </w:tcBorders>
            <w:shd w:val="clear" w:color="auto" w:fill="auto"/>
            <w:noWrap/>
            <w:vAlign w:val="bottom"/>
          </w:tcPr>
          <w:p w14:paraId="0C2FA2FF"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rPr>
                <w:rFonts w:ascii="Aptos Narrow" w:hAnsi="Aptos Narrow"/>
                <w:color w:val="000000"/>
              </w:rPr>
              <w:t>-1.48033</w:t>
            </w:r>
          </w:p>
        </w:tc>
      </w:tr>
      <w:tr w:rsidR="007D37A1" w:rsidRPr="007D37A1" w14:paraId="447335DF" w14:textId="77777777" w:rsidTr="00544E31">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shd w:val="clear" w:color="auto" w:fill="auto"/>
          </w:tcPr>
          <w:p w14:paraId="2474C7E9" w14:textId="77777777" w:rsidR="007D37A1" w:rsidRPr="007D37A1" w:rsidRDefault="007D37A1" w:rsidP="007D37A1">
            <w:pPr>
              <w:jc w:val="both"/>
              <w:rPr>
                <w:szCs w:val="28"/>
              </w:rPr>
            </w:pPr>
          </w:p>
        </w:tc>
        <w:tc>
          <w:tcPr>
            <w:tcW w:w="1414" w:type="dxa"/>
            <w:shd w:val="clear" w:color="auto" w:fill="auto"/>
            <w:noWrap/>
            <w:vAlign w:val="bottom"/>
          </w:tcPr>
          <w:p w14:paraId="2F25EAD8"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szCs w:val="28"/>
              </w:rPr>
            </w:pPr>
            <w:r w:rsidRPr="007D37A1">
              <w:rPr>
                <w:rFonts w:ascii="Calibri" w:hAnsi="Calibri" w:cs="Calibri"/>
                <w:color w:val="000000"/>
              </w:rPr>
              <w:t>FHT_SM_P4</w:t>
            </w:r>
          </w:p>
        </w:tc>
        <w:tc>
          <w:tcPr>
            <w:tcW w:w="1536" w:type="dxa"/>
            <w:shd w:val="clear" w:color="auto" w:fill="auto"/>
            <w:noWrap/>
            <w:vAlign w:val="bottom"/>
          </w:tcPr>
          <w:p w14:paraId="5CAF38F5"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szCs w:val="28"/>
              </w:rPr>
            </w:pPr>
            <w:r w:rsidRPr="007D37A1">
              <w:rPr>
                <w:rFonts w:ascii="Aptos Narrow" w:hAnsi="Aptos Narrow"/>
                <w:color w:val="000000"/>
              </w:rPr>
              <w:t>51.77365</w:t>
            </w:r>
          </w:p>
        </w:tc>
        <w:tc>
          <w:tcPr>
            <w:tcW w:w="1396" w:type="dxa"/>
            <w:shd w:val="clear" w:color="auto" w:fill="auto"/>
            <w:noWrap/>
            <w:vAlign w:val="bottom"/>
          </w:tcPr>
          <w:p w14:paraId="4928FCB3" w14:textId="77777777" w:rsidR="007D37A1" w:rsidRPr="007D37A1" w:rsidRDefault="007D37A1" w:rsidP="007D37A1">
            <w:pPr>
              <w:jc w:val="both"/>
              <w:cnfStyle w:val="000000100000" w:firstRow="0" w:lastRow="0" w:firstColumn="0" w:lastColumn="0" w:oddVBand="0" w:evenVBand="0" w:oddHBand="1" w:evenHBand="0" w:firstRowFirstColumn="0" w:firstRowLastColumn="0" w:lastRowFirstColumn="0" w:lastRowLastColumn="0"/>
              <w:rPr>
                <w:szCs w:val="28"/>
              </w:rPr>
            </w:pPr>
            <w:r w:rsidRPr="007D37A1">
              <w:rPr>
                <w:rFonts w:ascii="Aptos Narrow" w:hAnsi="Aptos Narrow"/>
                <w:color w:val="000000"/>
              </w:rPr>
              <w:t>-1.47984</w:t>
            </w:r>
          </w:p>
        </w:tc>
      </w:tr>
      <w:tr w:rsidR="007D37A1" w:rsidRPr="007D37A1" w14:paraId="0EB42E59" w14:textId="77777777" w:rsidTr="00544E31">
        <w:trPr>
          <w:cnfStyle w:val="000000010000" w:firstRow="0" w:lastRow="0" w:firstColumn="0" w:lastColumn="0" w:oddVBand="0" w:evenVBand="0" w:oddHBand="0" w:evenHBand="1"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1135" w:type="dxa"/>
            <w:vMerge/>
            <w:tcBorders>
              <w:right w:val="none" w:sz="0" w:space="0" w:color="auto"/>
            </w:tcBorders>
            <w:shd w:val="clear" w:color="auto" w:fill="auto"/>
          </w:tcPr>
          <w:p w14:paraId="12E6737F" w14:textId="77777777" w:rsidR="007D37A1" w:rsidRPr="007D37A1" w:rsidRDefault="007D37A1" w:rsidP="007D37A1">
            <w:pPr>
              <w:jc w:val="both"/>
              <w:rPr>
                <w:szCs w:val="28"/>
              </w:rPr>
            </w:pPr>
          </w:p>
        </w:tc>
        <w:tc>
          <w:tcPr>
            <w:tcW w:w="1414" w:type="dxa"/>
            <w:tcBorders>
              <w:left w:val="none" w:sz="0" w:space="0" w:color="auto"/>
              <w:right w:val="none" w:sz="0" w:space="0" w:color="auto"/>
            </w:tcBorders>
            <w:shd w:val="clear" w:color="auto" w:fill="auto"/>
            <w:noWrap/>
            <w:vAlign w:val="bottom"/>
          </w:tcPr>
          <w:p w14:paraId="2DE98D8E"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rPr>
                <w:rFonts w:ascii="Calibri" w:hAnsi="Calibri" w:cs="Calibri"/>
                <w:color w:val="FF0000"/>
              </w:rPr>
              <w:t>FHT_SM_P5</w:t>
            </w:r>
          </w:p>
        </w:tc>
        <w:tc>
          <w:tcPr>
            <w:tcW w:w="1536" w:type="dxa"/>
            <w:tcBorders>
              <w:left w:val="none" w:sz="0" w:space="0" w:color="auto"/>
              <w:right w:val="none" w:sz="0" w:space="0" w:color="auto"/>
            </w:tcBorders>
            <w:shd w:val="clear" w:color="auto" w:fill="auto"/>
            <w:noWrap/>
            <w:vAlign w:val="bottom"/>
          </w:tcPr>
          <w:p w14:paraId="73E83FD3"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rPr>
                <w:rFonts w:ascii="Aptos Narrow" w:hAnsi="Aptos Narrow"/>
                <w:color w:val="FF0000"/>
              </w:rPr>
              <w:t>51.77403</w:t>
            </w:r>
          </w:p>
        </w:tc>
        <w:tc>
          <w:tcPr>
            <w:tcW w:w="1396" w:type="dxa"/>
            <w:tcBorders>
              <w:left w:val="none" w:sz="0" w:space="0" w:color="auto"/>
            </w:tcBorders>
            <w:shd w:val="clear" w:color="auto" w:fill="auto"/>
            <w:noWrap/>
            <w:vAlign w:val="bottom"/>
          </w:tcPr>
          <w:p w14:paraId="2FE5672E" w14:textId="77777777" w:rsidR="007D37A1" w:rsidRPr="007D37A1" w:rsidRDefault="007D37A1" w:rsidP="007D37A1">
            <w:pPr>
              <w:jc w:val="both"/>
              <w:cnfStyle w:val="000000010000" w:firstRow="0" w:lastRow="0" w:firstColumn="0" w:lastColumn="0" w:oddVBand="0" w:evenVBand="0" w:oddHBand="0" w:evenHBand="1" w:firstRowFirstColumn="0" w:firstRowLastColumn="0" w:lastRowFirstColumn="0" w:lastRowLastColumn="0"/>
              <w:rPr>
                <w:szCs w:val="28"/>
              </w:rPr>
            </w:pPr>
            <w:r w:rsidRPr="007D37A1">
              <w:rPr>
                <w:rFonts w:ascii="Aptos Narrow" w:hAnsi="Aptos Narrow"/>
                <w:color w:val="FF0000"/>
              </w:rPr>
              <w:t>-1.47875</w:t>
            </w:r>
          </w:p>
        </w:tc>
      </w:tr>
    </w:tbl>
    <w:p w14:paraId="3162CF9E" w14:textId="77777777" w:rsidR="007D37A1" w:rsidRPr="007D37A1" w:rsidRDefault="007D37A1" w:rsidP="007D37A1">
      <w:pPr>
        <w:spacing w:after="0" w:line="240" w:lineRule="auto"/>
        <w:jc w:val="both"/>
        <w:rPr>
          <w:rFonts w:ascii="Arial" w:eastAsia="Times New Roman" w:hAnsi="Arial" w:cs="Arial"/>
          <w:sz w:val="24"/>
          <w:szCs w:val="24"/>
        </w:rPr>
      </w:pPr>
    </w:p>
    <w:p w14:paraId="36C3BE96" w14:textId="77777777" w:rsidR="007D37A1" w:rsidRPr="007D37A1" w:rsidRDefault="007D37A1" w:rsidP="007D37A1">
      <w:pPr>
        <w:spacing w:after="0" w:line="240" w:lineRule="auto"/>
        <w:jc w:val="both"/>
        <w:rPr>
          <w:rFonts w:ascii="Arial" w:eastAsia="Times New Roman" w:hAnsi="Arial" w:cs="Arial"/>
          <w:sz w:val="24"/>
          <w:szCs w:val="24"/>
        </w:rPr>
      </w:pPr>
    </w:p>
    <w:p w14:paraId="0E734056" w14:textId="77777777" w:rsidR="007D37A1" w:rsidRPr="007D37A1" w:rsidRDefault="007D37A1" w:rsidP="007D37A1">
      <w:pPr>
        <w:spacing w:after="0" w:line="240" w:lineRule="auto"/>
        <w:jc w:val="both"/>
        <w:rPr>
          <w:rFonts w:ascii="Arial" w:eastAsia="Times New Roman" w:hAnsi="Arial" w:cs="Arial"/>
          <w:sz w:val="24"/>
          <w:szCs w:val="24"/>
        </w:rPr>
      </w:pPr>
      <w:r w:rsidRPr="007D37A1">
        <w:rPr>
          <w:rFonts w:ascii="Arial" w:eastAsia="Times New Roman" w:hAnsi="Arial" w:cs="Arial"/>
          <w:sz w:val="24"/>
          <w:szCs w:val="24"/>
        </w:rPr>
        <w:t xml:space="preserve">In red, plots where soil sampling wasn’t possible due to flooding. </w:t>
      </w:r>
    </w:p>
    <w:p w14:paraId="7677CD6C" w14:textId="77777777" w:rsidR="007D37A1" w:rsidRPr="007D37A1" w:rsidRDefault="007D37A1" w:rsidP="007D37A1">
      <w:pPr>
        <w:spacing w:after="0" w:line="240" w:lineRule="auto"/>
        <w:ind w:left="360"/>
        <w:jc w:val="both"/>
        <w:rPr>
          <w:rFonts w:ascii="Arial" w:eastAsia="Times New Roman" w:hAnsi="Arial" w:cs="Arial"/>
          <w:sz w:val="24"/>
          <w:szCs w:val="24"/>
        </w:rPr>
      </w:pPr>
    </w:p>
    <w:p w14:paraId="05615049" w14:textId="77777777" w:rsidR="00D26DDE" w:rsidRDefault="00D26DDE" w:rsidP="00D26DDE"/>
    <w:p w14:paraId="1B84EE1F" w14:textId="77777777" w:rsidR="00433CF1" w:rsidRDefault="00433CF1" w:rsidP="00D26DDE"/>
    <w:p w14:paraId="544A7DF4" w14:textId="77777777" w:rsidR="00433CF1" w:rsidRDefault="00433CF1" w:rsidP="00D26DDE"/>
    <w:p w14:paraId="418E279D" w14:textId="77777777" w:rsidR="00433CF1" w:rsidRDefault="00433CF1" w:rsidP="00D26DDE"/>
    <w:p w14:paraId="6337D498" w14:textId="77777777" w:rsidR="00433CF1" w:rsidRDefault="00433CF1" w:rsidP="00D26DDE"/>
    <w:p w14:paraId="0FF18C11" w14:textId="77777777" w:rsidR="00433CF1" w:rsidRDefault="00433CF1" w:rsidP="00D26DDE"/>
    <w:p w14:paraId="008B21A7" w14:textId="77777777" w:rsidR="00433CF1" w:rsidRDefault="00433CF1" w:rsidP="00D26DDE"/>
    <w:p w14:paraId="567E06C9" w14:textId="77777777" w:rsidR="00433CF1" w:rsidRDefault="00433CF1" w:rsidP="00D26DDE"/>
    <w:p w14:paraId="475F5E94" w14:textId="77777777" w:rsidR="00433CF1" w:rsidRDefault="00433CF1" w:rsidP="00D26DDE"/>
    <w:p w14:paraId="3CF7F2F3" w14:textId="77777777" w:rsidR="00433CF1" w:rsidRDefault="00433CF1" w:rsidP="00D26DDE"/>
    <w:p w14:paraId="0151A204" w14:textId="77777777" w:rsidR="00D26DDE" w:rsidRDefault="00D26DDE" w:rsidP="00D26DDE">
      <w:pPr>
        <w:pStyle w:val="Heading1"/>
        <w:ind w:left="432" w:hanging="432"/>
      </w:pPr>
      <w:r>
        <w:lastRenderedPageBreak/>
        <w:t>References</w:t>
      </w:r>
    </w:p>
    <w:p w14:paraId="33C12E59" w14:textId="77777777" w:rsidR="00D26DDE" w:rsidRDefault="00D26DDE" w:rsidP="00D26DDE">
      <w:hyperlink r:id="rId56" w:history="1">
        <w:proofErr w:type="spellStart"/>
        <w:r w:rsidRPr="002A7C06">
          <w:rPr>
            <w:rStyle w:val="Hyperlink"/>
          </w:rPr>
          <w:t>Rothero</w:t>
        </w:r>
        <w:proofErr w:type="spellEnd"/>
        <w:r w:rsidRPr="002A7C06">
          <w:rPr>
            <w:rStyle w:val="Hyperlink"/>
          </w:rPr>
          <w:t>, E., Lake, S. and Gowing, D. (eds) (2016). Floodplain Meadows – Beauty and Utility. A Technical Handbook. Milton Keynes, Floodplain Meadows Partnership</w:t>
        </w:r>
      </w:hyperlink>
    </w:p>
    <w:p w14:paraId="151BDD55" w14:textId="77777777" w:rsidR="00D26DDE" w:rsidRDefault="00D26DDE" w:rsidP="00D26DDE"/>
    <w:p w14:paraId="6906D26A" w14:textId="77777777" w:rsidR="00D26DDE" w:rsidRDefault="00D26DDE" w:rsidP="00D26DDE">
      <w:hyperlink r:id="rId57" w:history="1">
        <w:r w:rsidRPr="009C2194">
          <w:rPr>
            <w:rStyle w:val="Hyperlink"/>
          </w:rPr>
          <w:t>Technical Information Note TIN063. Sward enhancement: diversifying grassland by spreading species-rich green hay. Natural England.</w:t>
        </w:r>
      </w:hyperlink>
    </w:p>
    <w:p w14:paraId="45C32E79" w14:textId="77777777" w:rsidR="00D26DDE" w:rsidRDefault="00D26DDE" w:rsidP="00D26DDE"/>
    <w:p w14:paraId="6BDAA0C9" w14:textId="77777777" w:rsidR="00D26DDE" w:rsidRDefault="00D26DDE" w:rsidP="00D26DDE">
      <w:hyperlink r:id="rId58" w:history="1">
        <w:r w:rsidRPr="00E33263">
          <w:rPr>
            <w:rStyle w:val="Hyperlink"/>
          </w:rPr>
          <w:t>Thistle Control in Grassland. Bedfordshire, Cambridgeshire and Northamptonshire Wildlife Trust.</w:t>
        </w:r>
      </w:hyperlink>
      <w:r>
        <w:t xml:space="preserve"> </w:t>
      </w:r>
    </w:p>
    <w:p w14:paraId="5EAAD8F7" w14:textId="77777777" w:rsidR="003E2093" w:rsidRDefault="003E2093" w:rsidP="00D26DDE"/>
    <w:p w14:paraId="01618B70" w14:textId="77777777" w:rsidR="003E2093" w:rsidRDefault="003E2093" w:rsidP="00D26DDE"/>
    <w:p w14:paraId="240D046F" w14:textId="77777777" w:rsidR="003E2093" w:rsidRDefault="003E2093" w:rsidP="00D26DDE"/>
    <w:p w14:paraId="35F25B55" w14:textId="77777777" w:rsidR="003E2093" w:rsidRDefault="003E2093" w:rsidP="00D26DDE"/>
    <w:p w14:paraId="6946929F" w14:textId="77777777" w:rsidR="003E2093" w:rsidRDefault="003E2093" w:rsidP="00D26DDE"/>
    <w:p w14:paraId="1C4E3E7A" w14:textId="77777777" w:rsidR="003E2093" w:rsidRDefault="003E2093" w:rsidP="00D26DDE"/>
    <w:p w14:paraId="5180D723" w14:textId="77777777" w:rsidR="003E2093" w:rsidRDefault="003E2093" w:rsidP="00D26DDE"/>
    <w:p w14:paraId="28731157" w14:textId="77777777" w:rsidR="003E2093" w:rsidRDefault="003E2093" w:rsidP="00D26DDE"/>
    <w:p w14:paraId="2F566003" w14:textId="77777777" w:rsidR="003E2093" w:rsidRDefault="003E2093" w:rsidP="00D26DDE"/>
    <w:p w14:paraId="748BFFD5" w14:textId="77777777" w:rsidR="003E2093" w:rsidRDefault="003E2093" w:rsidP="00D26DDE"/>
    <w:p w14:paraId="4353DE26" w14:textId="77777777" w:rsidR="003E2093" w:rsidRDefault="003E2093" w:rsidP="00D26DDE"/>
    <w:p w14:paraId="1C48ECD9" w14:textId="77777777" w:rsidR="003E2093" w:rsidRDefault="003E2093" w:rsidP="00D26DDE"/>
    <w:p w14:paraId="518C9E46" w14:textId="77777777" w:rsidR="003E2093" w:rsidRDefault="003E2093" w:rsidP="00D26DDE"/>
    <w:p w14:paraId="2524DF3F" w14:textId="77777777" w:rsidR="003E2093" w:rsidRDefault="003E2093" w:rsidP="00D26DDE"/>
    <w:p w14:paraId="02AEA2F3" w14:textId="77777777" w:rsidR="003E2093" w:rsidRDefault="003E2093" w:rsidP="00D26DDE"/>
    <w:p w14:paraId="2A2F3982" w14:textId="77777777" w:rsidR="003E2093" w:rsidRDefault="003E2093" w:rsidP="00D26DDE"/>
    <w:p w14:paraId="443BD5DC" w14:textId="77777777" w:rsidR="003E2093" w:rsidRDefault="003E2093" w:rsidP="00D26DDE"/>
    <w:p w14:paraId="71E7F652" w14:textId="77777777" w:rsidR="003E2093" w:rsidRDefault="003E2093" w:rsidP="00D26DDE"/>
    <w:p w14:paraId="6B0B2EA5" w14:textId="77777777" w:rsidR="003E2093" w:rsidRDefault="003E2093" w:rsidP="00D26DDE"/>
    <w:p w14:paraId="2AF5C8AE" w14:textId="77777777" w:rsidR="003E2093" w:rsidRDefault="003E2093" w:rsidP="00D26DDE"/>
    <w:p w14:paraId="249EA0F1" w14:textId="77777777" w:rsidR="003E2093" w:rsidRDefault="003E2093" w:rsidP="00D26DDE"/>
    <w:p w14:paraId="7C7A91A9" w14:textId="77777777" w:rsidR="003E2093" w:rsidRDefault="003E2093" w:rsidP="00D26DDE"/>
    <w:p w14:paraId="11BEB2EB" w14:textId="77777777" w:rsidR="003E2093" w:rsidRDefault="003E2093" w:rsidP="00D26DDE"/>
    <w:p w14:paraId="1DA343F2" w14:textId="77777777" w:rsidR="003E2093" w:rsidRDefault="003E2093" w:rsidP="00D26DDE"/>
    <w:p w14:paraId="0FFBCD0A" w14:textId="77777777" w:rsidR="003E2093" w:rsidRDefault="003E2093" w:rsidP="00D26DDE"/>
    <w:p w14:paraId="72C409BA" w14:textId="48794296" w:rsidR="003E2093" w:rsidRDefault="00C65344" w:rsidP="00D26DDE">
      <w:r>
        <w:object w:dxaOrig="1532" w:dyaOrig="991" w14:anchorId="3BB11220">
          <v:shape id="_x0000_i1028" type="#_x0000_t75" style="width:76.85pt;height:49.85pt" o:ole="">
            <v:imagedata r:id="rId59" o:title=""/>
          </v:shape>
          <o:OLEObject Type="Embed" ProgID="Acrobat.Document.DC" ShapeID="_x0000_i1028" DrawAspect="Icon" ObjectID="_1817192361" r:id="rId60"/>
        </w:object>
      </w:r>
    </w:p>
    <w:p w14:paraId="157D0AD3" w14:textId="77777777" w:rsidR="003E2093" w:rsidRDefault="003E2093" w:rsidP="00D26DDE"/>
    <w:p w14:paraId="33878BEE" w14:textId="77777777" w:rsidR="003E2093" w:rsidRDefault="003E2093" w:rsidP="00D26DDE"/>
    <w:p w14:paraId="68AF516C" w14:textId="77777777" w:rsidR="003E2093" w:rsidRDefault="003E2093" w:rsidP="00D26DDE"/>
    <w:p w14:paraId="5695E3D8" w14:textId="77777777" w:rsidR="003E2093" w:rsidRDefault="003E2093" w:rsidP="00D26DDE"/>
    <w:p w14:paraId="64404BE9" w14:textId="4C0A5D92" w:rsidR="008D08CC" w:rsidRPr="00866065" w:rsidRDefault="008D08CC" w:rsidP="001217A8">
      <w:pPr>
        <w:rPr>
          <w:rFonts w:ascii="Arial" w:hAnsi="Arial" w:cs="Arial"/>
          <w:sz w:val="24"/>
          <w:szCs w:val="24"/>
        </w:rPr>
      </w:pPr>
    </w:p>
    <w:p w14:paraId="3DCF6B53" w14:textId="77777777" w:rsidR="00A960A1" w:rsidRDefault="00A960A1">
      <w:pPr>
        <w:rPr>
          <w:rFonts w:ascii="Arial" w:hAnsi="Arial" w:cs="Arial"/>
          <w:sz w:val="24"/>
          <w:szCs w:val="24"/>
        </w:rPr>
      </w:pPr>
    </w:p>
    <w:p w14:paraId="40418876" w14:textId="77777777" w:rsidR="000502FD" w:rsidRDefault="000502FD">
      <w:pPr>
        <w:rPr>
          <w:rFonts w:ascii="Arial" w:hAnsi="Arial" w:cs="Arial"/>
          <w:sz w:val="24"/>
          <w:szCs w:val="24"/>
        </w:rPr>
      </w:pPr>
    </w:p>
    <w:p w14:paraId="48AA542E" w14:textId="77777777" w:rsidR="000502FD" w:rsidRDefault="000502FD">
      <w:pPr>
        <w:rPr>
          <w:rFonts w:ascii="Arial" w:hAnsi="Arial" w:cs="Arial"/>
          <w:sz w:val="24"/>
          <w:szCs w:val="24"/>
        </w:rPr>
      </w:pPr>
    </w:p>
    <w:p w14:paraId="56C0E9BC" w14:textId="77777777" w:rsidR="000502FD" w:rsidRDefault="000502FD">
      <w:pPr>
        <w:rPr>
          <w:rFonts w:ascii="Arial" w:hAnsi="Arial" w:cs="Arial"/>
          <w:sz w:val="24"/>
          <w:szCs w:val="24"/>
        </w:rPr>
      </w:pPr>
    </w:p>
    <w:p w14:paraId="7005D322" w14:textId="77777777" w:rsidR="000502FD" w:rsidRDefault="000502FD">
      <w:pPr>
        <w:rPr>
          <w:rFonts w:ascii="Arial" w:hAnsi="Arial" w:cs="Arial"/>
          <w:sz w:val="24"/>
          <w:szCs w:val="24"/>
        </w:rPr>
      </w:pPr>
    </w:p>
    <w:p w14:paraId="4F36D567" w14:textId="77777777" w:rsidR="000502FD" w:rsidRDefault="000502FD">
      <w:pPr>
        <w:rPr>
          <w:rFonts w:ascii="Arial" w:hAnsi="Arial" w:cs="Arial"/>
          <w:sz w:val="24"/>
          <w:szCs w:val="24"/>
        </w:rPr>
      </w:pPr>
    </w:p>
    <w:p w14:paraId="4133841F" w14:textId="77777777" w:rsidR="000502FD" w:rsidRDefault="000502FD">
      <w:pPr>
        <w:rPr>
          <w:rFonts w:ascii="Arial" w:hAnsi="Arial" w:cs="Arial"/>
          <w:sz w:val="24"/>
          <w:szCs w:val="24"/>
        </w:rPr>
      </w:pPr>
    </w:p>
    <w:p w14:paraId="3DD66D82" w14:textId="77777777" w:rsidR="000502FD" w:rsidRDefault="000502FD">
      <w:pPr>
        <w:rPr>
          <w:rFonts w:ascii="Arial" w:hAnsi="Arial" w:cs="Arial"/>
          <w:sz w:val="24"/>
          <w:szCs w:val="24"/>
        </w:rPr>
      </w:pPr>
    </w:p>
    <w:p w14:paraId="6FF362D9" w14:textId="77777777" w:rsidR="000502FD" w:rsidRDefault="000502FD">
      <w:pPr>
        <w:rPr>
          <w:rFonts w:ascii="Arial" w:hAnsi="Arial" w:cs="Arial"/>
          <w:sz w:val="24"/>
          <w:szCs w:val="24"/>
        </w:rPr>
      </w:pPr>
    </w:p>
    <w:p w14:paraId="6C9CD27C" w14:textId="77777777" w:rsidR="000502FD" w:rsidRDefault="000502FD">
      <w:pPr>
        <w:rPr>
          <w:rFonts w:ascii="Arial" w:hAnsi="Arial" w:cs="Arial"/>
          <w:sz w:val="24"/>
          <w:szCs w:val="24"/>
        </w:rPr>
      </w:pPr>
    </w:p>
    <w:p w14:paraId="5EC1EF7C" w14:textId="77777777" w:rsidR="000502FD" w:rsidRDefault="000502FD">
      <w:pPr>
        <w:rPr>
          <w:rFonts w:ascii="Arial" w:hAnsi="Arial" w:cs="Arial"/>
          <w:sz w:val="24"/>
          <w:szCs w:val="24"/>
        </w:rPr>
      </w:pPr>
    </w:p>
    <w:p w14:paraId="07B07018" w14:textId="77777777" w:rsidR="000502FD" w:rsidRDefault="000502FD">
      <w:pPr>
        <w:rPr>
          <w:rFonts w:ascii="Arial" w:hAnsi="Arial" w:cs="Arial"/>
          <w:sz w:val="24"/>
          <w:szCs w:val="24"/>
        </w:rPr>
      </w:pPr>
    </w:p>
    <w:p w14:paraId="36CAC3FC" w14:textId="77777777" w:rsidR="000502FD" w:rsidRDefault="000502FD">
      <w:pPr>
        <w:rPr>
          <w:rFonts w:ascii="Arial" w:hAnsi="Arial" w:cs="Arial"/>
          <w:sz w:val="24"/>
          <w:szCs w:val="24"/>
        </w:rPr>
      </w:pPr>
    </w:p>
    <w:p w14:paraId="328F7BCE" w14:textId="77777777" w:rsidR="000502FD" w:rsidRDefault="000502FD">
      <w:pPr>
        <w:rPr>
          <w:rFonts w:ascii="Arial" w:hAnsi="Arial" w:cs="Arial"/>
          <w:sz w:val="24"/>
          <w:szCs w:val="24"/>
        </w:rPr>
      </w:pPr>
    </w:p>
    <w:p w14:paraId="5973B030" w14:textId="14C28624" w:rsidR="000502FD" w:rsidRDefault="000502FD">
      <w:pPr>
        <w:rPr>
          <w:rFonts w:ascii="Arial" w:hAnsi="Arial" w:cs="Arial"/>
          <w:sz w:val="24"/>
          <w:szCs w:val="24"/>
        </w:rPr>
      </w:pPr>
    </w:p>
    <w:p w14:paraId="6064BD5A" w14:textId="77777777" w:rsidR="000502FD" w:rsidRDefault="000502FD">
      <w:pPr>
        <w:rPr>
          <w:rFonts w:ascii="Arial" w:hAnsi="Arial" w:cs="Arial"/>
          <w:sz w:val="24"/>
          <w:szCs w:val="24"/>
        </w:rPr>
      </w:pPr>
    </w:p>
    <w:p w14:paraId="6E8DD723" w14:textId="77777777" w:rsidR="000502FD" w:rsidRDefault="000502FD">
      <w:pPr>
        <w:rPr>
          <w:rFonts w:ascii="Arial" w:hAnsi="Arial" w:cs="Arial"/>
          <w:sz w:val="24"/>
          <w:szCs w:val="24"/>
        </w:rPr>
      </w:pPr>
    </w:p>
    <w:p w14:paraId="11B919BE" w14:textId="77777777" w:rsidR="000502FD" w:rsidRDefault="000502FD">
      <w:pPr>
        <w:rPr>
          <w:rFonts w:ascii="Arial" w:hAnsi="Arial" w:cs="Arial"/>
          <w:sz w:val="24"/>
          <w:szCs w:val="24"/>
        </w:rPr>
      </w:pPr>
    </w:p>
    <w:p w14:paraId="4FBCADC8" w14:textId="77777777" w:rsidR="000502FD" w:rsidRDefault="000502FD">
      <w:pPr>
        <w:rPr>
          <w:rFonts w:ascii="Arial" w:hAnsi="Arial" w:cs="Arial"/>
          <w:sz w:val="24"/>
          <w:szCs w:val="24"/>
        </w:rPr>
      </w:pPr>
    </w:p>
    <w:p w14:paraId="4FE4CB3B" w14:textId="77777777" w:rsidR="000502FD" w:rsidRDefault="000502FD">
      <w:pPr>
        <w:rPr>
          <w:rFonts w:ascii="Arial" w:hAnsi="Arial" w:cs="Arial"/>
          <w:sz w:val="24"/>
          <w:szCs w:val="24"/>
        </w:rPr>
      </w:pPr>
    </w:p>
    <w:p w14:paraId="4214B25F" w14:textId="77777777" w:rsidR="000502FD" w:rsidRDefault="000502FD">
      <w:pPr>
        <w:rPr>
          <w:rFonts w:ascii="Arial" w:hAnsi="Arial" w:cs="Arial"/>
          <w:sz w:val="24"/>
          <w:szCs w:val="24"/>
        </w:rPr>
      </w:pPr>
    </w:p>
    <w:p w14:paraId="70D66EC1" w14:textId="77777777" w:rsidR="000502FD" w:rsidRDefault="000502FD">
      <w:pPr>
        <w:rPr>
          <w:rFonts w:ascii="Arial" w:hAnsi="Arial" w:cs="Arial"/>
          <w:sz w:val="24"/>
          <w:szCs w:val="24"/>
        </w:rPr>
      </w:pPr>
    </w:p>
    <w:p w14:paraId="27080B42" w14:textId="77777777" w:rsidR="000502FD" w:rsidRPr="00866065" w:rsidRDefault="000502FD">
      <w:pPr>
        <w:rPr>
          <w:rFonts w:ascii="Arial" w:hAnsi="Arial" w:cs="Arial"/>
          <w:sz w:val="24"/>
          <w:szCs w:val="24"/>
        </w:rPr>
      </w:pPr>
    </w:p>
    <w:sectPr w:rsidR="000502FD" w:rsidRPr="00866065" w:rsidSect="001C65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2DA867" w14:textId="77777777" w:rsidR="007B2BF0" w:rsidRDefault="007B2BF0">
      <w:pPr>
        <w:spacing w:after="0" w:line="240" w:lineRule="auto"/>
      </w:pPr>
      <w:r>
        <w:separator/>
      </w:r>
    </w:p>
  </w:endnote>
  <w:endnote w:type="continuationSeparator" w:id="0">
    <w:p w14:paraId="7400038D" w14:textId="77777777" w:rsidR="007B2BF0" w:rsidRDefault="007B2B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7844769"/>
      <w:docPartObj>
        <w:docPartGallery w:val="Page Numbers (Bottom of Page)"/>
        <w:docPartUnique/>
      </w:docPartObj>
    </w:sdtPr>
    <w:sdtEndPr>
      <w:rPr>
        <w:noProof/>
      </w:rPr>
    </w:sdtEndPr>
    <w:sdtContent>
      <w:p w14:paraId="783527EF" w14:textId="164BC533" w:rsidR="00FD7FAB" w:rsidRDefault="00FD7FA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E87EE61" w14:textId="77777777" w:rsidR="00FD7FAB" w:rsidRDefault="00FD7F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7CEFB" w14:textId="77777777" w:rsidR="007D37A1" w:rsidRDefault="007D37A1">
    <w:pPr>
      <w:pStyle w:val="Footer"/>
      <w:jc w:val="right"/>
    </w:pPr>
  </w:p>
  <w:p w14:paraId="579C58DC" w14:textId="77777777" w:rsidR="007D37A1" w:rsidRDefault="007D37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9777145"/>
      <w:docPartObj>
        <w:docPartGallery w:val="Page Numbers (Bottom of Page)"/>
        <w:docPartUnique/>
      </w:docPartObj>
    </w:sdtPr>
    <w:sdtEndPr>
      <w:rPr>
        <w:noProof/>
      </w:rPr>
    </w:sdtEndPr>
    <w:sdtContent>
      <w:p w14:paraId="2959CF50" w14:textId="77777777" w:rsidR="007D37A1" w:rsidRDefault="007D37A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572ECC0" w14:textId="77777777" w:rsidR="007D37A1" w:rsidRDefault="007D37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7246AE" w14:textId="77777777" w:rsidR="007B2BF0" w:rsidRDefault="007B2BF0">
      <w:pPr>
        <w:spacing w:after="0" w:line="240" w:lineRule="auto"/>
      </w:pPr>
      <w:r>
        <w:separator/>
      </w:r>
    </w:p>
  </w:footnote>
  <w:footnote w:type="continuationSeparator" w:id="0">
    <w:p w14:paraId="5BC23F29" w14:textId="77777777" w:rsidR="007B2BF0" w:rsidRDefault="007B2B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11853" w14:textId="77777777" w:rsidR="007D37A1" w:rsidRDefault="007D37A1" w:rsidP="00E44FC0">
    <w:pPr>
      <w:pStyle w:val="Header"/>
      <w:ind w:left="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1B1BA6"/>
    <w:multiLevelType w:val="hybridMultilevel"/>
    <w:tmpl w:val="8AC050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B02AD8"/>
    <w:multiLevelType w:val="hybridMultilevel"/>
    <w:tmpl w:val="DB0E5B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DA40291"/>
    <w:multiLevelType w:val="hybridMultilevel"/>
    <w:tmpl w:val="692AF2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0A11D01"/>
    <w:multiLevelType w:val="hybridMultilevel"/>
    <w:tmpl w:val="E9B0B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882463"/>
    <w:multiLevelType w:val="hybridMultilevel"/>
    <w:tmpl w:val="4EC67C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13001B"/>
    <w:multiLevelType w:val="multilevel"/>
    <w:tmpl w:val="970879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sz w:val="24"/>
        <w:szCs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AD76B9F"/>
    <w:multiLevelType w:val="hybridMultilevel"/>
    <w:tmpl w:val="95021B92"/>
    <w:lvl w:ilvl="0" w:tplc="F5902660">
      <w:start w:val="1"/>
      <w:numFmt w:val="decimal"/>
      <w:pStyle w:val="Numbered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C192EC9"/>
    <w:multiLevelType w:val="hybridMultilevel"/>
    <w:tmpl w:val="FC969FA4"/>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D6603A1"/>
    <w:multiLevelType w:val="hybridMultilevel"/>
    <w:tmpl w:val="DB82873E"/>
    <w:lvl w:ilvl="0" w:tplc="05108414">
      <w:start w:val="1"/>
      <w:numFmt w:val="decimal"/>
      <w:pStyle w:val="Table"/>
      <w:lvlText w:val="Table %1."/>
      <w:lvlJc w:val="left"/>
      <w:pPr>
        <w:ind w:left="1080"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0B32FE5"/>
    <w:multiLevelType w:val="hybridMultilevel"/>
    <w:tmpl w:val="73420D80"/>
    <w:lvl w:ilvl="0" w:tplc="FFFFFFFF">
      <w:start w:val="1"/>
      <w:numFmt w:val="bullet"/>
      <w:pStyle w:val="Bullet"/>
      <w:lvlText w:val=""/>
      <w:lvlJc w:val="left"/>
      <w:pPr>
        <w:ind w:left="360" w:hanging="360"/>
      </w:pPr>
      <w:rPr>
        <w:rFonts w:ascii="Symbol" w:hAnsi="Symbol" w:hint="default"/>
        <w:color w:val="005A78"/>
        <w:sz w:val="28"/>
      </w:rPr>
    </w:lvl>
    <w:lvl w:ilvl="1" w:tplc="10DAED0E">
      <w:start w:val="1"/>
      <w:numFmt w:val="decimal"/>
      <w:lvlText w:val="%2."/>
      <w:lvlJc w:val="left"/>
      <w:pPr>
        <w:tabs>
          <w:tab w:val="num" w:pos="360"/>
        </w:tabs>
        <w:ind w:left="360" w:hanging="360"/>
      </w:pPr>
      <w:rPr>
        <w:rFonts w:hint="default"/>
        <w:color w:val="auto"/>
        <w:sz w:val="22"/>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87D6DBC"/>
    <w:multiLevelType w:val="hybridMultilevel"/>
    <w:tmpl w:val="0A84B7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64684D"/>
    <w:multiLevelType w:val="hybridMultilevel"/>
    <w:tmpl w:val="D250C0B0"/>
    <w:lvl w:ilvl="0" w:tplc="9C1EA4CE">
      <w:start w:val="1"/>
      <w:numFmt w:val="bullet"/>
      <w:pStyle w:val="Sub-bullet"/>
      <w:lvlText w:val="o"/>
      <w:lvlJc w:val="left"/>
      <w:pPr>
        <w:ind w:left="720" w:hanging="360"/>
      </w:pPr>
      <w:rPr>
        <w:rFonts w:ascii="Courier New" w:hAnsi="Courier New" w:cs="Courier New" w:hint="default"/>
        <w:color w:val="005A78"/>
        <w:sz w:val="28"/>
      </w:rPr>
    </w:lvl>
    <w:lvl w:ilvl="1" w:tplc="FFFFFFFF">
      <w:start w:val="1"/>
      <w:numFmt w:val="bullet"/>
      <w:lvlText w:val="o"/>
      <w:lvlJc w:val="left"/>
      <w:pPr>
        <w:ind w:left="72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4D772338"/>
    <w:multiLevelType w:val="hybridMultilevel"/>
    <w:tmpl w:val="B14E7EEC"/>
    <w:lvl w:ilvl="0" w:tplc="3DE86D46">
      <w:start w:val="1"/>
      <w:numFmt w:val="decimal"/>
      <w:pStyle w:val="Appendix"/>
      <w:lvlText w:val="Appendix %1"/>
      <w:lvlJc w:val="center"/>
      <w:pPr>
        <w:ind w:left="11604" w:hanging="360"/>
      </w:pPr>
      <w:rPr>
        <w:rFonts w:hint="default"/>
        <w:b/>
        <w:bCs w:val="0"/>
        <w:i w:val="0"/>
        <w:iCs w:val="0"/>
        <w: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8090019">
      <w:start w:val="1"/>
      <w:numFmt w:val="lowerLetter"/>
      <w:pStyle w:val="Appendix"/>
      <w:lvlText w:val="%2."/>
      <w:lvlJc w:val="left"/>
      <w:pPr>
        <w:ind w:left="4668" w:hanging="360"/>
      </w:pPr>
    </w:lvl>
    <w:lvl w:ilvl="2" w:tplc="0809001B" w:tentative="1">
      <w:start w:val="1"/>
      <w:numFmt w:val="lowerRoman"/>
      <w:lvlText w:val="%3."/>
      <w:lvlJc w:val="right"/>
      <w:pPr>
        <w:ind w:left="5388" w:hanging="180"/>
      </w:pPr>
    </w:lvl>
    <w:lvl w:ilvl="3" w:tplc="0809000F" w:tentative="1">
      <w:start w:val="1"/>
      <w:numFmt w:val="decimal"/>
      <w:lvlText w:val="%4."/>
      <w:lvlJc w:val="left"/>
      <w:pPr>
        <w:ind w:left="6108" w:hanging="360"/>
      </w:pPr>
    </w:lvl>
    <w:lvl w:ilvl="4" w:tplc="08090019" w:tentative="1">
      <w:start w:val="1"/>
      <w:numFmt w:val="lowerLetter"/>
      <w:lvlText w:val="%5."/>
      <w:lvlJc w:val="left"/>
      <w:pPr>
        <w:ind w:left="6828" w:hanging="360"/>
      </w:pPr>
    </w:lvl>
    <w:lvl w:ilvl="5" w:tplc="0809001B" w:tentative="1">
      <w:start w:val="1"/>
      <w:numFmt w:val="lowerRoman"/>
      <w:lvlText w:val="%6."/>
      <w:lvlJc w:val="right"/>
      <w:pPr>
        <w:ind w:left="7548" w:hanging="180"/>
      </w:pPr>
    </w:lvl>
    <w:lvl w:ilvl="6" w:tplc="0809000F" w:tentative="1">
      <w:start w:val="1"/>
      <w:numFmt w:val="decimal"/>
      <w:lvlText w:val="%7."/>
      <w:lvlJc w:val="left"/>
      <w:pPr>
        <w:ind w:left="8268" w:hanging="360"/>
      </w:pPr>
    </w:lvl>
    <w:lvl w:ilvl="7" w:tplc="08090019" w:tentative="1">
      <w:start w:val="1"/>
      <w:numFmt w:val="lowerLetter"/>
      <w:lvlText w:val="%8."/>
      <w:lvlJc w:val="left"/>
      <w:pPr>
        <w:ind w:left="8988" w:hanging="360"/>
      </w:pPr>
    </w:lvl>
    <w:lvl w:ilvl="8" w:tplc="0809001B" w:tentative="1">
      <w:start w:val="1"/>
      <w:numFmt w:val="lowerRoman"/>
      <w:lvlText w:val="%9."/>
      <w:lvlJc w:val="right"/>
      <w:pPr>
        <w:ind w:left="9708" w:hanging="180"/>
      </w:pPr>
    </w:lvl>
  </w:abstractNum>
  <w:abstractNum w:abstractNumId="13" w15:restartNumberingAfterBreak="0">
    <w:nsid w:val="57AC2E9C"/>
    <w:multiLevelType w:val="hybridMultilevel"/>
    <w:tmpl w:val="9ACAC0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E6E7B7E"/>
    <w:multiLevelType w:val="hybridMultilevel"/>
    <w:tmpl w:val="9CB42E40"/>
    <w:lvl w:ilvl="0" w:tplc="EF4CCDD4">
      <w:start w:val="1"/>
      <w:numFmt w:val="decimal"/>
      <w:pStyle w:val="Figurecaption"/>
      <w:lvlText w:val="Figure %1."/>
      <w:lvlJc w:val="left"/>
      <w:pPr>
        <w:ind w:left="678"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6E3B68">
      <w:start w:val="1"/>
      <w:numFmt w:val="decimal"/>
      <w:lvlText w:val="%2."/>
      <w:lvlJc w:val="left"/>
      <w:pPr>
        <w:ind w:left="1398" w:hanging="360"/>
      </w:pPr>
      <w:rPr>
        <w:rFonts w:hint="default"/>
      </w:rPr>
    </w:lvl>
    <w:lvl w:ilvl="2" w:tplc="0809001B" w:tentative="1">
      <w:start w:val="1"/>
      <w:numFmt w:val="lowerRoman"/>
      <w:lvlText w:val="%3."/>
      <w:lvlJc w:val="right"/>
      <w:pPr>
        <w:ind w:left="2118" w:hanging="180"/>
      </w:pPr>
    </w:lvl>
    <w:lvl w:ilvl="3" w:tplc="0809000F" w:tentative="1">
      <w:start w:val="1"/>
      <w:numFmt w:val="decimal"/>
      <w:lvlText w:val="%4."/>
      <w:lvlJc w:val="left"/>
      <w:pPr>
        <w:ind w:left="2838" w:hanging="360"/>
      </w:pPr>
    </w:lvl>
    <w:lvl w:ilvl="4" w:tplc="08090019" w:tentative="1">
      <w:start w:val="1"/>
      <w:numFmt w:val="lowerLetter"/>
      <w:lvlText w:val="%5."/>
      <w:lvlJc w:val="left"/>
      <w:pPr>
        <w:ind w:left="3558" w:hanging="360"/>
      </w:pPr>
    </w:lvl>
    <w:lvl w:ilvl="5" w:tplc="0809001B" w:tentative="1">
      <w:start w:val="1"/>
      <w:numFmt w:val="lowerRoman"/>
      <w:lvlText w:val="%6."/>
      <w:lvlJc w:val="right"/>
      <w:pPr>
        <w:ind w:left="4278" w:hanging="180"/>
      </w:pPr>
    </w:lvl>
    <w:lvl w:ilvl="6" w:tplc="0809000F" w:tentative="1">
      <w:start w:val="1"/>
      <w:numFmt w:val="decimal"/>
      <w:lvlText w:val="%7."/>
      <w:lvlJc w:val="left"/>
      <w:pPr>
        <w:ind w:left="4998" w:hanging="360"/>
      </w:pPr>
    </w:lvl>
    <w:lvl w:ilvl="7" w:tplc="08090019" w:tentative="1">
      <w:start w:val="1"/>
      <w:numFmt w:val="lowerLetter"/>
      <w:lvlText w:val="%8."/>
      <w:lvlJc w:val="left"/>
      <w:pPr>
        <w:ind w:left="5718" w:hanging="360"/>
      </w:pPr>
    </w:lvl>
    <w:lvl w:ilvl="8" w:tplc="0809001B" w:tentative="1">
      <w:start w:val="1"/>
      <w:numFmt w:val="lowerRoman"/>
      <w:lvlText w:val="%9."/>
      <w:lvlJc w:val="right"/>
      <w:pPr>
        <w:ind w:left="6438" w:hanging="180"/>
      </w:pPr>
    </w:lvl>
  </w:abstractNum>
  <w:abstractNum w:abstractNumId="15" w15:restartNumberingAfterBreak="0">
    <w:nsid w:val="64BD6DCD"/>
    <w:multiLevelType w:val="hybridMultilevel"/>
    <w:tmpl w:val="59CC6C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69077D19"/>
    <w:multiLevelType w:val="multilevel"/>
    <w:tmpl w:val="E4EA8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A1A37BC"/>
    <w:multiLevelType w:val="hybridMultilevel"/>
    <w:tmpl w:val="C4A8EA4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6C490634"/>
    <w:multiLevelType w:val="hybridMultilevel"/>
    <w:tmpl w:val="3AE4B2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71A71F2"/>
    <w:multiLevelType w:val="hybridMultilevel"/>
    <w:tmpl w:val="1C5680C0"/>
    <w:lvl w:ilvl="0" w:tplc="DAA69608">
      <w:start w:val="1"/>
      <w:numFmt w:val="decimal"/>
      <w:pStyle w:val="Style1"/>
      <w:lvlText w:val="Table %1."/>
      <w:lvlJc w:val="center"/>
      <w:pPr>
        <w:ind w:left="1494" w:hanging="360"/>
      </w:pPr>
    </w:lvl>
    <w:lvl w:ilvl="1" w:tplc="08090019" w:tentative="1">
      <w:start w:val="1"/>
      <w:numFmt w:val="lowerLetter"/>
      <w:lvlText w:val="%2."/>
      <w:lvlJc w:val="left"/>
      <w:pPr>
        <w:ind w:left="1758" w:hanging="360"/>
      </w:pPr>
    </w:lvl>
    <w:lvl w:ilvl="2" w:tplc="0809001B" w:tentative="1">
      <w:start w:val="1"/>
      <w:numFmt w:val="lowerRoman"/>
      <w:lvlText w:val="%3."/>
      <w:lvlJc w:val="right"/>
      <w:pPr>
        <w:ind w:left="2478" w:hanging="180"/>
      </w:pPr>
    </w:lvl>
    <w:lvl w:ilvl="3" w:tplc="0809000F" w:tentative="1">
      <w:start w:val="1"/>
      <w:numFmt w:val="decimal"/>
      <w:lvlText w:val="%4."/>
      <w:lvlJc w:val="left"/>
      <w:pPr>
        <w:ind w:left="3198" w:hanging="360"/>
      </w:pPr>
    </w:lvl>
    <w:lvl w:ilvl="4" w:tplc="08090019" w:tentative="1">
      <w:start w:val="1"/>
      <w:numFmt w:val="lowerLetter"/>
      <w:lvlText w:val="%5."/>
      <w:lvlJc w:val="left"/>
      <w:pPr>
        <w:ind w:left="3918" w:hanging="360"/>
      </w:pPr>
    </w:lvl>
    <w:lvl w:ilvl="5" w:tplc="0809001B" w:tentative="1">
      <w:start w:val="1"/>
      <w:numFmt w:val="lowerRoman"/>
      <w:lvlText w:val="%6."/>
      <w:lvlJc w:val="right"/>
      <w:pPr>
        <w:ind w:left="4638" w:hanging="180"/>
      </w:pPr>
    </w:lvl>
    <w:lvl w:ilvl="6" w:tplc="0809000F" w:tentative="1">
      <w:start w:val="1"/>
      <w:numFmt w:val="decimal"/>
      <w:lvlText w:val="%7."/>
      <w:lvlJc w:val="left"/>
      <w:pPr>
        <w:ind w:left="5358" w:hanging="360"/>
      </w:pPr>
    </w:lvl>
    <w:lvl w:ilvl="7" w:tplc="08090019" w:tentative="1">
      <w:start w:val="1"/>
      <w:numFmt w:val="lowerLetter"/>
      <w:lvlText w:val="%8."/>
      <w:lvlJc w:val="left"/>
      <w:pPr>
        <w:ind w:left="6078" w:hanging="360"/>
      </w:pPr>
    </w:lvl>
    <w:lvl w:ilvl="8" w:tplc="0809001B" w:tentative="1">
      <w:start w:val="1"/>
      <w:numFmt w:val="lowerRoman"/>
      <w:lvlText w:val="%9."/>
      <w:lvlJc w:val="right"/>
      <w:pPr>
        <w:ind w:left="6798" w:hanging="180"/>
      </w:pPr>
    </w:lvl>
  </w:abstractNum>
  <w:abstractNum w:abstractNumId="20" w15:restartNumberingAfterBreak="0">
    <w:nsid w:val="7BEB39A0"/>
    <w:multiLevelType w:val="hybridMultilevel"/>
    <w:tmpl w:val="C4F68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77952781">
    <w:abstractNumId w:val="3"/>
  </w:num>
  <w:num w:numId="2" w16cid:durableId="1420979786">
    <w:abstractNumId w:val="13"/>
  </w:num>
  <w:num w:numId="3" w16cid:durableId="878080878">
    <w:abstractNumId w:val="4"/>
  </w:num>
  <w:num w:numId="4" w16cid:durableId="933980720">
    <w:abstractNumId w:val="20"/>
  </w:num>
  <w:num w:numId="5" w16cid:durableId="58092988">
    <w:abstractNumId w:val="0"/>
  </w:num>
  <w:num w:numId="6" w16cid:durableId="1431857600">
    <w:abstractNumId w:val="10"/>
  </w:num>
  <w:num w:numId="7" w16cid:durableId="1175918992">
    <w:abstractNumId w:val="18"/>
  </w:num>
  <w:num w:numId="8" w16cid:durableId="1234000972">
    <w:abstractNumId w:val="1"/>
  </w:num>
  <w:num w:numId="9" w16cid:durableId="1667980399">
    <w:abstractNumId w:val="15"/>
  </w:num>
  <w:num w:numId="10" w16cid:durableId="1886943803">
    <w:abstractNumId w:val="2"/>
  </w:num>
  <w:num w:numId="11" w16cid:durableId="1102263426">
    <w:abstractNumId w:val="7"/>
  </w:num>
  <w:num w:numId="12" w16cid:durableId="1070688006">
    <w:abstractNumId w:val="16"/>
  </w:num>
  <w:num w:numId="13" w16cid:durableId="115610630">
    <w:abstractNumId w:val="9"/>
  </w:num>
  <w:num w:numId="14" w16cid:durableId="189076611">
    <w:abstractNumId w:val="12"/>
  </w:num>
  <w:num w:numId="15" w16cid:durableId="1772238647">
    <w:abstractNumId w:val="14"/>
  </w:num>
  <w:num w:numId="16" w16cid:durableId="1917468361">
    <w:abstractNumId w:val="8"/>
  </w:num>
  <w:num w:numId="17" w16cid:durableId="2062095916">
    <w:abstractNumId w:val="19"/>
  </w:num>
  <w:num w:numId="18" w16cid:durableId="357319046">
    <w:abstractNumId w:val="17"/>
  </w:num>
  <w:num w:numId="19" w16cid:durableId="751783658">
    <w:abstractNumId w:val="11"/>
  </w:num>
  <w:num w:numId="20" w16cid:durableId="1778066010">
    <w:abstractNumId w:val="6"/>
  </w:num>
  <w:num w:numId="21" w16cid:durableId="2106345820">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110E"/>
    <w:rsid w:val="00004339"/>
    <w:rsid w:val="00004B4E"/>
    <w:rsid w:val="00005118"/>
    <w:rsid w:val="00005A08"/>
    <w:rsid w:val="00007A97"/>
    <w:rsid w:val="000101C5"/>
    <w:rsid w:val="0001073F"/>
    <w:rsid w:val="00011D73"/>
    <w:rsid w:val="00011E8E"/>
    <w:rsid w:val="00012004"/>
    <w:rsid w:val="00012916"/>
    <w:rsid w:val="00012A90"/>
    <w:rsid w:val="00013880"/>
    <w:rsid w:val="00013B12"/>
    <w:rsid w:val="00017033"/>
    <w:rsid w:val="00020BA7"/>
    <w:rsid w:val="00021493"/>
    <w:rsid w:val="000222CD"/>
    <w:rsid w:val="000237A2"/>
    <w:rsid w:val="000247D9"/>
    <w:rsid w:val="00024A7D"/>
    <w:rsid w:val="00026213"/>
    <w:rsid w:val="000322CF"/>
    <w:rsid w:val="0003274C"/>
    <w:rsid w:val="00032B18"/>
    <w:rsid w:val="00032E2E"/>
    <w:rsid w:val="0003340F"/>
    <w:rsid w:val="000339C9"/>
    <w:rsid w:val="00034A46"/>
    <w:rsid w:val="0003579B"/>
    <w:rsid w:val="00036A60"/>
    <w:rsid w:val="000410E2"/>
    <w:rsid w:val="000429E3"/>
    <w:rsid w:val="000442F4"/>
    <w:rsid w:val="000451B9"/>
    <w:rsid w:val="00045292"/>
    <w:rsid w:val="00046980"/>
    <w:rsid w:val="000502FD"/>
    <w:rsid w:val="0005034C"/>
    <w:rsid w:val="0005182C"/>
    <w:rsid w:val="000547C0"/>
    <w:rsid w:val="00054D8E"/>
    <w:rsid w:val="000561B3"/>
    <w:rsid w:val="00057106"/>
    <w:rsid w:val="0006000E"/>
    <w:rsid w:val="000600F0"/>
    <w:rsid w:val="0006192E"/>
    <w:rsid w:val="00061C3D"/>
    <w:rsid w:val="000628FD"/>
    <w:rsid w:val="00062EC6"/>
    <w:rsid w:val="0006377A"/>
    <w:rsid w:val="00064056"/>
    <w:rsid w:val="00064A73"/>
    <w:rsid w:val="00064B45"/>
    <w:rsid w:val="00065FF1"/>
    <w:rsid w:val="00066CD7"/>
    <w:rsid w:val="00066EB4"/>
    <w:rsid w:val="000701BE"/>
    <w:rsid w:val="00071526"/>
    <w:rsid w:val="00073C52"/>
    <w:rsid w:val="000745C0"/>
    <w:rsid w:val="00075504"/>
    <w:rsid w:val="0007574E"/>
    <w:rsid w:val="00076A42"/>
    <w:rsid w:val="000809D5"/>
    <w:rsid w:val="00081DFD"/>
    <w:rsid w:val="00081E4E"/>
    <w:rsid w:val="00082812"/>
    <w:rsid w:val="000828F9"/>
    <w:rsid w:val="00085F49"/>
    <w:rsid w:val="000865F4"/>
    <w:rsid w:val="000872F5"/>
    <w:rsid w:val="000875B6"/>
    <w:rsid w:val="0008764D"/>
    <w:rsid w:val="00087659"/>
    <w:rsid w:val="00087FAB"/>
    <w:rsid w:val="00090BB2"/>
    <w:rsid w:val="00091398"/>
    <w:rsid w:val="0009140D"/>
    <w:rsid w:val="000914CC"/>
    <w:rsid w:val="000916E4"/>
    <w:rsid w:val="00091A45"/>
    <w:rsid w:val="0009259A"/>
    <w:rsid w:val="00094213"/>
    <w:rsid w:val="000A0594"/>
    <w:rsid w:val="000A07FB"/>
    <w:rsid w:val="000A0D2D"/>
    <w:rsid w:val="000A1848"/>
    <w:rsid w:val="000A2BD3"/>
    <w:rsid w:val="000A2C62"/>
    <w:rsid w:val="000A402A"/>
    <w:rsid w:val="000A54D9"/>
    <w:rsid w:val="000A6BB6"/>
    <w:rsid w:val="000A7636"/>
    <w:rsid w:val="000B08C5"/>
    <w:rsid w:val="000B0A04"/>
    <w:rsid w:val="000B125A"/>
    <w:rsid w:val="000B1DE6"/>
    <w:rsid w:val="000B234A"/>
    <w:rsid w:val="000B23CE"/>
    <w:rsid w:val="000B25EF"/>
    <w:rsid w:val="000B292F"/>
    <w:rsid w:val="000B3648"/>
    <w:rsid w:val="000B37B4"/>
    <w:rsid w:val="000B392F"/>
    <w:rsid w:val="000B56B8"/>
    <w:rsid w:val="000B5C87"/>
    <w:rsid w:val="000B63E1"/>
    <w:rsid w:val="000B68F9"/>
    <w:rsid w:val="000C116B"/>
    <w:rsid w:val="000C1EB4"/>
    <w:rsid w:val="000C40E4"/>
    <w:rsid w:val="000C4B2E"/>
    <w:rsid w:val="000C5BBA"/>
    <w:rsid w:val="000C5E78"/>
    <w:rsid w:val="000C7679"/>
    <w:rsid w:val="000C794B"/>
    <w:rsid w:val="000C7BFF"/>
    <w:rsid w:val="000D132F"/>
    <w:rsid w:val="000D1399"/>
    <w:rsid w:val="000D1E99"/>
    <w:rsid w:val="000D21BA"/>
    <w:rsid w:val="000D30C7"/>
    <w:rsid w:val="000D3CF1"/>
    <w:rsid w:val="000D4323"/>
    <w:rsid w:val="000D5067"/>
    <w:rsid w:val="000D5757"/>
    <w:rsid w:val="000D59BF"/>
    <w:rsid w:val="000D600F"/>
    <w:rsid w:val="000D6FC0"/>
    <w:rsid w:val="000D7733"/>
    <w:rsid w:val="000D7E97"/>
    <w:rsid w:val="000E07EB"/>
    <w:rsid w:val="000E0A21"/>
    <w:rsid w:val="000E0AF7"/>
    <w:rsid w:val="000E2CB9"/>
    <w:rsid w:val="000E4004"/>
    <w:rsid w:val="000E69D5"/>
    <w:rsid w:val="000E7743"/>
    <w:rsid w:val="000F0006"/>
    <w:rsid w:val="000F044E"/>
    <w:rsid w:val="000F2CA7"/>
    <w:rsid w:val="000F2CB4"/>
    <w:rsid w:val="000F36A9"/>
    <w:rsid w:val="000F3B71"/>
    <w:rsid w:val="000F4CE0"/>
    <w:rsid w:val="000F5EEB"/>
    <w:rsid w:val="000F6CDF"/>
    <w:rsid w:val="00100FBF"/>
    <w:rsid w:val="00101B8D"/>
    <w:rsid w:val="00103940"/>
    <w:rsid w:val="00103CA7"/>
    <w:rsid w:val="00105649"/>
    <w:rsid w:val="00105AC0"/>
    <w:rsid w:val="00105ED9"/>
    <w:rsid w:val="0010626C"/>
    <w:rsid w:val="0010671D"/>
    <w:rsid w:val="00111438"/>
    <w:rsid w:val="0011163F"/>
    <w:rsid w:val="001116A3"/>
    <w:rsid w:val="00111D64"/>
    <w:rsid w:val="001120C9"/>
    <w:rsid w:val="001126C7"/>
    <w:rsid w:val="00114B83"/>
    <w:rsid w:val="0011526B"/>
    <w:rsid w:val="00115B71"/>
    <w:rsid w:val="001165B8"/>
    <w:rsid w:val="00120816"/>
    <w:rsid w:val="00120F44"/>
    <w:rsid w:val="001217A8"/>
    <w:rsid w:val="00122084"/>
    <w:rsid w:val="00125DB5"/>
    <w:rsid w:val="00126545"/>
    <w:rsid w:val="001272A7"/>
    <w:rsid w:val="00131025"/>
    <w:rsid w:val="00131DFE"/>
    <w:rsid w:val="00137124"/>
    <w:rsid w:val="00137C6D"/>
    <w:rsid w:val="00140C49"/>
    <w:rsid w:val="00140FBC"/>
    <w:rsid w:val="001418AD"/>
    <w:rsid w:val="00143B24"/>
    <w:rsid w:val="00144E6C"/>
    <w:rsid w:val="001450D2"/>
    <w:rsid w:val="00145814"/>
    <w:rsid w:val="0014659B"/>
    <w:rsid w:val="00146E92"/>
    <w:rsid w:val="0015070E"/>
    <w:rsid w:val="00150D0F"/>
    <w:rsid w:val="00151333"/>
    <w:rsid w:val="00151363"/>
    <w:rsid w:val="00152F7E"/>
    <w:rsid w:val="00153A67"/>
    <w:rsid w:val="00153BFB"/>
    <w:rsid w:val="001542AF"/>
    <w:rsid w:val="00155C3A"/>
    <w:rsid w:val="00156162"/>
    <w:rsid w:val="00157CCE"/>
    <w:rsid w:val="001614F2"/>
    <w:rsid w:val="00161EC3"/>
    <w:rsid w:val="00163112"/>
    <w:rsid w:val="00163610"/>
    <w:rsid w:val="0016406E"/>
    <w:rsid w:val="0016470B"/>
    <w:rsid w:val="00164DB0"/>
    <w:rsid w:val="0016512E"/>
    <w:rsid w:val="001655D9"/>
    <w:rsid w:val="001669ED"/>
    <w:rsid w:val="00166A63"/>
    <w:rsid w:val="00167149"/>
    <w:rsid w:val="00170F6E"/>
    <w:rsid w:val="00171003"/>
    <w:rsid w:val="0017107D"/>
    <w:rsid w:val="00172FC8"/>
    <w:rsid w:val="0017426F"/>
    <w:rsid w:val="0017498C"/>
    <w:rsid w:val="00174C87"/>
    <w:rsid w:val="001755AE"/>
    <w:rsid w:val="00176517"/>
    <w:rsid w:val="00181AD9"/>
    <w:rsid w:val="0018225C"/>
    <w:rsid w:val="001823DA"/>
    <w:rsid w:val="00183327"/>
    <w:rsid w:val="00183568"/>
    <w:rsid w:val="00183618"/>
    <w:rsid w:val="00183678"/>
    <w:rsid w:val="00183BE0"/>
    <w:rsid w:val="00184CF9"/>
    <w:rsid w:val="001859C3"/>
    <w:rsid w:val="00186423"/>
    <w:rsid w:val="00186551"/>
    <w:rsid w:val="00187EAF"/>
    <w:rsid w:val="0019044A"/>
    <w:rsid w:val="00191D05"/>
    <w:rsid w:val="00191ED3"/>
    <w:rsid w:val="001921CD"/>
    <w:rsid w:val="001930A0"/>
    <w:rsid w:val="00195474"/>
    <w:rsid w:val="00196A02"/>
    <w:rsid w:val="001976E9"/>
    <w:rsid w:val="00197824"/>
    <w:rsid w:val="001A0B99"/>
    <w:rsid w:val="001A0DE4"/>
    <w:rsid w:val="001A3D73"/>
    <w:rsid w:val="001A3ECC"/>
    <w:rsid w:val="001A411B"/>
    <w:rsid w:val="001A5FBE"/>
    <w:rsid w:val="001A606B"/>
    <w:rsid w:val="001A6893"/>
    <w:rsid w:val="001A698C"/>
    <w:rsid w:val="001A79C4"/>
    <w:rsid w:val="001B0418"/>
    <w:rsid w:val="001B0E96"/>
    <w:rsid w:val="001B13A2"/>
    <w:rsid w:val="001B23C8"/>
    <w:rsid w:val="001B25CA"/>
    <w:rsid w:val="001B2CBD"/>
    <w:rsid w:val="001B6625"/>
    <w:rsid w:val="001B7187"/>
    <w:rsid w:val="001B7EA2"/>
    <w:rsid w:val="001C006A"/>
    <w:rsid w:val="001C11F1"/>
    <w:rsid w:val="001C180A"/>
    <w:rsid w:val="001C4750"/>
    <w:rsid w:val="001C5102"/>
    <w:rsid w:val="001C54A1"/>
    <w:rsid w:val="001C5790"/>
    <w:rsid w:val="001C5ABE"/>
    <w:rsid w:val="001C5D93"/>
    <w:rsid w:val="001C6544"/>
    <w:rsid w:val="001C76CE"/>
    <w:rsid w:val="001D0090"/>
    <w:rsid w:val="001D0707"/>
    <w:rsid w:val="001D0B14"/>
    <w:rsid w:val="001D323D"/>
    <w:rsid w:val="001D35F6"/>
    <w:rsid w:val="001D3C24"/>
    <w:rsid w:val="001D490D"/>
    <w:rsid w:val="001D4BAE"/>
    <w:rsid w:val="001D7E42"/>
    <w:rsid w:val="001D7F12"/>
    <w:rsid w:val="001E2BC5"/>
    <w:rsid w:val="001E2D38"/>
    <w:rsid w:val="001E4A34"/>
    <w:rsid w:val="001E4E4C"/>
    <w:rsid w:val="001E4E90"/>
    <w:rsid w:val="001E6C00"/>
    <w:rsid w:val="001E7CAA"/>
    <w:rsid w:val="001F17EA"/>
    <w:rsid w:val="001F20E1"/>
    <w:rsid w:val="001F3130"/>
    <w:rsid w:val="001F314C"/>
    <w:rsid w:val="001F3F6D"/>
    <w:rsid w:val="001F49DF"/>
    <w:rsid w:val="001F676F"/>
    <w:rsid w:val="001F70F7"/>
    <w:rsid w:val="0020058F"/>
    <w:rsid w:val="00200782"/>
    <w:rsid w:val="0020085D"/>
    <w:rsid w:val="00200A5C"/>
    <w:rsid w:val="00200BC3"/>
    <w:rsid w:val="0020168E"/>
    <w:rsid w:val="00201BDA"/>
    <w:rsid w:val="00201E2C"/>
    <w:rsid w:val="00202820"/>
    <w:rsid w:val="0020396D"/>
    <w:rsid w:val="002057C0"/>
    <w:rsid w:val="002059C3"/>
    <w:rsid w:val="00205C93"/>
    <w:rsid w:val="00206022"/>
    <w:rsid w:val="002063BB"/>
    <w:rsid w:val="0020658F"/>
    <w:rsid w:val="00206732"/>
    <w:rsid w:val="00206EE8"/>
    <w:rsid w:val="00207495"/>
    <w:rsid w:val="002108B7"/>
    <w:rsid w:val="00210B91"/>
    <w:rsid w:val="00211ECD"/>
    <w:rsid w:val="0021481B"/>
    <w:rsid w:val="002153D8"/>
    <w:rsid w:val="00215B22"/>
    <w:rsid w:val="002168C8"/>
    <w:rsid w:val="0021696C"/>
    <w:rsid w:val="00216971"/>
    <w:rsid w:val="00217DA6"/>
    <w:rsid w:val="00220CE5"/>
    <w:rsid w:val="00221171"/>
    <w:rsid w:val="0022202F"/>
    <w:rsid w:val="002229FC"/>
    <w:rsid w:val="00224870"/>
    <w:rsid w:val="00230017"/>
    <w:rsid w:val="00230235"/>
    <w:rsid w:val="002304FD"/>
    <w:rsid w:val="00231FDA"/>
    <w:rsid w:val="002344A1"/>
    <w:rsid w:val="002347C0"/>
    <w:rsid w:val="00236AED"/>
    <w:rsid w:val="0024072C"/>
    <w:rsid w:val="0024124A"/>
    <w:rsid w:val="00242B60"/>
    <w:rsid w:val="002434DB"/>
    <w:rsid w:val="00244477"/>
    <w:rsid w:val="002446CE"/>
    <w:rsid w:val="00244CFC"/>
    <w:rsid w:val="00246BAF"/>
    <w:rsid w:val="00246DE9"/>
    <w:rsid w:val="00250741"/>
    <w:rsid w:val="00250BF6"/>
    <w:rsid w:val="00250CF9"/>
    <w:rsid w:val="0025120D"/>
    <w:rsid w:val="00252822"/>
    <w:rsid w:val="002533D5"/>
    <w:rsid w:val="00253698"/>
    <w:rsid w:val="00254878"/>
    <w:rsid w:val="00254D36"/>
    <w:rsid w:val="00256EE4"/>
    <w:rsid w:val="00257941"/>
    <w:rsid w:val="002600C4"/>
    <w:rsid w:val="00260162"/>
    <w:rsid w:val="00261F2E"/>
    <w:rsid w:val="002621B9"/>
    <w:rsid w:val="0026258D"/>
    <w:rsid w:val="002628BD"/>
    <w:rsid w:val="002659E1"/>
    <w:rsid w:val="00266B79"/>
    <w:rsid w:val="0026726D"/>
    <w:rsid w:val="00267F3B"/>
    <w:rsid w:val="00267F5B"/>
    <w:rsid w:val="002704FE"/>
    <w:rsid w:val="002714E3"/>
    <w:rsid w:val="00274305"/>
    <w:rsid w:val="00274ABE"/>
    <w:rsid w:val="002771DE"/>
    <w:rsid w:val="00277776"/>
    <w:rsid w:val="00277807"/>
    <w:rsid w:val="002778A5"/>
    <w:rsid w:val="002803F9"/>
    <w:rsid w:val="00280427"/>
    <w:rsid w:val="00281576"/>
    <w:rsid w:val="00282FE0"/>
    <w:rsid w:val="00283054"/>
    <w:rsid w:val="0028313F"/>
    <w:rsid w:val="002855D5"/>
    <w:rsid w:val="00286B20"/>
    <w:rsid w:val="00286FE0"/>
    <w:rsid w:val="00287BF5"/>
    <w:rsid w:val="00287EC8"/>
    <w:rsid w:val="00290868"/>
    <w:rsid w:val="002912C8"/>
    <w:rsid w:val="002916A4"/>
    <w:rsid w:val="0029255A"/>
    <w:rsid w:val="00292C33"/>
    <w:rsid w:val="00294EB9"/>
    <w:rsid w:val="002951ED"/>
    <w:rsid w:val="00296108"/>
    <w:rsid w:val="00296412"/>
    <w:rsid w:val="002A1917"/>
    <w:rsid w:val="002A4252"/>
    <w:rsid w:val="002A49B4"/>
    <w:rsid w:val="002A56C4"/>
    <w:rsid w:val="002A6E1C"/>
    <w:rsid w:val="002B03EC"/>
    <w:rsid w:val="002B117B"/>
    <w:rsid w:val="002B1B43"/>
    <w:rsid w:val="002B1E8D"/>
    <w:rsid w:val="002B1EB8"/>
    <w:rsid w:val="002B3432"/>
    <w:rsid w:val="002B42CE"/>
    <w:rsid w:val="002B431B"/>
    <w:rsid w:val="002B465E"/>
    <w:rsid w:val="002B4741"/>
    <w:rsid w:val="002B75CA"/>
    <w:rsid w:val="002C2516"/>
    <w:rsid w:val="002C2525"/>
    <w:rsid w:val="002C25C6"/>
    <w:rsid w:val="002C2DA0"/>
    <w:rsid w:val="002C3A6E"/>
    <w:rsid w:val="002C49A6"/>
    <w:rsid w:val="002C4EDC"/>
    <w:rsid w:val="002C5502"/>
    <w:rsid w:val="002C7BCF"/>
    <w:rsid w:val="002D072B"/>
    <w:rsid w:val="002D0CE1"/>
    <w:rsid w:val="002D1004"/>
    <w:rsid w:val="002D1237"/>
    <w:rsid w:val="002D493F"/>
    <w:rsid w:val="002D5D13"/>
    <w:rsid w:val="002D79AA"/>
    <w:rsid w:val="002E2260"/>
    <w:rsid w:val="002E2E5D"/>
    <w:rsid w:val="002E3988"/>
    <w:rsid w:val="002E5A95"/>
    <w:rsid w:val="002E5CD8"/>
    <w:rsid w:val="002E5EE5"/>
    <w:rsid w:val="002F259B"/>
    <w:rsid w:val="002F3353"/>
    <w:rsid w:val="002F36A6"/>
    <w:rsid w:val="002F5412"/>
    <w:rsid w:val="002F6A16"/>
    <w:rsid w:val="002F7AC7"/>
    <w:rsid w:val="003010B4"/>
    <w:rsid w:val="00301EB7"/>
    <w:rsid w:val="0030356B"/>
    <w:rsid w:val="00304F36"/>
    <w:rsid w:val="00305ADA"/>
    <w:rsid w:val="00305C79"/>
    <w:rsid w:val="00307BD0"/>
    <w:rsid w:val="0031068E"/>
    <w:rsid w:val="0031111E"/>
    <w:rsid w:val="00316014"/>
    <w:rsid w:val="00316D67"/>
    <w:rsid w:val="00320206"/>
    <w:rsid w:val="0032149C"/>
    <w:rsid w:val="003224CA"/>
    <w:rsid w:val="003227AF"/>
    <w:rsid w:val="003229F1"/>
    <w:rsid w:val="00326825"/>
    <w:rsid w:val="00326EE1"/>
    <w:rsid w:val="0033030B"/>
    <w:rsid w:val="00330727"/>
    <w:rsid w:val="00330902"/>
    <w:rsid w:val="00332294"/>
    <w:rsid w:val="00332D6B"/>
    <w:rsid w:val="00333C97"/>
    <w:rsid w:val="0033540E"/>
    <w:rsid w:val="00335EB6"/>
    <w:rsid w:val="0033737A"/>
    <w:rsid w:val="003378B1"/>
    <w:rsid w:val="00337993"/>
    <w:rsid w:val="00337AA3"/>
    <w:rsid w:val="003415A4"/>
    <w:rsid w:val="00343BA2"/>
    <w:rsid w:val="003442C0"/>
    <w:rsid w:val="00344A06"/>
    <w:rsid w:val="00345401"/>
    <w:rsid w:val="003458D8"/>
    <w:rsid w:val="003469C6"/>
    <w:rsid w:val="00346CFB"/>
    <w:rsid w:val="00346DB7"/>
    <w:rsid w:val="003500B2"/>
    <w:rsid w:val="00350B9C"/>
    <w:rsid w:val="0035100D"/>
    <w:rsid w:val="0035115C"/>
    <w:rsid w:val="00351234"/>
    <w:rsid w:val="0035415E"/>
    <w:rsid w:val="003542F1"/>
    <w:rsid w:val="00354806"/>
    <w:rsid w:val="0035483C"/>
    <w:rsid w:val="00355DAC"/>
    <w:rsid w:val="00356256"/>
    <w:rsid w:val="00356880"/>
    <w:rsid w:val="0036243C"/>
    <w:rsid w:val="0036244B"/>
    <w:rsid w:val="0036285E"/>
    <w:rsid w:val="00362C94"/>
    <w:rsid w:val="003632C3"/>
    <w:rsid w:val="00363BF4"/>
    <w:rsid w:val="003646BB"/>
    <w:rsid w:val="00365AA3"/>
    <w:rsid w:val="0036640D"/>
    <w:rsid w:val="003709C5"/>
    <w:rsid w:val="00370AC7"/>
    <w:rsid w:val="00371C39"/>
    <w:rsid w:val="00371F2A"/>
    <w:rsid w:val="00371F5C"/>
    <w:rsid w:val="00373046"/>
    <w:rsid w:val="00376202"/>
    <w:rsid w:val="00376B58"/>
    <w:rsid w:val="00377D80"/>
    <w:rsid w:val="00380EA4"/>
    <w:rsid w:val="0038150D"/>
    <w:rsid w:val="00381B32"/>
    <w:rsid w:val="00385740"/>
    <w:rsid w:val="00385BF3"/>
    <w:rsid w:val="00386E53"/>
    <w:rsid w:val="00387893"/>
    <w:rsid w:val="00387B30"/>
    <w:rsid w:val="00387B60"/>
    <w:rsid w:val="00390517"/>
    <w:rsid w:val="00390C73"/>
    <w:rsid w:val="00391388"/>
    <w:rsid w:val="003959AA"/>
    <w:rsid w:val="00396E95"/>
    <w:rsid w:val="003A1685"/>
    <w:rsid w:val="003A2B0C"/>
    <w:rsid w:val="003A5E17"/>
    <w:rsid w:val="003A7B68"/>
    <w:rsid w:val="003B070F"/>
    <w:rsid w:val="003B0A9D"/>
    <w:rsid w:val="003B16CB"/>
    <w:rsid w:val="003B2986"/>
    <w:rsid w:val="003B3A97"/>
    <w:rsid w:val="003B58A7"/>
    <w:rsid w:val="003B58E1"/>
    <w:rsid w:val="003B7AFF"/>
    <w:rsid w:val="003C04BB"/>
    <w:rsid w:val="003C17CD"/>
    <w:rsid w:val="003C2630"/>
    <w:rsid w:val="003C43C7"/>
    <w:rsid w:val="003C4D92"/>
    <w:rsid w:val="003D0363"/>
    <w:rsid w:val="003D0CD6"/>
    <w:rsid w:val="003D1089"/>
    <w:rsid w:val="003D236A"/>
    <w:rsid w:val="003D2461"/>
    <w:rsid w:val="003D3F43"/>
    <w:rsid w:val="003D4589"/>
    <w:rsid w:val="003D4860"/>
    <w:rsid w:val="003D5BE3"/>
    <w:rsid w:val="003D69C7"/>
    <w:rsid w:val="003D71A6"/>
    <w:rsid w:val="003D77ED"/>
    <w:rsid w:val="003D7968"/>
    <w:rsid w:val="003D7BBD"/>
    <w:rsid w:val="003E2093"/>
    <w:rsid w:val="003E44D4"/>
    <w:rsid w:val="003E4879"/>
    <w:rsid w:val="003E4AF7"/>
    <w:rsid w:val="003F06BC"/>
    <w:rsid w:val="003F252F"/>
    <w:rsid w:val="003F4552"/>
    <w:rsid w:val="003F4C25"/>
    <w:rsid w:val="003F6332"/>
    <w:rsid w:val="003F67EC"/>
    <w:rsid w:val="00400A63"/>
    <w:rsid w:val="00402FE7"/>
    <w:rsid w:val="00403715"/>
    <w:rsid w:val="00404055"/>
    <w:rsid w:val="0040578E"/>
    <w:rsid w:val="00406B46"/>
    <w:rsid w:val="0041077B"/>
    <w:rsid w:val="00411BD9"/>
    <w:rsid w:val="004126F8"/>
    <w:rsid w:val="00414A55"/>
    <w:rsid w:val="00414D4C"/>
    <w:rsid w:val="00414DA2"/>
    <w:rsid w:val="0041563F"/>
    <w:rsid w:val="00415F77"/>
    <w:rsid w:val="004169BD"/>
    <w:rsid w:val="00417217"/>
    <w:rsid w:val="00417224"/>
    <w:rsid w:val="00417D90"/>
    <w:rsid w:val="00420DB6"/>
    <w:rsid w:val="004210A3"/>
    <w:rsid w:val="00423A25"/>
    <w:rsid w:val="0042654A"/>
    <w:rsid w:val="004278E3"/>
    <w:rsid w:val="00427BD3"/>
    <w:rsid w:val="00431DAF"/>
    <w:rsid w:val="0043218A"/>
    <w:rsid w:val="00433CF1"/>
    <w:rsid w:val="00435C0A"/>
    <w:rsid w:val="00436DA6"/>
    <w:rsid w:val="0043707B"/>
    <w:rsid w:val="00437826"/>
    <w:rsid w:val="004402E9"/>
    <w:rsid w:val="004404F7"/>
    <w:rsid w:val="00440A40"/>
    <w:rsid w:val="00440CD2"/>
    <w:rsid w:val="00440DFF"/>
    <w:rsid w:val="004411E0"/>
    <w:rsid w:val="0044138B"/>
    <w:rsid w:val="00442677"/>
    <w:rsid w:val="0044295D"/>
    <w:rsid w:val="00443191"/>
    <w:rsid w:val="00443B00"/>
    <w:rsid w:val="004449A5"/>
    <w:rsid w:val="0044595A"/>
    <w:rsid w:val="004469AF"/>
    <w:rsid w:val="00446A35"/>
    <w:rsid w:val="004475D5"/>
    <w:rsid w:val="00447799"/>
    <w:rsid w:val="00447869"/>
    <w:rsid w:val="00447C50"/>
    <w:rsid w:val="00450014"/>
    <w:rsid w:val="00450193"/>
    <w:rsid w:val="004501A3"/>
    <w:rsid w:val="004507BF"/>
    <w:rsid w:val="00451D0A"/>
    <w:rsid w:val="00452863"/>
    <w:rsid w:val="00454001"/>
    <w:rsid w:val="0045466B"/>
    <w:rsid w:val="00456631"/>
    <w:rsid w:val="00456EFF"/>
    <w:rsid w:val="00457C88"/>
    <w:rsid w:val="0046248C"/>
    <w:rsid w:val="00462B73"/>
    <w:rsid w:val="00462F35"/>
    <w:rsid w:val="00463CE7"/>
    <w:rsid w:val="00464B77"/>
    <w:rsid w:val="0046575F"/>
    <w:rsid w:val="00465B9B"/>
    <w:rsid w:val="00466342"/>
    <w:rsid w:val="00466482"/>
    <w:rsid w:val="00466FE2"/>
    <w:rsid w:val="004676A9"/>
    <w:rsid w:val="00467A67"/>
    <w:rsid w:val="00470657"/>
    <w:rsid w:val="004707B1"/>
    <w:rsid w:val="004709BD"/>
    <w:rsid w:val="00471472"/>
    <w:rsid w:val="00471F28"/>
    <w:rsid w:val="004733E0"/>
    <w:rsid w:val="00473C05"/>
    <w:rsid w:val="00474876"/>
    <w:rsid w:val="00474ADF"/>
    <w:rsid w:val="00474E3A"/>
    <w:rsid w:val="00475C59"/>
    <w:rsid w:val="00476464"/>
    <w:rsid w:val="004766F8"/>
    <w:rsid w:val="00477E40"/>
    <w:rsid w:val="00480BCD"/>
    <w:rsid w:val="004811F0"/>
    <w:rsid w:val="00481A99"/>
    <w:rsid w:val="004823B8"/>
    <w:rsid w:val="0048390D"/>
    <w:rsid w:val="00483AF5"/>
    <w:rsid w:val="00483BC8"/>
    <w:rsid w:val="00487B4C"/>
    <w:rsid w:val="00490660"/>
    <w:rsid w:val="00491B6D"/>
    <w:rsid w:val="00493669"/>
    <w:rsid w:val="00495DD1"/>
    <w:rsid w:val="00496EE2"/>
    <w:rsid w:val="00497041"/>
    <w:rsid w:val="004A0CEF"/>
    <w:rsid w:val="004A17A8"/>
    <w:rsid w:val="004A2EC9"/>
    <w:rsid w:val="004A53E6"/>
    <w:rsid w:val="004A6F1A"/>
    <w:rsid w:val="004A79A5"/>
    <w:rsid w:val="004B00C4"/>
    <w:rsid w:val="004B02F7"/>
    <w:rsid w:val="004B036D"/>
    <w:rsid w:val="004B0CB9"/>
    <w:rsid w:val="004B15F9"/>
    <w:rsid w:val="004B1E58"/>
    <w:rsid w:val="004B3D30"/>
    <w:rsid w:val="004B4000"/>
    <w:rsid w:val="004B4042"/>
    <w:rsid w:val="004B5CF7"/>
    <w:rsid w:val="004B7753"/>
    <w:rsid w:val="004B7AAB"/>
    <w:rsid w:val="004C0DFE"/>
    <w:rsid w:val="004C0F0D"/>
    <w:rsid w:val="004C174B"/>
    <w:rsid w:val="004C1E03"/>
    <w:rsid w:val="004C3BB0"/>
    <w:rsid w:val="004C4852"/>
    <w:rsid w:val="004C4EBF"/>
    <w:rsid w:val="004D138C"/>
    <w:rsid w:val="004D238E"/>
    <w:rsid w:val="004D267E"/>
    <w:rsid w:val="004D29F2"/>
    <w:rsid w:val="004D3407"/>
    <w:rsid w:val="004D4F4A"/>
    <w:rsid w:val="004D512A"/>
    <w:rsid w:val="004D5166"/>
    <w:rsid w:val="004D57A6"/>
    <w:rsid w:val="004D5B4D"/>
    <w:rsid w:val="004D5D53"/>
    <w:rsid w:val="004D6611"/>
    <w:rsid w:val="004D73E6"/>
    <w:rsid w:val="004D7B33"/>
    <w:rsid w:val="004E1797"/>
    <w:rsid w:val="004E1D6B"/>
    <w:rsid w:val="004E3087"/>
    <w:rsid w:val="004E400F"/>
    <w:rsid w:val="004E42DA"/>
    <w:rsid w:val="004E4C54"/>
    <w:rsid w:val="004E5651"/>
    <w:rsid w:val="004E5A31"/>
    <w:rsid w:val="004E5D5E"/>
    <w:rsid w:val="004E63B5"/>
    <w:rsid w:val="004E6C7A"/>
    <w:rsid w:val="004E7DD7"/>
    <w:rsid w:val="004F13B5"/>
    <w:rsid w:val="004F15E8"/>
    <w:rsid w:val="004F44F1"/>
    <w:rsid w:val="004F4608"/>
    <w:rsid w:val="004F55F7"/>
    <w:rsid w:val="004F62D9"/>
    <w:rsid w:val="004F63FD"/>
    <w:rsid w:val="004F67AF"/>
    <w:rsid w:val="004F6E3A"/>
    <w:rsid w:val="004F70B2"/>
    <w:rsid w:val="004F770C"/>
    <w:rsid w:val="004F7AAA"/>
    <w:rsid w:val="00500986"/>
    <w:rsid w:val="00500AF7"/>
    <w:rsid w:val="0050101E"/>
    <w:rsid w:val="00501EE7"/>
    <w:rsid w:val="0050309F"/>
    <w:rsid w:val="00503291"/>
    <w:rsid w:val="00504295"/>
    <w:rsid w:val="005057A3"/>
    <w:rsid w:val="00505FA4"/>
    <w:rsid w:val="00506290"/>
    <w:rsid w:val="00506E40"/>
    <w:rsid w:val="005074BA"/>
    <w:rsid w:val="00510657"/>
    <w:rsid w:val="00510E2F"/>
    <w:rsid w:val="00512DD6"/>
    <w:rsid w:val="0051301D"/>
    <w:rsid w:val="005148D7"/>
    <w:rsid w:val="0051498D"/>
    <w:rsid w:val="0051503C"/>
    <w:rsid w:val="00515325"/>
    <w:rsid w:val="005160A3"/>
    <w:rsid w:val="00517068"/>
    <w:rsid w:val="005201F9"/>
    <w:rsid w:val="005207E2"/>
    <w:rsid w:val="00520E3A"/>
    <w:rsid w:val="0052172B"/>
    <w:rsid w:val="00521824"/>
    <w:rsid w:val="00521DC9"/>
    <w:rsid w:val="005229FE"/>
    <w:rsid w:val="00522ED3"/>
    <w:rsid w:val="00523306"/>
    <w:rsid w:val="00524E7F"/>
    <w:rsid w:val="00525341"/>
    <w:rsid w:val="0052538E"/>
    <w:rsid w:val="005265B0"/>
    <w:rsid w:val="00526F13"/>
    <w:rsid w:val="00527351"/>
    <w:rsid w:val="005307C5"/>
    <w:rsid w:val="00530C2D"/>
    <w:rsid w:val="00532EA0"/>
    <w:rsid w:val="005346F4"/>
    <w:rsid w:val="00535504"/>
    <w:rsid w:val="00536F34"/>
    <w:rsid w:val="00537D21"/>
    <w:rsid w:val="005405BE"/>
    <w:rsid w:val="00540827"/>
    <w:rsid w:val="00541408"/>
    <w:rsid w:val="00542410"/>
    <w:rsid w:val="00542EB2"/>
    <w:rsid w:val="00543B99"/>
    <w:rsid w:val="00545D47"/>
    <w:rsid w:val="00545F20"/>
    <w:rsid w:val="00545FFF"/>
    <w:rsid w:val="0054622D"/>
    <w:rsid w:val="00551E79"/>
    <w:rsid w:val="00552A78"/>
    <w:rsid w:val="0055385A"/>
    <w:rsid w:val="005554B5"/>
    <w:rsid w:val="00557D61"/>
    <w:rsid w:val="00561052"/>
    <w:rsid w:val="00561706"/>
    <w:rsid w:val="005634EB"/>
    <w:rsid w:val="005664FA"/>
    <w:rsid w:val="005677EB"/>
    <w:rsid w:val="00570224"/>
    <w:rsid w:val="00570F5F"/>
    <w:rsid w:val="005717BC"/>
    <w:rsid w:val="00573B8F"/>
    <w:rsid w:val="00575F8C"/>
    <w:rsid w:val="00576178"/>
    <w:rsid w:val="005767B0"/>
    <w:rsid w:val="00577956"/>
    <w:rsid w:val="00580C04"/>
    <w:rsid w:val="0058142E"/>
    <w:rsid w:val="005826DB"/>
    <w:rsid w:val="00582E4C"/>
    <w:rsid w:val="00582EF9"/>
    <w:rsid w:val="005832FB"/>
    <w:rsid w:val="00583662"/>
    <w:rsid w:val="00583B43"/>
    <w:rsid w:val="00583C86"/>
    <w:rsid w:val="00583EBD"/>
    <w:rsid w:val="005843C9"/>
    <w:rsid w:val="005843CA"/>
    <w:rsid w:val="005849C5"/>
    <w:rsid w:val="00584BB3"/>
    <w:rsid w:val="00584EF4"/>
    <w:rsid w:val="005852E1"/>
    <w:rsid w:val="00585DF7"/>
    <w:rsid w:val="00585F24"/>
    <w:rsid w:val="00590222"/>
    <w:rsid w:val="005904AC"/>
    <w:rsid w:val="0059051A"/>
    <w:rsid w:val="00590643"/>
    <w:rsid w:val="00591C7C"/>
    <w:rsid w:val="00593B4B"/>
    <w:rsid w:val="005941ED"/>
    <w:rsid w:val="005946A4"/>
    <w:rsid w:val="005972CD"/>
    <w:rsid w:val="005A01BE"/>
    <w:rsid w:val="005A1AEC"/>
    <w:rsid w:val="005A3E57"/>
    <w:rsid w:val="005A4870"/>
    <w:rsid w:val="005A5606"/>
    <w:rsid w:val="005A5B8E"/>
    <w:rsid w:val="005A655E"/>
    <w:rsid w:val="005A6F94"/>
    <w:rsid w:val="005A778C"/>
    <w:rsid w:val="005B0DD3"/>
    <w:rsid w:val="005B1FB9"/>
    <w:rsid w:val="005B34E8"/>
    <w:rsid w:val="005B35ED"/>
    <w:rsid w:val="005B4950"/>
    <w:rsid w:val="005B6082"/>
    <w:rsid w:val="005B629E"/>
    <w:rsid w:val="005B6B73"/>
    <w:rsid w:val="005C095B"/>
    <w:rsid w:val="005C0F36"/>
    <w:rsid w:val="005C0F47"/>
    <w:rsid w:val="005C2B97"/>
    <w:rsid w:val="005C3DBF"/>
    <w:rsid w:val="005C4BDD"/>
    <w:rsid w:val="005C5891"/>
    <w:rsid w:val="005C60CB"/>
    <w:rsid w:val="005C6344"/>
    <w:rsid w:val="005C7F16"/>
    <w:rsid w:val="005C7F3A"/>
    <w:rsid w:val="005D0ADC"/>
    <w:rsid w:val="005D10E0"/>
    <w:rsid w:val="005D15B8"/>
    <w:rsid w:val="005D20C4"/>
    <w:rsid w:val="005D2F7D"/>
    <w:rsid w:val="005D421B"/>
    <w:rsid w:val="005D4939"/>
    <w:rsid w:val="005D618B"/>
    <w:rsid w:val="005D6647"/>
    <w:rsid w:val="005D699C"/>
    <w:rsid w:val="005D6C2C"/>
    <w:rsid w:val="005D6EB1"/>
    <w:rsid w:val="005D7727"/>
    <w:rsid w:val="005D79BC"/>
    <w:rsid w:val="005E0193"/>
    <w:rsid w:val="005E12D3"/>
    <w:rsid w:val="005E22D7"/>
    <w:rsid w:val="005E48A1"/>
    <w:rsid w:val="005E4C04"/>
    <w:rsid w:val="005E4C8A"/>
    <w:rsid w:val="005E4DBB"/>
    <w:rsid w:val="005E740F"/>
    <w:rsid w:val="005E7790"/>
    <w:rsid w:val="005F0244"/>
    <w:rsid w:val="005F2967"/>
    <w:rsid w:val="005F2BEE"/>
    <w:rsid w:val="005F2C7A"/>
    <w:rsid w:val="005F33C5"/>
    <w:rsid w:val="005F6B32"/>
    <w:rsid w:val="005F6EEE"/>
    <w:rsid w:val="005F78CA"/>
    <w:rsid w:val="006001DF"/>
    <w:rsid w:val="0060210B"/>
    <w:rsid w:val="006033F0"/>
    <w:rsid w:val="006034DB"/>
    <w:rsid w:val="006036B9"/>
    <w:rsid w:val="0060518C"/>
    <w:rsid w:val="00606686"/>
    <w:rsid w:val="00610686"/>
    <w:rsid w:val="00610FB9"/>
    <w:rsid w:val="00611B4A"/>
    <w:rsid w:val="0061298C"/>
    <w:rsid w:val="00615AA3"/>
    <w:rsid w:val="00616C15"/>
    <w:rsid w:val="00617CB1"/>
    <w:rsid w:val="006204A7"/>
    <w:rsid w:val="00620F03"/>
    <w:rsid w:val="00621691"/>
    <w:rsid w:val="00621F83"/>
    <w:rsid w:val="00622C4B"/>
    <w:rsid w:val="00624346"/>
    <w:rsid w:val="006249FB"/>
    <w:rsid w:val="00625421"/>
    <w:rsid w:val="00625542"/>
    <w:rsid w:val="00625814"/>
    <w:rsid w:val="006263C9"/>
    <w:rsid w:val="006273F9"/>
    <w:rsid w:val="00627AE7"/>
    <w:rsid w:val="00630B31"/>
    <w:rsid w:val="00631475"/>
    <w:rsid w:val="006319BC"/>
    <w:rsid w:val="00632E65"/>
    <w:rsid w:val="00633BDF"/>
    <w:rsid w:val="006340FD"/>
    <w:rsid w:val="00636270"/>
    <w:rsid w:val="00636674"/>
    <w:rsid w:val="00636EAD"/>
    <w:rsid w:val="00637DA1"/>
    <w:rsid w:val="006401E5"/>
    <w:rsid w:val="006405F3"/>
    <w:rsid w:val="006408C4"/>
    <w:rsid w:val="00640AB0"/>
    <w:rsid w:val="00640E90"/>
    <w:rsid w:val="00642D12"/>
    <w:rsid w:val="00643061"/>
    <w:rsid w:val="00643D33"/>
    <w:rsid w:val="0064582C"/>
    <w:rsid w:val="006458CE"/>
    <w:rsid w:val="00650297"/>
    <w:rsid w:val="00651B2C"/>
    <w:rsid w:val="006533BB"/>
    <w:rsid w:val="00653AD1"/>
    <w:rsid w:val="00653CFC"/>
    <w:rsid w:val="006545DD"/>
    <w:rsid w:val="00655A0D"/>
    <w:rsid w:val="00655AF5"/>
    <w:rsid w:val="006565E6"/>
    <w:rsid w:val="006566EE"/>
    <w:rsid w:val="00656F2C"/>
    <w:rsid w:val="006605BE"/>
    <w:rsid w:val="00660C19"/>
    <w:rsid w:val="00661078"/>
    <w:rsid w:val="00661C00"/>
    <w:rsid w:val="00663804"/>
    <w:rsid w:val="00666A99"/>
    <w:rsid w:val="00667311"/>
    <w:rsid w:val="0067087C"/>
    <w:rsid w:val="00670B66"/>
    <w:rsid w:val="006710E9"/>
    <w:rsid w:val="00671679"/>
    <w:rsid w:val="006731A8"/>
    <w:rsid w:val="0067366D"/>
    <w:rsid w:val="00674ABA"/>
    <w:rsid w:val="0067557F"/>
    <w:rsid w:val="00675B52"/>
    <w:rsid w:val="0068005F"/>
    <w:rsid w:val="00680AE8"/>
    <w:rsid w:val="0068186A"/>
    <w:rsid w:val="006830A0"/>
    <w:rsid w:val="006843EC"/>
    <w:rsid w:val="0068446C"/>
    <w:rsid w:val="0068594A"/>
    <w:rsid w:val="006870DB"/>
    <w:rsid w:val="00687471"/>
    <w:rsid w:val="006901AF"/>
    <w:rsid w:val="0069066D"/>
    <w:rsid w:val="006906E3"/>
    <w:rsid w:val="00692BBA"/>
    <w:rsid w:val="00693A41"/>
    <w:rsid w:val="0069488B"/>
    <w:rsid w:val="00694897"/>
    <w:rsid w:val="00696394"/>
    <w:rsid w:val="006966D1"/>
    <w:rsid w:val="0069786C"/>
    <w:rsid w:val="006A0BC1"/>
    <w:rsid w:val="006A14C1"/>
    <w:rsid w:val="006A2531"/>
    <w:rsid w:val="006A3A3E"/>
    <w:rsid w:val="006A3D60"/>
    <w:rsid w:val="006A5473"/>
    <w:rsid w:val="006A61B6"/>
    <w:rsid w:val="006A6727"/>
    <w:rsid w:val="006A6E1D"/>
    <w:rsid w:val="006A6EFA"/>
    <w:rsid w:val="006A7A02"/>
    <w:rsid w:val="006A7A3B"/>
    <w:rsid w:val="006B09AC"/>
    <w:rsid w:val="006B09E0"/>
    <w:rsid w:val="006B0BD9"/>
    <w:rsid w:val="006B0CAA"/>
    <w:rsid w:val="006B10E1"/>
    <w:rsid w:val="006B1172"/>
    <w:rsid w:val="006B1515"/>
    <w:rsid w:val="006B2C8B"/>
    <w:rsid w:val="006B37CD"/>
    <w:rsid w:val="006B3F5C"/>
    <w:rsid w:val="006B5BAE"/>
    <w:rsid w:val="006B6D2C"/>
    <w:rsid w:val="006B6F42"/>
    <w:rsid w:val="006B70C9"/>
    <w:rsid w:val="006C09B2"/>
    <w:rsid w:val="006C0D0C"/>
    <w:rsid w:val="006C1A9C"/>
    <w:rsid w:val="006C2215"/>
    <w:rsid w:val="006C34EE"/>
    <w:rsid w:val="006C4048"/>
    <w:rsid w:val="006C67D9"/>
    <w:rsid w:val="006C71E7"/>
    <w:rsid w:val="006C7493"/>
    <w:rsid w:val="006D0081"/>
    <w:rsid w:val="006D0D47"/>
    <w:rsid w:val="006D147A"/>
    <w:rsid w:val="006D21DE"/>
    <w:rsid w:val="006D3792"/>
    <w:rsid w:val="006D4623"/>
    <w:rsid w:val="006D51F4"/>
    <w:rsid w:val="006D5351"/>
    <w:rsid w:val="006D64AF"/>
    <w:rsid w:val="006D7177"/>
    <w:rsid w:val="006D73A5"/>
    <w:rsid w:val="006E0D3A"/>
    <w:rsid w:val="006E1E20"/>
    <w:rsid w:val="006E2536"/>
    <w:rsid w:val="006E27B5"/>
    <w:rsid w:val="006E286D"/>
    <w:rsid w:val="006E33B3"/>
    <w:rsid w:val="006E4287"/>
    <w:rsid w:val="006E43BD"/>
    <w:rsid w:val="006E442B"/>
    <w:rsid w:val="006E4BBC"/>
    <w:rsid w:val="006E4DA6"/>
    <w:rsid w:val="006E51A5"/>
    <w:rsid w:val="006E5682"/>
    <w:rsid w:val="006F05B9"/>
    <w:rsid w:val="006F106E"/>
    <w:rsid w:val="006F1FB1"/>
    <w:rsid w:val="006F239D"/>
    <w:rsid w:val="006F2446"/>
    <w:rsid w:val="006F2D29"/>
    <w:rsid w:val="006F4BF0"/>
    <w:rsid w:val="006F57BA"/>
    <w:rsid w:val="006F5D74"/>
    <w:rsid w:val="00701307"/>
    <w:rsid w:val="007029B8"/>
    <w:rsid w:val="00706D40"/>
    <w:rsid w:val="007076AD"/>
    <w:rsid w:val="00707C27"/>
    <w:rsid w:val="0071003F"/>
    <w:rsid w:val="00710F70"/>
    <w:rsid w:val="00711485"/>
    <w:rsid w:val="00713F37"/>
    <w:rsid w:val="00714473"/>
    <w:rsid w:val="00714985"/>
    <w:rsid w:val="007167B4"/>
    <w:rsid w:val="007168F5"/>
    <w:rsid w:val="00716E23"/>
    <w:rsid w:val="00720CA5"/>
    <w:rsid w:val="0072102D"/>
    <w:rsid w:val="00723581"/>
    <w:rsid w:val="00723C1B"/>
    <w:rsid w:val="00724BAD"/>
    <w:rsid w:val="007250B0"/>
    <w:rsid w:val="00725239"/>
    <w:rsid w:val="00725749"/>
    <w:rsid w:val="00727190"/>
    <w:rsid w:val="00727446"/>
    <w:rsid w:val="00727CEC"/>
    <w:rsid w:val="00731141"/>
    <w:rsid w:val="00731463"/>
    <w:rsid w:val="007341C3"/>
    <w:rsid w:val="0073511B"/>
    <w:rsid w:val="00735E95"/>
    <w:rsid w:val="00737D63"/>
    <w:rsid w:val="007403BB"/>
    <w:rsid w:val="00740EAB"/>
    <w:rsid w:val="007416DB"/>
    <w:rsid w:val="00744052"/>
    <w:rsid w:val="007455B4"/>
    <w:rsid w:val="00745A88"/>
    <w:rsid w:val="00746349"/>
    <w:rsid w:val="00746CD1"/>
    <w:rsid w:val="00750226"/>
    <w:rsid w:val="00750371"/>
    <w:rsid w:val="00750862"/>
    <w:rsid w:val="00750C4A"/>
    <w:rsid w:val="00750C52"/>
    <w:rsid w:val="00752196"/>
    <w:rsid w:val="007524C3"/>
    <w:rsid w:val="007524EF"/>
    <w:rsid w:val="007548D2"/>
    <w:rsid w:val="00756074"/>
    <w:rsid w:val="007562FF"/>
    <w:rsid w:val="00756390"/>
    <w:rsid w:val="0075686E"/>
    <w:rsid w:val="00757828"/>
    <w:rsid w:val="00760ABD"/>
    <w:rsid w:val="00760C5C"/>
    <w:rsid w:val="007611BD"/>
    <w:rsid w:val="00763215"/>
    <w:rsid w:val="007633C5"/>
    <w:rsid w:val="00763B7A"/>
    <w:rsid w:val="0076462E"/>
    <w:rsid w:val="00764ECF"/>
    <w:rsid w:val="00765817"/>
    <w:rsid w:val="007665B3"/>
    <w:rsid w:val="0076779E"/>
    <w:rsid w:val="00767FAA"/>
    <w:rsid w:val="007704F2"/>
    <w:rsid w:val="00770833"/>
    <w:rsid w:val="00770AAA"/>
    <w:rsid w:val="00772310"/>
    <w:rsid w:val="0077267D"/>
    <w:rsid w:val="00772D00"/>
    <w:rsid w:val="00773432"/>
    <w:rsid w:val="0077355C"/>
    <w:rsid w:val="0077392A"/>
    <w:rsid w:val="00773F6E"/>
    <w:rsid w:val="00774445"/>
    <w:rsid w:val="00777067"/>
    <w:rsid w:val="007800D1"/>
    <w:rsid w:val="00780E79"/>
    <w:rsid w:val="00780EFB"/>
    <w:rsid w:val="00780FE8"/>
    <w:rsid w:val="00781325"/>
    <w:rsid w:val="00782594"/>
    <w:rsid w:val="00783F5B"/>
    <w:rsid w:val="00784060"/>
    <w:rsid w:val="007850E9"/>
    <w:rsid w:val="0078598D"/>
    <w:rsid w:val="0078750B"/>
    <w:rsid w:val="007919FD"/>
    <w:rsid w:val="007925F8"/>
    <w:rsid w:val="007931E9"/>
    <w:rsid w:val="007936EA"/>
    <w:rsid w:val="00793E47"/>
    <w:rsid w:val="00794129"/>
    <w:rsid w:val="00796A9E"/>
    <w:rsid w:val="00796C9F"/>
    <w:rsid w:val="007975EC"/>
    <w:rsid w:val="00797ECF"/>
    <w:rsid w:val="007A2071"/>
    <w:rsid w:val="007A2D5C"/>
    <w:rsid w:val="007A35A8"/>
    <w:rsid w:val="007A3688"/>
    <w:rsid w:val="007A4BBE"/>
    <w:rsid w:val="007A4EF3"/>
    <w:rsid w:val="007A5191"/>
    <w:rsid w:val="007A52A5"/>
    <w:rsid w:val="007A63CE"/>
    <w:rsid w:val="007A74C8"/>
    <w:rsid w:val="007B2BC6"/>
    <w:rsid w:val="007B2BF0"/>
    <w:rsid w:val="007B316D"/>
    <w:rsid w:val="007B3CDA"/>
    <w:rsid w:val="007B4135"/>
    <w:rsid w:val="007C0650"/>
    <w:rsid w:val="007C09B4"/>
    <w:rsid w:val="007C09CD"/>
    <w:rsid w:val="007C1529"/>
    <w:rsid w:val="007C1C10"/>
    <w:rsid w:val="007C28E0"/>
    <w:rsid w:val="007C3701"/>
    <w:rsid w:val="007C53F9"/>
    <w:rsid w:val="007C60CB"/>
    <w:rsid w:val="007C6437"/>
    <w:rsid w:val="007C6BFE"/>
    <w:rsid w:val="007D03A8"/>
    <w:rsid w:val="007D209D"/>
    <w:rsid w:val="007D37A1"/>
    <w:rsid w:val="007D4FC3"/>
    <w:rsid w:val="007D573A"/>
    <w:rsid w:val="007D5D43"/>
    <w:rsid w:val="007D6AAC"/>
    <w:rsid w:val="007D70C4"/>
    <w:rsid w:val="007D714F"/>
    <w:rsid w:val="007E038F"/>
    <w:rsid w:val="007E04ED"/>
    <w:rsid w:val="007E05B7"/>
    <w:rsid w:val="007E0BB8"/>
    <w:rsid w:val="007E0BF0"/>
    <w:rsid w:val="007E1E39"/>
    <w:rsid w:val="007E3ACF"/>
    <w:rsid w:val="007E42F3"/>
    <w:rsid w:val="007E44DA"/>
    <w:rsid w:val="007E477E"/>
    <w:rsid w:val="007E4A70"/>
    <w:rsid w:val="007E50D2"/>
    <w:rsid w:val="007E6F21"/>
    <w:rsid w:val="007F0AE1"/>
    <w:rsid w:val="007F2145"/>
    <w:rsid w:val="007F3785"/>
    <w:rsid w:val="007F378B"/>
    <w:rsid w:val="007F3DBC"/>
    <w:rsid w:val="007F435C"/>
    <w:rsid w:val="007F45AD"/>
    <w:rsid w:val="007F601E"/>
    <w:rsid w:val="007F6807"/>
    <w:rsid w:val="00800134"/>
    <w:rsid w:val="0080162C"/>
    <w:rsid w:val="00802269"/>
    <w:rsid w:val="008023FA"/>
    <w:rsid w:val="00802AB5"/>
    <w:rsid w:val="00803599"/>
    <w:rsid w:val="00803EA7"/>
    <w:rsid w:val="0080533F"/>
    <w:rsid w:val="00805C60"/>
    <w:rsid w:val="00806A5E"/>
    <w:rsid w:val="00806FDA"/>
    <w:rsid w:val="00807518"/>
    <w:rsid w:val="008079E9"/>
    <w:rsid w:val="00812013"/>
    <w:rsid w:val="00812DF2"/>
    <w:rsid w:val="008130AB"/>
    <w:rsid w:val="00813341"/>
    <w:rsid w:val="008146D2"/>
    <w:rsid w:val="008217BF"/>
    <w:rsid w:val="008222D2"/>
    <w:rsid w:val="0082291D"/>
    <w:rsid w:val="008268D7"/>
    <w:rsid w:val="00827A72"/>
    <w:rsid w:val="00827B46"/>
    <w:rsid w:val="0083026D"/>
    <w:rsid w:val="00830A61"/>
    <w:rsid w:val="00830A8D"/>
    <w:rsid w:val="0083152A"/>
    <w:rsid w:val="00831DC2"/>
    <w:rsid w:val="008325AB"/>
    <w:rsid w:val="008330D0"/>
    <w:rsid w:val="0083335F"/>
    <w:rsid w:val="00833842"/>
    <w:rsid w:val="00834057"/>
    <w:rsid w:val="0083567A"/>
    <w:rsid w:val="00836310"/>
    <w:rsid w:val="00836FA6"/>
    <w:rsid w:val="00837D19"/>
    <w:rsid w:val="0084057B"/>
    <w:rsid w:val="00840B8A"/>
    <w:rsid w:val="00841BD0"/>
    <w:rsid w:val="00843083"/>
    <w:rsid w:val="00843304"/>
    <w:rsid w:val="008434FA"/>
    <w:rsid w:val="00844AF3"/>
    <w:rsid w:val="008451DE"/>
    <w:rsid w:val="0085060B"/>
    <w:rsid w:val="00850EB0"/>
    <w:rsid w:val="008511EF"/>
    <w:rsid w:val="008518FE"/>
    <w:rsid w:val="00851A66"/>
    <w:rsid w:val="008520BE"/>
    <w:rsid w:val="00852BFF"/>
    <w:rsid w:val="00852D97"/>
    <w:rsid w:val="008533AE"/>
    <w:rsid w:val="008533CB"/>
    <w:rsid w:val="0085358C"/>
    <w:rsid w:val="00854F13"/>
    <w:rsid w:val="008559B0"/>
    <w:rsid w:val="00855D0C"/>
    <w:rsid w:val="00856BFD"/>
    <w:rsid w:val="00860206"/>
    <w:rsid w:val="00860929"/>
    <w:rsid w:val="008609D0"/>
    <w:rsid w:val="008615CB"/>
    <w:rsid w:val="00861959"/>
    <w:rsid w:val="008622BE"/>
    <w:rsid w:val="008626FD"/>
    <w:rsid w:val="00863A16"/>
    <w:rsid w:val="008644B5"/>
    <w:rsid w:val="0086475B"/>
    <w:rsid w:val="0086496D"/>
    <w:rsid w:val="00865C30"/>
    <w:rsid w:val="00866065"/>
    <w:rsid w:val="008663D2"/>
    <w:rsid w:val="00866497"/>
    <w:rsid w:val="00867856"/>
    <w:rsid w:val="008715CF"/>
    <w:rsid w:val="00872060"/>
    <w:rsid w:val="00873226"/>
    <w:rsid w:val="00873E20"/>
    <w:rsid w:val="00874197"/>
    <w:rsid w:val="0087478E"/>
    <w:rsid w:val="00875CEE"/>
    <w:rsid w:val="00876542"/>
    <w:rsid w:val="00877443"/>
    <w:rsid w:val="008777AC"/>
    <w:rsid w:val="00877DFC"/>
    <w:rsid w:val="008811B7"/>
    <w:rsid w:val="00881EC1"/>
    <w:rsid w:val="00884B71"/>
    <w:rsid w:val="00885581"/>
    <w:rsid w:val="0088631A"/>
    <w:rsid w:val="008863D3"/>
    <w:rsid w:val="0088748C"/>
    <w:rsid w:val="00893528"/>
    <w:rsid w:val="008958D8"/>
    <w:rsid w:val="0089761E"/>
    <w:rsid w:val="008976C3"/>
    <w:rsid w:val="00897883"/>
    <w:rsid w:val="008A1785"/>
    <w:rsid w:val="008A3EE1"/>
    <w:rsid w:val="008A4302"/>
    <w:rsid w:val="008A43E1"/>
    <w:rsid w:val="008A4D25"/>
    <w:rsid w:val="008A5562"/>
    <w:rsid w:val="008A6079"/>
    <w:rsid w:val="008A6FC1"/>
    <w:rsid w:val="008A73AB"/>
    <w:rsid w:val="008B04BF"/>
    <w:rsid w:val="008B12B3"/>
    <w:rsid w:val="008B1CA6"/>
    <w:rsid w:val="008B2650"/>
    <w:rsid w:val="008B3016"/>
    <w:rsid w:val="008B3422"/>
    <w:rsid w:val="008B3B48"/>
    <w:rsid w:val="008B3E65"/>
    <w:rsid w:val="008B4258"/>
    <w:rsid w:val="008C075D"/>
    <w:rsid w:val="008C1FB4"/>
    <w:rsid w:val="008C4299"/>
    <w:rsid w:val="008C4FA4"/>
    <w:rsid w:val="008C5287"/>
    <w:rsid w:val="008C594C"/>
    <w:rsid w:val="008C67BB"/>
    <w:rsid w:val="008C6805"/>
    <w:rsid w:val="008C7B76"/>
    <w:rsid w:val="008D08CC"/>
    <w:rsid w:val="008D11C9"/>
    <w:rsid w:val="008D16E6"/>
    <w:rsid w:val="008D1C66"/>
    <w:rsid w:val="008D1E0B"/>
    <w:rsid w:val="008D21C2"/>
    <w:rsid w:val="008D25F7"/>
    <w:rsid w:val="008D4F2F"/>
    <w:rsid w:val="008D6AB1"/>
    <w:rsid w:val="008D70E7"/>
    <w:rsid w:val="008E1629"/>
    <w:rsid w:val="008E1BBB"/>
    <w:rsid w:val="008E2D57"/>
    <w:rsid w:val="008E33D2"/>
    <w:rsid w:val="008E381A"/>
    <w:rsid w:val="008E518E"/>
    <w:rsid w:val="008E550C"/>
    <w:rsid w:val="008E59EE"/>
    <w:rsid w:val="008E5CC1"/>
    <w:rsid w:val="008E6B50"/>
    <w:rsid w:val="008E7B26"/>
    <w:rsid w:val="008F1141"/>
    <w:rsid w:val="008F14E4"/>
    <w:rsid w:val="008F2544"/>
    <w:rsid w:val="008F4F41"/>
    <w:rsid w:val="008F5590"/>
    <w:rsid w:val="008F59B4"/>
    <w:rsid w:val="008F5BA2"/>
    <w:rsid w:val="008F5DAD"/>
    <w:rsid w:val="00900641"/>
    <w:rsid w:val="00901DEE"/>
    <w:rsid w:val="00902506"/>
    <w:rsid w:val="00902A1B"/>
    <w:rsid w:val="00902D87"/>
    <w:rsid w:val="009037E7"/>
    <w:rsid w:val="00904176"/>
    <w:rsid w:val="0090490D"/>
    <w:rsid w:val="00905E2A"/>
    <w:rsid w:val="009067DB"/>
    <w:rsid w:val="009071C0"/>
    <w:rsid w:val="009104C8"/>
    <w:rsid w:val="009115EF"/>
    <w:rsid w:val="00911CA4"/>
    <w:rsid w:val="0091304B"/>
    <w:rsid w:val="00913135"/>
    <w:rsid w:val="00915D9B"/>
    <w:rsid w:val="0091661B"/>
    <w:rsid w:val="00916E71"/>
    <w:rsid w:val="009172C3"/>
    <w:rsid w:val="00920D79"/>
    <w:rsid w:val="0092270A"/>
    <w:rsid w:val="009230BE"/>
    <w:rsid w:val="00924A3F"/>
    <w:rsid w:val="00924AE2"/>
    <w:rsid w:val="009257DA"/>
    <w:rsid w:val="0092607F"/>
    <w:rsid w:val="0092683F"/>
    <w:rsid w:val="009276E5"/>
    <w:rsid w:val="0093046D"/>
    <w:rsid w:val="00931CE0"/>
    <w:rsid w:val="00931D44"/>
    <w:rsid w:val="00931FA7"/>
    <w:rsid w:val="009334B1"/>
    <w:rsid w:val="00934C6B"/>
    <w:rsid w:val="00934D98"/>
    <w:rsid w:val="00935BAE"/>
    <w:rsid w:val="00936863"/>
    <w:rsid w:val="00936B92"/>
    <w:rsid w:val="009372F4"/>
    <w:rsid w:val="00940093"/>
    <w:rsid w:val="009411FA"/>
    <w:rsid w:val="009413A4"/>
    <w:rsid w:val="0094188B"/>
    <w:rsid w:val="00941BF4"/>
    <w:rsid w:val="009424D3"/>
    <w:rsid w:val="00942F1F"/>
    <w:rsid w:val="00944436"/>
    <w:rsid w:val="00945392"/>
    <w:rsid w:val="00945CCC"/>
    <w:rsid w:val="009461F9"/>
    <w:rsid w:val="009469F8"/>
    <w:rsid w:val="0094757D"/>
    <w:rsid w:val="00950E43"/>
    <w:rsid w:val="00951345"/>
    <w:rsid w:val="0095148F"/>
    <w:rsid w:val="009514E7"/>
    <w:rsid w:val="00952036"/>
    <w:rsid w:val="00952BDB"/>
    <w:rsid w:val="009530B5"/>
    <w:rsid w:val="00953778"/>
    <w:rsid w:val="00953F24"/>
    <w:rsid w:val="00954198"/>
    <w:rsid w:val="009550D2"/>
    <w:rsid w:val="00955DAB"/>
    <w:rsid w:val="00955F45"/>
    <w:rsid w:val="0095659B"/>
    <w:rsid w:val="00956F79"/>
    <w:rsid w:val="00960189"/>
    <w:rsid w:val="00960638"/>
    <w:rsid w:val="00960B4A"/>
    <w:rsid w:val="00961C15"/>
    <w:rsid w:val="0096382D"/>
    <w:rsid w:val="009646AF"/>
    <w:rsid w:val="00965434"/>
    <w:rsid w:val="00967D9C"/>
    <w:rsid w:val="0097151B"/>
    <w:rsid w:val="00971F39"/>
    <w:rsid w:val="00974224"/>
    <w:rsid w:val="0097439A"/>
    <w:rsid w:val="009752FE"/>
    <w:rsid w:val="009762E7"/>
    <w:rsid w:val="00976B1A"/>
    <w:rsid w:val="00976C33"/>
    <w:rsid w:val="00976D78"/>
    <w:rsid w:val="00980121"/>
    <w:rsid w:val="00980B03"/>
    <w:rsid w:val="00980DD7"/>
    <w:rsid w:val="0098131B"/>
    <w:rsid w:val="0098182E"/>
    <w:rsid w:val="00982BC7"/>
    <w:rsid w:val="00983020"/>
    <w:rsid w:val="0098316D"/>
    <w:rsid w:val="00983CD1"/>
    <w:rsid w:val="00984369"/>
    <w:rsid w:val="00984639"/>
    <w:rsid w:val="00984C6E"/>
    <w:rsid w:val="00985B94"/>
    <w:rsid w:val="00986131"/>
    <w:rsid w:val="00987196"/>
    <w:rsid w:val="009908EB"/>
    <w:rsid w:val="00990AC8"/>
    <w:rsid w:val="0099291F"/>
    <w:rsid w:val="00994B7B"/>
    <w:rsid w:val="0099524C"/>
    <w:rsid w:val="00995990"/>
    <w:rsid w:val="00996F6C"/>
    <w:rsid w:val="009974A5"/>
    <w:rsid w:val="00997E90"/>
    <w:rsid w:val="00997FD5"/>
    <w:rsid w:val="009A1AF6"/>
    <w:rsid w:val="009A23FE"/>
    <w:rsid w:val="009A2413"/>
    <w:rsid w:val="009A24A0"/>
    <w:rsid w:val="009A3F5F"/>
    <w:rsid w:val="009A4357"/>
    <w:rsid w:val="009A4616"/>
    <w:rsid w:val="009A47B8"/>
    <w:rsid w:val="009A4DCA"/>
    <w:rsid w:val="009A5CC7"/>
    <w:rsid w:val="009A6C27"/>
    <w:rsid w:val="009A7306"/>
    <w:rsid w:val="009A79C0"/>
    <w:rsid w:val="009B05CF"/>
    <w:rsid w:val="009B0CA1"/>
    <w:rsid w:val="009B1468"/>
    <w:rsid w:val="009B27CA"/>
    <w:rsid w:val="009B2AD8"/>
    <w:rsid w:val="009B47C1"/>
    <w:rsid w:val="009B7D0A"/>
    <w:rsid w:val="009C0840"/>
    <w:rsid w:val="009C3FB0"/>
    <w:rsid w:val="009C5504"/>
    <w:rsid w:val="009C5F75"/>
    <w:rsid w:val="009C659B"/>
    <w:rsid w:val="009C6988"/>
    <w:rsid w:val="009C6A03"/>
    <w:rsid w:val="009C7226"/>
    <w:rsid w:val="009C74D1"/>
    <w:rsid w:val="009C74D7"/>
    <w:rsid w:val="009C7CEF"/>
    <w:rsid w:val="009D034B"/>
    <w:rsid w:val="009D0E38"/>
    <w:rsid w:val="009D25BB"/>
    <w:rsid w:val="009D441C"/>
    <w:rsid w:val="009D4993"/>
    <w:rsid w:val="009D5D87"/>
    <w:rsid w:val="009D5F67"/>
    <w:rsid w:val="009D6A1C"/>
    <w:rsid w:val="009D7291"/>
    <w:rsid w:val="009E11F9"/>
    <w:rsid w:val="009E1FB7"/>
    <w:rsid w:val="009E280B"/>
    <w:rsid w:val="009E2E1E"/>
    <w:rsid w:val="009E660C"/>
    <w:rsid w:val="009E7D02"/>
    <w:rsid w:val="009F00F8"/>
    <w:rsid w:val="009F0B5E"/>
    <w:rsid w:val="009F10AC"/>
    <w:rsid w:val="009F21AA"/>
    <w:rsid w:val="009F24B1"/>
    <w:rsid w:val="009F3E1F"/>
    <w:rsid w:val="009F3F5B"/>
    <w:rsid w:val="009F451F"/>
    <w:rsid w:val="009F45E4"/>
    <w:rsid w:val="009F55B4"/>
    <w:rsid w:val="009F5E63"/>
    <w:rsid w:val="00A004BD"/>
    <w:rsid w:val="00A01280"/>
    <w:rsid w:val="00A02A99"/>
    <w:rsid w:val="00A048DF"/>
    <w:rsid w:val="00A06D19"/>
    <w:rsid w:val="00A10729"/>
    <w:rsid w:val="00A11681"/>
    <w:rsid w:val="00A11903"/>
    <w:rsid w:val="00A11F52"/>
    <w:rsid w:val="00A124EA"/>
    <w:rsid w:val="00A127CE"/>
    <w:rsid w:val="00A12A82"/>
    <w:rsid w:val="00A13B45"/>
    <w:rsid w:val="00A13FBA"/>
    <w:rsid w:val="00A16E33"/>
    <w:rsid w:val="00A20685"/>
    <w:rsid w:val="00A20705"/>
    <w:rsid w:val="00A21143"/>
    <w:rsid w:val="00A21D14"/>
    <w:rsid w:val="00A2248A"/>
    <w:rsid w:val="00A2259B"/>
    <w:rsid w:val="00A252F7"/>
    <w:rsid w:val="00A254B1"/>
    <w:rsid w:val="00A25B18"/>
    <w:rsid w:val="00A25CB2"/>
    <w:rsid w:val="00A2756C"/>
    <w:rsid w:val="00A303FC"/>
    <w:rsid w:val="00A30557"/>
    <w:rsid w:val="00A312F0"/>
    <w:rsid w:val="00A31A37"/>
    <w:rsid w:val="00A31EBE"/>
    <w:rsid w:val="00A334EA"/>
    <w:rsid w:val="00A338E2"/>
    <w:rsid w:val="00A33E1A"/>
    <w:rsid w:val="00A3600C"/>
    <w:rsid w:val="00A360B1"/>
    <w:rsid w:val="00A377F4"/>
    <w:rsid w:val="00A40A9B"/>
    <w:rsid w:val="00A40F07"/>
    <w:rsid w:val="00A42C62"/>
    <w:rsid w:val="00A42F3D"/>
    <w:rsid w:val="00A434B7"/>
    <w:rsid w:val="00A43F09"/>
    <w:rsid w:val="00A447F7"/>
    <w:rsid w:val="00A45699"/>
    <w:rsid w:val="00A45924"/>
    <w:rsid w:val="00A45DAF"/>
    <w:rsid w:val="00A462F7"/>
    <w:rsid w:val="00A463A4"/>
    <w:rsid w:val="00A46A1B"/>
    <w:rsid w:val="00A47AC9"/>
    <w:rsid w:val="00A47DB4"/>
    <w:rsid w:val="00A50D61"/>
    <w:rsid w:val="00A52A61"/>
    <w:rsid w:val="00A557D5"/>
    <w:rsid w:val="00A55C0D"/>
    <w:rsid w:val="00A55F67"/>
    <w:rsid w:val="00A56A2F"/>
    <w:rsid w:val="00A5712E"/>
    <w:rsid w:val="00A57402"/>
    <w:rsid w:val="00A57EB9"/>
    <w:rsid w:val="00A60840"/>
    <w:rsid w:val="00A63CCA"/>
    <w:rsid w:val="00A64207"/>
    <w:rsid w:val="00A64652"/>
    <w:rsid w:val="00A64E46"/>
    <w:rsid w:val="00A65242"/>
    <w:rsid w:val="00A66007"/>
    <w:rsid w:val="00A66469"/>
    <w:rsid w:val="00A66CB9"/>
    <w:rsid w:val="00A67142"/>
    <w:rsid w:val="00A7026B"/>
    <w:rsid w:val="00A70B11"/>
    <w:rsid w:val="00A73BD8"/>
    <w:rsid w:val="00A7626A"/>
    <w:rsid w:val="00A77CCD"/>
    <w:rsid w:val="00A80EDA"/>
    <w:rsid w:val="00A81531"/>
    <w:rsid w:val="00A821C2"/>
    <w:rsid w:val="00A826E8"/>
    <w:rsid w:val="00A83A4E"/>
    <w:rsid w:val="00A83F68"/>
    <w:rsid w:val="00A83F8F"/>
    <w:rsid w:val="00A8458E"/>
    <w:rsid w:val="00A84935"/>
    <w:rsid w:val="00A85474"/>
    <w:rsid w:val="00A85978"/>
    <w:rsid w:val="00A85C3C"/>
    <w:rsid w:val="00A86EC7"/>
    <w:rsid w:val="00A8710F"/>
    <w:rsid w:val="00A878B2"/>
    <w:rsid w:val="00A87F10"/>
    <w:rsid w:val="00A90593"/>
    <w:rsid w:val="00A9062E"/>
    <w:rsid w:val="00A91190"/>
    <w:rsid w:val="00A91D47"/>
    <w:rsid w:val="00A92008"/>
    <w:rsid w:val="00A92E46"/>
    <w:rsid w:val="00A934A0"/>
    <w:rsid w:val="00A93AD4"/>
    <w:rsid w:val="00A946A9"/>
    <w:rsid w:val="00A94A8E"/>
    <w:rsid w:val="00A94B3D"/>
    <w:rsid w:val="00A95273"/>
    <w:rsid w:val="00A95637"/>
    <w:rsid w:val="00A95C87"/>
    <w:rsid w:val="00A96073"/>
    <w:rsid w:val="00A960A1"/>
    <w:rsid w:val="00A97817"/>
    <w:rsid w:val="00A97DD5"/>
    <w:rsid w:val="00AA0D01"/>
    <w:rsid w:val="00AA1109"/>
    <w:rsid w:val="00AA27B9"/>
    <w:rsid w:val="00AA27F2"/>
    <w:rsid w:val="00AA2959"/>
    <w:rsid w:val="00AA3198"/>
    <w:rsid w:val="00AA36CE"/>
    <w:rsid w:val="00AA452D"/>
    <w:rsid w:val="00AA4FDD"/>
    <w:rsid w:val="00AA6BFF"/>
    <w:rsid w:val="00AA7FFD"/>
    <w:rsid w:val="00AB10B2"/>
    <w:rsid w:val="00AB32AF"/>
    <w:rsid w:val="00AB36B5"/>
    <w:rsid w:val="00AB372E"/>
    <w:rsid w:val="00AB3AAD"/>
    <w:rsid w:val="00AB3C17"/>
    <w:rsid w:val="00AB4A1D"/>
    <w:rsid w:val="00AB729E"/>
    <w:rsid w:val="00AB734B"/>
    <w:rsid w:val="00AB7EFF"/>
    <w:rsid w:val="00AC0592"/>
    <w:rsid w:val="00AC106C"/>
    <w:rsid w:val="00AC175C"/>
    <w:rsid w:val="00AC3E37"/>
    <w:rsid w:val="00AC3FC6"/>
    <w:rsid w:val="00AC3FF8"/>
    <w:rsid w:val="00AC4C09"/>
    <w:rsid w:val="00AC5A51"/>
    <w:rsid w:val="00AC5EE8"/>
    <w:rsid w:val="00AC600C"/>
    <w:rsid w:val="00AC6C63"/>
    <w:rsid w:val="00AC75EE"/>
    <w:rsid w:val="00AC77B4"/>
    <w:rsid w:val="00AD024F"/>
    <w:rsid w:val="00AD11B1"/>
    <w:rsid w:val="00AD22B2"/>
    <w:rsid w:val="00AD3343"/>
    <w:rsid w:val="00AD3E4C"/>
    <w:rsid w:val="00AD443E"/>
    <w:rsid w:val="00AD4754"/>
    <w:rsid w:val="00AD57FB"/>
    <w:rsid w:val="00AD5EE4"/>
    <w:rsid w:val="00AD7980"/>
    <w:rsid w:val="00AD7EC0"/>
    <w:rsid w:val="00AE09FF"/>
    <w:rsid w:val="00AE1226"/>
    <w:rsid w:val="00AE1BF6"/>
    <w:rsid w:val="00AE2D4D"/>
    <w:rsid w:val="00AE4365"/>
    <w:rsid w:val="00AE4909"/>
    <w:rsid w:val="00AE5482"/>
    <w:rsid w:val="00AE5DFB"/>
    <w:rsid w:val="00AE69CF"/>
    <w:rsid w:val="00AE6CF5"/>
    <w:rsid w:val="00AE70CA"/>
    <w:rsid w:val="00AE7797"/>
    <w:rsid w:val="00AF08CA"/>
    <w:rsid w:val="00AF1EA2"/>
    <w:rsid w:val="00AF3A41"/>
    <w:rsid w:val="00AF3E52"/>
    <w:rsid w:val="00AF5145"/>
    <w:rsid w:val="00AF5978"/>
    <w:rsid w:val="00AF5A43"/>
    <w:rsid w:val="00AF6EF5"/>
    <w:rsid w:val="00AF7102"/>
    <w:rsid w:val="00AF7147"/>
    <w:rsid w:val="00B018DA"/>
    <w:rsid w:val="00B022AC"/>
    <w:rsid w:val="00B02371"/>
    <w:rsid w:val="00B023E7"/>
    <w:rsid w:val="00B05938"/>
    <w:rsid w:val="00B05D20"/>
    <w:rsid w:val="00B05D47"/>
    <w:rsid w:val="00B07A02"/>
    <w:rsid w:val="00B10BE9"/>
    <w:rsid w:val="00B12B96"/>
    <w:rsid w:val="00B14508"/>
    <w:rsid w:val="00B1685C"/>
    <w:rsid w:val="00B175BF"/>
    <w:rsid w:val="00B1781D"/>
    <w:rsid w:val="00B178E5"/>
    <w:rsid w:val="00B2040F"/>
    <w:rsid w:val="00B21513"/>
    <w:rsid w:val="00B219D0"/>
    <w:rsid w:val="00B221DD"/>
    <w:rsid w:val="00B245E1"/>
    <w:rsid w:val="00B24B0E"/>
    <w:rsid w:val="00B24ED3"/>
    <w:rsid w:val="00B26030"/>
    <w:rsid w:val="00B2666D"/>
    <w:rsid w:val="00B26FE0"/>
    <w:rsid w:val="00B27D7D"/>
    <w:rsid w:val="00B30601"/>
    <w:rsid w:val="00B306D1"/>
    <w:rsid w:val="00B30981"/>
    <w:rsid w:val="00B30C0F"/>
    <w:rsid w:val="00B310ED"/>
    <w:rsid w:val="00B313D3"/>
    <w:rsid w:val="00B331FC"/>
    <w:rsid w:val="00B33940"/>
    <w:rsid w:val="00B34072"/>
    <w:rsid w:val="00B344E6"/>
    <w:rsid w:val="00B34EBC"/>
    <w:rsid w:val="00B351E6"/>
    <w:rsid w:val="00B35C9B"/>
    <w:rsid w:val="00B367E2"/>
    <w:rsid w:val="00B36F20"/>
    <w:rsid w:val="00B37293"/>
    <w:rsid w:val="00B404D8"/>
    <w:rsid w:val="00B40835"/>
    <w:rsid w:val="00B408EA"/>
    <w:rsid w:val="00B41726"/>
    <w:rsid w:val="00B43F66"/>
    <w:rsid w:val="00B44274"/>
    <w:rsid w:val="00B45DDF"/>
    <w:rsid w:val="00B45FCC"/>
    <w:rsid w:val="00B47FDA"/>
    <w:rsid w:val="00B5178E"/>
    <w:rsid w:val="00B521D1"/>
    <w:rsid w:val="00B52E10"/>
    <w:rsid w:val="00B5343C"/>
    <w:rsid w:val="00B55B0F"/>
    <w:rsid w:val="00B5675B"/>
    <w:rsid w:val="00B56BD1"/>
    <w:rsid w:val="00B601D6"/>
    <w:rsid w:val="00B60519"/>
    <w:rsid w:val="00B60539"/>
    <w:rsid w:val="00B61475"/>
    <w:rsid w:val="00B614C6"/>
    <w:rsid w:val="00B62908"/>
    <w:rsid w:val="00B62B33"/>
    <w:rsid w:val="00B62BBA"/>
    <w:rsid w:val="00B63ACE"/>
    <w:rsid w:val="00B649DC"/>
    <w:rsid w:val="00B64EA6"/>
    <w:rsid w:val="00B64EB9"/>
    <w:rsid w:val="00B653D6"/>
    <w:rsid w:val="00B664B4"/>
    <w:rsid w:val="00B66C80"/>
    <w:rsid w:val="00B67090"/>
    <w:rsid w:val="00B7106F"/>
    <w:rsid w:val="00B71EEB"/>
    <w:rsid w:val="00B73E78"/>
    <w:rsid w:val="00B7466E"/>
    <w:rsid w:val="00B75044"/>
    <w:rsid w:val="00B7538B"/>
    <w:rsid w:val="00B7635C"/>
    <w:rsid w:val="00B80706"/>
    <w:rsid w:val="00B807DD"/>
    <w:rsid w:val="00B813A4"/>
    <w:rsid w:val="00B842B9"/>
    <w:rsid w:val="00B85C79"/>
    <w:rsid w:val="00B85CF0"/>
    <w:rsid w:val="00B86192"/>
    <w:rsid w:val="00B866F9"/>
    <w:rsid w:val="00B870BA"/>
    <w:rsid w:val="00B875FB"/>
    <w:rsid w:val="00B90083"/>
    <w:rsid w:val="00B90E7D"/>
    <w:rsid w:val="00B91214"/>
    <w:rsid w:val="00B912F8"/>
    <w:rsid w:val="00B91854"/>
    <w:rsid w:val="00B91CAA"/>
    <w:rsid w:val="00B93678"/>
    <w:rsid w:val="00B9380B"/>
    <w:rsid w:val="00B93D95"/>
    <w:rsid w:val="00B943A2"/>
    <w:rsid w:val="00B950C6"/>
    <w:rsid w:val="00B95447"/>
    <w:rsid w:val="00B956DA"/>
    <w:rsid w:val="00B9775A"/>
    <w:rsid w:val="00B97A25"/>
    <w:rsid w:val="00BA0529"/>
    <w:rsid w:val="00BA0D6E"/>
    <w:rsid w:val="00BA1F71"/>
    <w:rsid w:val="00BA204F"/>
    <w:rsid w:val="00BA3549"/>
    <w:rsid w:val="00BA4469"/>
    <w:rsid w:val="00BA4C83"/>
    <w:rsid w:val="00BA4EBB"/>
    <w:rsid w:val="00BA4F37"/>
    <w:rsid w:val="00BA5E67"/>
    <w:rsid w:val="00BA6516"/>
    <w:rsid w:val="00BA68CA"/>
    <w:rsid w:val="00BA6F7A"/>
    <w:rsid w:val="00BB077C"/>
    <w:rsid w:val="00BB0B86"/>
    <w:rsid w:val="00BB2508"/>
    <w:rsid w:val="00BB2607"/>
    <w:rsid w:val="00BB2742"/>
    <w:rsid w:val="00BB3E6E"/>
    <w:rsid w:val="00BB403C"/>
    <w:rsid w:val="00BB6F01"/>
    <w:rsid w:val="00BB7E8A"/>
    <w:rsid w:val="00BC076E"/>
    <w:rsid w:val="00BC0B2D"/>
    <w:rsid w:val="00BC0E2E"/>
    <w:rsid w:val="00BC1119"/>
    <w:rsid w:val="00BC1406"/>
    <w:rsid w:val="00BC189F"/>
    <w:rsid w:val="00BC2981"/>
    <w:rsid w:val="00BC2B70"/>
    <w:rsid w:val="00BC4A55"/>
    <w:rsid w:val="00BC4FB0"/>
    <w:rsid w:val="00BC5D68"/>
    <w:rsid w:val="00BC6E31"/>
    <w:rsid w:val="00BC76BB"/>
    <w:rsid w:val="00BC7952"/>
    <w:rsid w:val="00BD0C23"/>
    <w:rsid w:val="00BD110E"/>
    <w:rsid w:val="00BD14FE"/>
    <w:rsid w:val="00BD1FAC"/>
    <w:rsid w:val="00BD2717"/>
    <w:rsid w:val="00BD2A0B"/>
    <w:rsid w:val="00BD492D"/>
    <w:rsid w:val="00BD51A7"/>
    <w:rsid w:val="00BD5683"/>
    <w:rsid w:val="00BD5C36"/>
    <w:rsid w:val="00BD5EA4"/>
    <w:rsid w:val="00BD6F7E"/>
    <w:rsid w:val="00BD7525"/>
    <w:rsid w:val="00BD764B"/>
    <w:rsid w:val="00BD7822"/>
    <w:rsid w:val="00BE0178"/>
    <w:rsid w:val="00BE064E"/>
    <w:rsid w:val="00BE145A"/>
    <w:rsid w:val="00BE184D"/>
    <w:rsid w:val="00BE21E3"/>
    <w:rsid w:val="00BE2C52"/>
    <w:rsid w:val="00BE3C22"/>
    <w:rsid w:val="00BE4BDA"/>
    <w:rsid w:val="00BE5353"/>
    <w:rsid w:val="00BE6297"/>
    <w:rsid w:val="00BE771A"/>
    <w:rsid w:val="00BF0091"/>
    <w:rsid w:val="00BF04D2"/>
    <w:rsid w:val="00BF0536"/>
    <w:rsid w:val="00BF1258"/>
    <w:rsid w:val="00BF14F5"/>
    <w:rsid w:val="00BF28AA"/>
    <w:rsid w:val="00BF370F"/>
    <w:rsid w:val="00BF3BC3"/>
    <w:rsid w:val="00BF3EBC"/>
    <w:rsid w:val="00BF45E4"/>
    <w:rsid w:val="00BF5DB4"/>
    <w:rsid w:val="00C00931"/>
    <w:rsid w:val="00C00A08"/>
    <w:rsid w:val="00C00FF6"/>
    <w:rsid w:val="00C01826"/>
    <w:rsid w:val="00C0355D"/>
    <w:rsid w:val="00C047C7"/>
    <w:rsid w:val="00C04C50"/>
    <w:rsid w:val="00C04F26"/>
    <w:rsid w:val="00C04FBC"/>
    <w:rsid w:val="00C06AE7"/>
    <w:rsid w:val="00C101E2"/>
    <w:rsid w:val="00C11384"/>
    <w:rsid w:val="00C11631"/>
    <w:rsid w:val="00C11D9F"/>
    <w:rsid w:val="00C1283F"/>
    <w:rsid w:val="00C13F5C"/>
    <w:rsid w:val="00C14286"/>
    <w:rsid w:val="00C14C5D"/>
    <w:rsid w:val="00C150C0"/>
    <w:rsid w:val="00C15A60"/>
    <w:rsid w:val="00C161AC"/>
    <w:rsid w:val="00C203E8"/>
    <w:rsid w:val="00C21CF2"/>
    <w:rsid w:val="00C22DD2"/>
    <w:rsid w:val="00C22EDB"/>
    <w:rsid w:val="00C23520"/>
    <w:rsid w:val="00C23671"/>
    <w:rsid w:val="00C23F4A"/>
    <w:rsid w:val="00C249EB"/>
    <w:rsid w:val="00C25350"/>
    <w:rsid w:val="00C26DD1"/>
    <w:rsid w:val="00C27658"/>
    <w:rsid w:val="00C31004"/>
    <w:rsid w:val="00C31D5B"/>
    <w:rsid w:val="00C33E86"/>
    <w:rsid w:val="00C34210"/>
    <w:rsid w:val="00C343FB"/>
    <w:rsid w:val="00C361D4"/>
    <w:rsid w:val="00C36F98"/>
    <w:rsid w:val="00C37A88"/>
    <w:rsid w:val="00C400BE"/>
    <w:rsid w:val="00C403D1"/>
    <w:rsid w:val="00C40BF5"/>
    <w:rsid w:val="00C413B5"/>
    <w:rsid w:val="00C43B5D"/>
    <w:rsid w:val="00C4412E"/>
    <w:rsid w:val="00C44CEC"/>
    <w:rsid w:val="00C45040"/>
    <w:rsid w:val="00C450F9"/>
    <w:rsid w:val="00C45788"/>
    <w:rsid w:val="00C463E2"/>
    <w:rsid w:val="00C4764D"/>
    <w:rsid w:val="00C476C6"/>
    <w:rsid w:val="00C50636"/>
    <w:rsid w:val="00C51DD8"/>
    <w:rsid w:val="00C53D12"/>
    <w:rsid w:val="00C56FB9"/>
    <w:rsid w:val="00C57184"/>
    <w:rsid w:val="00C57EC2"/>
    <w:rsid w:val="00C6008B"/>
    <w:rsid w:val="00C6096B"/>
    <w:rsid w:val="00C61BD8"/>
    <w:rsid w:val="00C64E10"/>
    <w:rsid w:val="00C652B4"/>
    <w:rsid w:val="00C65344"/>
    <w:rsid w:val="00C655C7"/>
    <w:rsid w:val="00C66D68"/>
    <w:rsid w:val="00C67299"/>
    <w:rsid w:val="00C67F9D"/>
    <w:rsid w:val="00C704AB"/>
    <w:rsid w:val="00C70BEA"/>
    <w:rsid w:val="00C754F8"/>
    <w:rsid w:val="00C75740"/>
    <w:rsid w:val="00C762B6"/>
    <w:rsid w:val="00C76FF3"/>
    <w:rsid w:val="00C77FBD"/>
    <w:rsid w:val="00C80655"/>
    <w:rsid w:val="00C811F3"/>
    <w:rsid w:val="00C81592"/>
    <w:rsid w:val="00C81894"/>
    <w:rsid w:val="00C8264D"/>
    <w:rsid w:val="00C829D1"/>
    <w:rsid w:val="00C83311"/>
    <w:rsid w:val="00C848B7"/>
    <w:rsid w:val="00C84C5F"/>
    <w:rsid w:val="00C8545E"/>
    <w:rsid w:val="00C85DEE"/>
    <w:rsid w:val="00C86E43"/>
    <w:rsid w:val="00C905F9"/>
    <w:rsid w:val="00C91259"/>
    <w:rsid w:val="00C9241A"/>
    <w:rsid w:val="00C924CC"/>
    <w:rsid w:val="00C93D4F"/>
    <w:rsid w:val="00C93DAF"/>
    <w:rsid w:val="00C93E10"/>
    <w:rsid w:val="00C94BB1"/>
    <w:rsid w:val="00C95366"/>
    <w:rsid w:val="00C95E21"/>
    <w:rsid w:val="00C96A77"/>
    <w:rsid w:val="00C96CAB"/>
    <w:rsid w:val="00C96D57"/>
    <w:rsid w:val="00CA0819"/>
    <w:rsid w:val="00CA3714"/>
    <w:rsid w:val="00CA44AE"/>
    <w:rsid w:val="00CA4E8A"/>
    <w:rsid w:val="00CA57F0"/>
    <w:rsid w:val="00CA5A2C"/>
    <w:rsid w:val="00CA693A"/>
    <w:rsid w:val="00CA7225"/>
    <w:rsid w:val="00CB1084"/>
    <w:rsid w:val="00CB1B27"/>
    <w:rsid w:val="00CB2A1C"/>
    <w:rsid w:val="00CB4442"/>
    <w:rsid w:val="00CB4B55"/>
    <w:rsid w:val="00CB4D46"/>
    <w:rsid w:val="00CB6F94"/>
    <w:rsid w:val="00CB7552"/>
    <w:rsid w:val="00CB7B30"/>
    <w:rsid w:val="00CC0210"/>
    <w:rsid w:val="00CC1B6D"/>
    <w:rsid w:val="00CC275D"/>
    <w:rsid w:val="00CC30F1"/>
    <w:rsid w:val="00CC359D"/>
    <w:rsid w:val="00CC4781"/>
    <w:rsid w:val="00CC7616"/>
    <w:rsid w:val="00CD1040"/>
    <w:rsid w:val="00CD185D"/>
    <w:rsid w:val="00CD302B"/>
    <w:rsid w:val="00CD4A2A"/>
    <w:rsid w:val="00CD4A65"/>
    <w:rsid w:val="00CD5084"/>
    <w:rsid w:val="00CD6475"/>
    <w:rsid w:val="00CD65A1"/>
    <w:rsid w:val="00CD6ACB"/>
    <w:rsid w:val="00CD765E"/>
    <w:rsid w:val="00CD7C3D"/>
    <w:rsid w:val="00CE04B5"/>
    <w:rsid w:val="00CE0E47"/>
    <w:rsid w:val="00CE2256"/>
    <w:rsid w:val="00CE3259"/>
    <w:rsid w:val="00CE3E1E"/>
    <w:rsid w:val="00CE4244"/>
    <w:rsid w:val="00CE48A2"/>
    <w:rsid w:val="00CE59F5"/>
    <w:rsid w:val="00CE5B65"/>
    <w:rsid w:val="00CE61D0"/>
    <w:rsid w:val="00CE688A"/>
    <w:rsid w:val="00CE6ADB"/>
    <w:rsid w:val="00CE7EAC"/>
    <w:rsid w:val="00CF0708"/>
    <w:rsid w:val="00CF1B4E"/>
    <w:rsid w:val="00CF1E8B"/>
    <w:rsid w:val="00CF2D60"/>
    <w:rsid w:val="00CF4890"/>
    <w:rsid w:val="00CF5B1D"/>
    <w:rsid w:val="00CF5FDF"/>
    <w:rsid w:val="00CF7663"/>
    <w:rsid w:val="00CF78CB"/>
    <w:rsid w:val="00CF7DC0"/>
    <w:rsid w:val="00D02827"/>
    <w:rsid w:val="00D04CE7"/>
    <w:rsid w:val="00D05263"/>
    <w:rsid w:val="00D05415"/>
    <w:rsid w:val="00D05E54"/>
    <w:rsid w:val="00D068D6"/>
    <w:rsid w:val="00D1040D"/>
    <w:rsid w:val="00D10B90"/>
    <w:rsid w:val="00D10C2F"/>
    <w:rsid w:val="00D1452F"/>
    <w:rsid w:val="00D20C85"/>
    <w:rsid w:val="00D23E02"/>
    <w:rsid w:val="00D246D7"/>
    <w:rsid w:val="00D25300"/>
    <w:rsid w:val="00D26110"/>
    <w:rsid w:val="00D264A0"/>
    <w:rsid w:val="00D269EC"/>
    <w:rsid w:val="00D26DDE"/>
    <w:rsid w:val="00D26F3D"/>
    <w:rsid w:val="00D270C2"/>
    <w:rsid w:val="00D27DF8"/>
    <w:rsid w:val="00D31751"/>
    <w:rsid w:val="00D34C1D"/>
    <w:rsid w:val="00D353C2"/>
    <w:rsid w:val="00D3602E"/>
    <w:rsid w:val="00D36157"/>
    <w:rsid w:val="00D363C6"/>
    <w:rsid w:val="00D36BF5"/>
    <w:rsid w:val="00D37356"/>
    <w:rsid w:val="00D40B78"/>
    <w:rsid w:val="00D40DF8"/>
    <w:rsid w:val="00D4223D"/>
    <w:rsid w:val="00D4276D"/>
    <w:rsid w:val="00D42A00"/>
    <w:rsid w:val="00D44371"/>
    <w:rsid w:val="00D4706F"/>
    <w:rsid w:val="00D471DA"/>
    <w:rsid w:val="00D476C6"/>
    <w:rsid w:val="00D50392"/>
    <w:rsid w:val="00D50419"/>
    <w:rsid w:val="00D50459"/>
    <w:rsid w:val="00D511BF"/>
    <w:rsid w:val="00D52261"/>
    <w:rsid w:val="00D52677"/>
    <w:rsid w:val="00D52E98"/>
    <w:rsid w:val="00D53119"/>
    <w:rsid w:val="00D53AA2"/>
    <w:rsid w:val="00D5424B"/>
    <w:rsid w:val="00D54357"/>
    <w:rsid w:val="00D5592B"/>
    <w:rsid w:val="00D564A0"/>
    <w:rsid w:val="00D606FD"/>
    <w:rsid w:val="00D60781"/>
    <w:rsid w:val="00D60C27"/>
    <w:rsid w:val="00D6167E"/>
    <w:rsid w:val="00D61E92"/>
    <w:rsid w:val="00D62F6C"/>
    <w:rsid w:val="00D63286"/>
    <w:rsid w:val="00D6348B"/>
    <w:rsid w:val="00D63F89"/>
    <w:rsid w:val="00D64695"/>
    <w:rsid w:val="00D64C73"/>
    <w:rsid w:val="00D65BD7"/>
    <w:rsid w:val="00D6613F"/>
    <w:rsid w:val="00D6677E"/>
    <w:rsid w:val="00D66AC7"/>
    <w:rsid w:val="00D6749D"/>
    <w:rsid w:val="00D678E0"/>
    <w:rsid w:val="00D67949"/>
    <w:rsid w:val="00D709D8"/>
    <w:rsid w:val="00D71E40"/>
    <w:rsid w:val="00D71ED3"/>
    <w:rsid w:val="00D72A08"/>
    <w:rsid w:val="00D7308B"/>
    <w:rsid w:val="00D7335A"/>
    <w:rsid w:val="00D74A74"/>
    <w:rsid w:val="00D759EC"/>
    <w:rsid w:val="00D75D38"/>
    <w:rsid w:val="00D76629"/>
    <w:rsid w:val="00D7715F"/>
    <w:rsid w:val="00D7791E"/>
    <w:rsid w:val="00D77AA7"/>
    <w:rsid w:val="00D80517"/>
    <w:rsid w:val="00D8086F"/>
    <w:rsid w:val="00D80881"/>
    <w:rsid w:val="00D80D1D"/>
    <w:rsid w:val="00D812F3"/>
    <w:rsid w:val="00D81DEA"/>
    <w:rsid w:val="00D82EB8"/>
    <w:rsid w:val="00D83618"/>
    <w:rsid w:val="00D841AF"/>
    <w:rsid w:val="00D84202"/>
    <w:rsid w:val="00D847F0"/>
    <w:rsid w:val="00D85855"/>
    <w:rsid w:val="00D85A52"/>
    <w:rsid w:val="00D86F0A"/>
    <w:rsid w:val="00D875E4"/>
    <w:rsid w:val="00D91B46"/>
    <w:rsid w:val="00D91C6A"/>
    <w:rsid w:val="00D91E71"/>
    <w:rsid w:val="00D91EA2"/>
    <w:rsid w:val="00D92561"/>
    <w:rsid w:val="00D926B0"/>
    <w:rsid w:val="00D92F88"/>
    <w:rsid w:val="00D93A8A"/>
    <w:rsid w:val="00D94407"/>
    <w:rsid w:val="00D9443B"/>
    <w:rsid w:val="00D9657B"/>
    <w:rsid w:val="00D96763"/>
    <w:rsid w:val="00D96E25"/>
    <w:rsid w:val="00DA0BAC"/>
    <w:rsid w:val="00DA1010"/>
    <w:rsid w:val="00DA2D61"/>
    <w:rsid w:val="00DA3F69"/>
    <w:rsid w:val="00DA4625"/>
    <w:rsid w:val="00DA5098"/>
    <w:rsid w:val="00DA52BD"/>
    <w:rsid w:val="00DA5DB7"/>
    <w:rsid w:val="00DA76E3"/>
    <w:rsid w:val="00DB0328"/>
    <w:rsid w:val="00DB208E"/>
    <w:rsid w:val="00DB2301"/>
    <w:rsid w:val="00DB39E0"/>
    <w:rsid w:val="00DB5493"/>
    <w:rsid w:val="00DB644D"/>
    <w:rsid w:val="00DB6AFD"/>
    <w:rsid w:val="00DB7191"/>
    <w:rsid w:val="00DC0EC3"/>
    <w:rsid w:val="00DC3F37"/>
    <w:rsid w:val="00DC40AA"/>
    <w:rsid w:val="00DC622E"/>
    <w:rsid w:val="00DC79B8"/>
    <w:rsid w:val="00DD161D"/>
    <w:rsid w:val="00DD347C"/>
    <w:rsid w:val="00DD3D96"/>
    <w:rsid w:val="00DD4048"/>
    <w:rsid w:val="00DD41F7"/>
    <w:rsid w:val="00DD4CC8"/>
    <w:rsid w:val="00DD5C82"/>
    <w:rsid w:val="00DD7992"/>
    <w:rsid w:val="00DD7E39"/>
    <w:rsid w:val="00DE0C97"/>
    <w:rsid w:val="00DE0DD9"/>
    <w:rsid w:val="00DE29D9"/>
    <w:rsid w:val="00DE5AB5"/>
    <w:rsid w:val="00DE63B6"/>
    <w:rsid w:val="00DE7DF3"/>
    <w:rsid w:val="00DF02C9"/>
    <w:rsid w:val="00DF136F"/>
    <w:rsid w:val="00DF46B5"/>
    <w:rsid w:val="00DF4D72"/>
    <w:rsid w:val="00DF5B98"/>
    <w:rsid w:val="00DF626D"/>
    <w:rsid w:val="00E005F4"/>
    <w:rsid w:val="00E00F2D"/>
    <w:rsid w:val="00E010F5"/>
    <w:rsid w:val="00E01A76"/>
    <w:rsid w:val="00E026DD"/>
    <w:rsid w:val="00E02AB6"/>
    <w:rsid w:val="00E031A8"/>
    <w:rsid w:val="00E03D7B"/>
    <w:rsid w:val="00E0453E"/>
    <w:rsid w:val="00E04A98"/>
    <w:rsid w:val="00E04BC2"/>
    <w:rsid w:val="00E05E88"/>
    <w:rsid w:val="00E079B6"/>
    <w:rsid w:val="00E1038D"/>
    <w:rsid w:val="00E10ABA"/>
    <w:rsid w:val="00E10B9E"/>
    <w:rsid w:val="00E1136C"/>
    <w:rsid w:val="00E122B8"/>
    <w:rsid w:val="00E137C6"/>
    <w:rsid w:val="00E13C1F"/>
    <w:rsid w:val="00E13C70"/>
    <w:rsid w:val="00E13E9D"/>
    <w:rsid w:val="00E1447D"/>
    <w:rsid w:val="00E15C56"/>
    <w:rsid w:val="00E15E81"/>
    <w:rsid w:val="00E16B6A"/>
    <w:rsid w:val="00E16DFB"/>
    <w:rsid w:val="00E17D66"/>
    <w:rsid w:val="00E17DFA"/>
    <w:rsid w:val="00E2046D"/>
    <w:rsid w:val="00E20A1C"/>
    <w:rsid w:val="00E20C9D"/>
    <w:rsid w:val="00E20FFA"/>
    <w:rsid w:val="00E219EE"/>
    <w:rsid w:val="00E22BCA"/>
    <w:rsid w:val="00E22DD2"/>
    <w:rsid w:val="00E24CEE"/>
    <w:rsid w:val="00E250F3"/>
    <w:rsid w:val="00E26771"/>
    <w:rsid w:val="00E314FA"/>
    <w:rsid w:val="00E319D3"/>
    <w:rsid w:val="00E324F5"/>
    <w:rsid w:val="00E32E5B"/>
    <w:rsid w:val="00E3366D"/>
    <w:rsid w:val="00E33B54"/>
    <w:rsid w:val="00E352C4"/>
    <w:rsid w:val="00E36B96"/>
    <w:rsid w:val="00E37928"/>
    <w:rsid w:val="00E425FB"/>
    <w:rsid w:val="00E426CE"/>
    <w:rsid w:val="00E448C5"/>
    <w:rsid w:val="00E4503C"/>
    <w:rsid w:val="00E463A6"/>
    <w:rsid w:val="00E471D8"/>
    <w:rsid w:val="00E51787"/>
    <w:rsid w:val="00E518B1"/>
    <w:rsid w:val="00E52831"/>
    <w:rsid w:val="00E53769"/>
    <w:rsid w:val="00E53D70"/>
    <w:rsid w:val="00E55184"/>
    <w:rsid w:val="00E573C8"/>
    <w:rsid w:val="00E573FE"/>
    <w:rsid w:val="00E5752D"/>
    <w:rsid w:val="00E629BB"/>
    <w:rsid w:val="00E649CB"/>
    <w:rsid w:val="00E64D78"/>
    <w:rsid w:val="00E654FD"/>
    <w:rsid w:val="00E674F7"/>
    <w:rsid w:val="00E70004"/>
    <w:rsid w:val="00E70A17"/>
    <w:rsid w:val="00E71A1A"/>
    <w:rsid w:val="00E72529"/>
    <w:rsid w:val="00E734A4"/>
    <w:rsid w:val="00E758A1"/>
    <w:rsid w:val="00E7637D"/>
    <w:rsid w:val="00E7667F"/>
    <w:rsid w:val="00E768DA"/>
    <w:rsid w:val="00E77324"/>
    <w:rsid w:val="00E778B5"/>
    <w:rsid w:val="00E81117"/>
    <w:rsid w:val="00E82FC2"/>
    <w:rsid w:val="00E8371B"/>
    <w:rsid w:val="00E85200"/>
    <w:rsid w:val="00E8631D"/>
    <w:rsid w:val="00E8674B"/>
    <w:rsid w:val="00E86CEA"/>
    <w:rsid w:val="00E86DCE"/>
    <w:rsid w:val="00E90D22"/>
    <w:rsid w:val="00E91E60"/>
    <w:rsid w:val="00E929A0"/>
    <w:rsid w:val="00E929AA"/>
    <w:rsid w:val="00E93C81"/>
    <w:rsid w:val="00E9420D"/>
    <w:rsid w:val="00E944D0"/>
    <w:rsid w:val="00E9605D"/>
    <w:rsid w:val="00E97C5C"/>
    <w:rsid w:val="00EA1C39"/>
    <w:rsid w:val="00EA3432"/>
    <w:rsid w:val="00EA4207"/>
    <w:rsid w:val="00EA4673"/>
    <w:rsid w:val="00EA49E4"/>
    <w:rsid w:val="00EA6E08"/>
    <w:rsid w:val="00EA7BC6"/>
    <w:rsid w:val="00EB0D24"/>
    <w:rsid w:val="00EB1EA8"/>
    <w:rsid w:val="00EB3289"/>
    <w:rsid w:val="00EB37ED"/>
    <w:rsid w:val="00EB3ED1"/>
    <w:rsid w:val="00EB7DBE"/>
    <w:rsid w:val="00EC2810"/>
    <w:rsid w:val="00EC361A"/>
    <w:rsid w:val="00EC3CFC"/>
    <w:rsid w:val="00EC452A"/>
    <w:rsid w:val="00EC5446"/>
    <w:rsid w:val="00EC77DC"/>
    <w:rsid w:val="00ED0498"/>
    <w:rsid w:val="00ED0A9D"/>
    <w:rsid w:val="00ED128A"/>
    <w:rsid w:val="00ED1601"/>
    <w:rsid w:val="00ED3D05"/>
    <w:rsid w:val="00ED554A"/>
    <w:rsid w:val="00ED5AAD"/>
    <w:rsid w:val="00ED6203"/>
    <w:rsid w:val="00ED62FA"/>
    <w:rsid w:val="00ED7ECF"/>
    <w:rsid w:val="00ED7EFE"/>
    <w:rsid w:val="00EE06A1"/>
    <w:rsid w:val="00EE0EB2"/>
    <w:rsid w:val="00EE4FA2"/>
    <w:rsid w:val="00EE64C9"/>
    <w:rsid w:val="00EE718D"/>
    <w:rsid w:val="00EE7952"/>
    <w:rsid w:val="00EF0130"/>
    <w:rsid w:val="00EF1266"/>
    <w:rsid w:val="00EF36E6"/>
    <w:rsid w:val="00EF52E5"/>
    <w:rsid w:val="00EF6532"/>
    <w:rsid w:val="00F0177E"/>
    <w:rsid w:val="00F01848"/>
    <w:rsid w:val="00F023EE"/>
    <w:rsid w:val="00F02B81"/>
    <w:rsid w:val="00F0302E"/>
    <w:rsid w:val="00F03FB8"/>
    <w:rsid w:val="00F04515"/>
    <w:rsid w:val="00F05E2E"/>
    <w:rsid w:val="00F06039"/>
    <w:rsid w:val="00F07FF7"/>
    <w:rsid w:val="00F10362"/>
    <w:rsid w:val="00F115FD"/>
    <w:rsid w:val="00F12122"/>
    <w:rsid w:val="00F14C95"/>
    <w:rsid w:val="00F153B2"/>
    <w:rsid w:val="00F16155"/>
    <w:rsid w:val="00F166F9"/>
    <w:rsid w:val="00F170EC"/>
    <w:rsid w:val="00F208ED"/>
    <w:rsid w:val="00F21D1B"/>
    <w:rsid w:val="00F24AF6"/>
    <w:rsid w:val="00F2699F"/>
    <w:rsid w:val="00F27E7F"/>
    <w:rsid w:val="00F3060B"/>
    <w:rsid w:val="00F30CD7"/>
    <w:rsid w:val="00F317DF"/>
    <w:rsid w:val="00F320E4"/>
    <w:rsid w:val="00F336A9"/>
    <w:rsid w:val="00F35DAC"/>
    <w:rsid w:val="00F36636"/>
    <w:rsid w:val="00F36A0B"/>
    <w:rsid w:val="00F36C32"/>
    <w:rsid w:val="00F372AD"/>
    <w:rsid w:val="00F4045C"/>
    <w:rsid w:val="00F404E0"/>
    <w:rsid w:val="00F408B3"/>
    <w:rsid w:val="00F4433D"/>
    <w:rsid w:val="00F46E53"/>
    <w:rsid w:val="00F47251"/>
    <w:rsid w:val="00F501CB"/>
    <w:rsid w:val="00F50CA2"/>
    <w:rsid w:val="00F55159"/>
    <w:rsid w:val="00F613FA"/>
    <w:rsid w:val="00F62EF6"/>
    <w:rsid w:val="00F635DE"/>
    <w:rsid w:val="00F64E66"/>
    <w:rsid w:val="00F65B9C"/>
    <w:rsid w:val="00F66D43"/>
    <w:rsid w:val="00F66D57"/>
    <w:rsid w:val="00F66E2E"/>
    <w:rsid w:val="00F70CB6"/>
    <w:rsid w:val="00F713EB"/>
    <w:rsid w:val="00F719D6"/>
    <w:rsid w:val="00F72929"/>
    <w:rsid w:val="00F72EF5"/>
    <w:rsid w:val="00F7304D"/>
    <w:rsid w:val="00F74576"/>
    <w:rsid w:val="00F75157"/>
    <w:rsid w:val="00F77E27"/>
    <w:rsid w:val="00F800C2"/>
    <w:rsid w:val="00F80431"/>
    <w:rsid w:val="00F80CBB"/>
    <w:rsid w:val="00F818AE"/>
    <w:rsid w:val="00F82867"/>
    <w:rsid w:val="00F83297"/>
    <w:rsid w:val="00F83416"/>
    <w:rsid w:val="00F83F6B"/>
    <w:rsid w:val="00F86ABF"/>
    <w:rsid w:val="00F86EC5"/>
    <w:rsid w:val="00F87A3B"/>
    <w:rsid w:val="00F913D8"/>
    <w:rsid w:val="00F942E6"/>
    <w:rsid w:val="00F9470B"/>
    <w:rsid w:val="00F95044"/>
    <w:rsid w:val="00FA0553"/>
    <w:rsid w:val="00FA06A2"/>
    <w:rsid w:val="00FA1FE9"/>
    <w:rsid w:val="00FA244C"/>
    <w:rsid w:val="00FA2CEA"/>
    <w:rsid w:val="00FA3319"/>
    <w:rsid w:val="00FA3BB8"/>
    <w:rsid w:val="00FA47D9"/>
    <w:rsid w:val="00FA4BC6"/>
    <w:rsid w:val="00FA6227"/>
    <w:rsid w:val="00FA695F"/>
    <w:rsid w:val="00FA7FBC"/>
    <w:rsid w:val="00FB1BD6"/>
    <w:rsid w:val="00FB2CCD"/>
    <w:rsid w:val="00FB3B32"/>
    <w:rsid w:val="00FB475C"/>
    <w:rsid w:val="00FB6B24"/>
    <w:rsid w:val="00FB6D95"/>
    <w:rsid w:val="00FB6EBC"/>
    <w:rsid w:val="00FC0A30"/>
    <w:rsid w:val="00FC247D"/>
    <w:rsid w:val="00FC3727"/>
    <w:rsid w:val="00FC38BC"/>
    <w:rsid w:val="00FD164A"/>
    <w:rsid w:val="00FD2EC0"/>
    <w:rsid w:val="00FD4C6F"/>
    <w:rsid w:val="00FD5808"/>
    <w:rsid w:val="00FD6B8D"/>
    <w:rsid w:val="00FD769C"/>
    <w:rsid w:val="00FD7D08"/>
    <w:rsid w:val="00FD7FAB"/>
    <w:rsid w:val="00FE1D12"/>
    <w:rsid w:val="00FE1EEB"/>
    <w:rsid w:val="00FE22FD"/>
    <w:rsid w:val="00FE31BD"/>
    <w:rsid w:val="00FE34F5"/>
    <w:rsid w:val="00FE3595"/>
    <w:rsid w:val="00FE36F2"/>
    <w:rsid w:val="00FE3A77"/>
    <w:rsid w:val="00FE3CCA"/>
    <w:rsid w:val="00FE41CD"/>
    <w:rsid w:val="00FE4F75"/>
    <w:rsid w:val="00FE5E3B"/>
    <w:rsid w:val="00FE6DC3"/>
    <w:rsid w:val="00FE7535"/>
    <w:rsid w:val="00FF27FA"/>
    <w:rsid w:val="00FF2CB7"/>
    <w:rsid w:val="00FF39F2"/>
    <w:rsid w:val="00FF4BF3"/>
    <w:rsid w:val="00FF5792"/>
    <w:rsid w:val="00FF5B8A"/>
    <w:rsid w:val="00FF6378"/>
    <w:rsid w:val="00FF7887"/>
    <w:rsid w:val="00FF7ADA"/>
    <w:rsid w:val="00FF7ECB"/>
    <w:rsid w:val="1D2E6481"/>
    <w:rsid w:val="1EFBE748"/>
    <w:rsid w:val="1F72BCDE"/>
    <w:rsid w:val="2694C6A8"/>
    <w:rsid w:val="2BFB3168"/>
    <w:rsid w:val="42496B33"/>
    <w:rsid w:val="44236D8A"/>
    <w:rsid w:val="46078A42"/>
    <w:rsid w:val="4993DE19"/>
    <w:rsid w:val="4BC00A0D"/>
    <w:rsid w:val="4F496AAD"/>
    <w:rsid w:val="50CE8ADD"/>
    <w:rsid w:val="5C8E1E6B"/>
    <w:rsid w:val="62010CD0"/>
    <w:rsid w:val="73D9A0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21726A8"/>
  <w15:chartTrackingRefBased/>
  <w15:docId w15:val="{87045196-C1AC-4EAA-97A9-16735BA4F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9786C"/>
    <w:pPr>
      <w:widowControl w:val="0"/>
      <w:autoSpaceDE w:val="0"/>
      <w:autoSpaceDN w:val="0"/>
      <w:spacing w:after="0" w:line="240" w:lineRule="auto"/>
      <w:ind w:left="118"/>
      <w:outlineLvl w:val="0"/>
    </w:pPr>
    <w:rPr>
      <w:rFonts w:ascii="Arial" w:eastAsia="Arial" w:hAnsi="Arial" w:cs="Arial"/>
      <w:b/>
      <w:bCs/>
      <w:kern w:val="0"/>
      <w:sz w:val="24"/>
      <w:szCs w:val="24"/>
      <w:u w:val="single" w:color="000000"/>
      <w:lang w:val="en-US"/>
      <w14:ligatures w14:val="none"/>
    </w:rPr>
  </w:style>
  <w:style w:type="paragraph" w:styleId="Heading2">
    <w:name w:val="heading 2"/>
    <w:basedOn w:val="Normal"/>
    <w:next w:val="Normal"/>
    <w:link w:val="Heading2Char"/>
    <w:uiPriority w:val="9"/>
    <w:unhideWhenUsed/>
    <w:qFormat/>
    <w:rsid w:val="00BD5EA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F28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BD5EA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D37A1"/>
    <w:pPr>
      <w:keepNext/>
      <w:keepLines/>
      <w:spacing w:before="200" w:after="0" w:line="240" w:lineRule="auto"/>
      <w:ind w:left="1008" w:hanging="1008"/>
      <w:outlineLvl w:val="4"/>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7D37A1"/>
    <w:pPr>
      <w:keepNext/>
      <w:keepLines/>
      <w:spacing w:before="200" w:after="0" w:line="240" w:lineRule="auto"/>
      <w:ind w:left="1152" w:hanging="1152"/>
      <w:outlineLvl w:val="5"/>
    </w:pPr>
    <w:rPr>
      <w:rFonts w:asciiTheme="majorHAnsi" w:eastAsiaTheme="majorEastAsia" w:hAnsiTheme="majorHAnsi" w:cstheme="majorBidi"/>
      <w:i/>
      <w:iCs/>
      <w:color w:val="1F3763" w:themeColor="accent1" w:themeShade="7F"/>
      <w:sz w:val="24"/>
      <w:szCs w:val="24"/>
    </w:rPr>
  </w:style>
  <w:style w:type="paragraph" w:styleId="Heading7">
    <w:name w:val="heading 7"/>
    <w:basedOn w:val="Normal"/>
    <w:next w:val="Normal"/>
    <w:link w:val="Heading7Char"/>
    <w:uiPriority w:val="9"/>
    <w:qFormat/>
    <w:rsid w:val="007D37A1"/>
    <w:pPr>
      <w:keepNext/>
      <w:keepLines/>
      <w:spacing w:before="200" w:after="0" w:line="240" w:lineRule="auto"/>
      <w:ind w:left="1296" w:hanging="1296"/>
      <w:outlineLvl w:val="6"/>
    </w:pPr>
    <w:rPr>
      <w:rFonts w:ascii="Cambria" w:eastAsia="Calibri" w:hAnsi="Cambria" w:cs="Arial"/>
      <w:i/>
      <w:iCs/>
      <w:color w:val="404040"/>
      <w:sz w:val="24"/>
      <w:szCs w:val="24"/>
    </w:rPr>
  </w:style>
  <w:style w:type="paragraph" w:styleId="Heading8">
    <w:name w:val="heading 8"/>
    <w:basedOn w:val="Normal"/>
    <w:next w:val="Normal"/>
    <w:link w:val="Heading8Char"/>
    <w:uiPriority w:val="9"/>
    <w:qFormat/>
    <w:rsid w:val="007D37A1"/>
    <w:pPr>
      <w:keepNext/>
      <w:keepLines/>
      <w:spacing w:before="200" w:after="0" w:line="240" w:lineRule="auto"/>
      <w:ind w:left="1440" w:hanging="1440"/>
      <w:outlineLvl w:val="7"/>
    </w:pPr>
    <w:rPr>
      <w:rFonts w:ascii="Cambria" w:eastAsia="Calibri" w:hAnsi="Cambria" w:cs="Arial"/>
      <w:color w:val="404040"/>
      <w:sz w:val="20"/>
      <w:szCs w:val="20"/>
    </w:rPr>
  </w:style>
  <w:style w:type="paragraph" w:styleId="Heading9">
    <w:name w:val="heading 9"/>
    <w:basedOn w:val="Normal"/>
    <w:next w:val="Normal"/>
    <w:link w:val="Heading9Char"/>
    <w:uiPriority w:val="9"/>
    <w:qFormat/>
    <w:rsid w:val="007D37A1"/>
    <w:pPr>
      <w:keepNext/>
      <w:keepLines/>
      <w:spacing w:before="200" w:after="0" w:line="240" w:lineRule="auto"/>
      <w:ind w:left="1584" w:hanging="1584"/>
      <w:outlineLvl w:val="8"/>
    </w:pPr>
    <w:rPr>
      <w:rFonts w:ascii="Cambria" w:eastAsia="Calibri" w:hAnsi="Cambria" w:cs="Arial"/>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9786C"/>
    <w:rPr>
      <w:rFonts w:ascii="Arial" w:eastAsia="Arial" w:hAnsi="Arial" w:cs="Arial"/>
      <w:b/>
      <w:bCs/>
      <w:kern w:val="0"/>
      <w:sz w:val="24"/>
      <w:szCs w:val="24"/>
      <w:u w:val="single" w:color="000000"/>
      <w:lang w:val="en-US"/>
      <w14:ligatures w14:val="none"/>
    </w:rPr>
  </w:style>
  <w:style w:type="paragraph" w:styleId="BodyText">
    <w:name w:val="Body Text"/>
    <w:basedOn w:val="Normal"/>
    <w:link w:val="BodyTextChar"/>
    <w:uiPriority w:val="1"/>
    <w:qFormat/>
    <w:rsid w:val="0069786C"/>
    <w:pPr>
      <w:widowControl w:val="0"/>
      <w:autoSpaceDE w:val="0"/>
      <w:autoSpaceDN w:val="0"/>
      <w:spacing w:after="0" w:line="240" w:lineRule="auto"/>
    </w:pPr>
    <w:rPr>
      <w:rFonts w:ascii="Arial" w:eastAsia="Arial" w:hAnsi="Arial" w:cs="Arial"/>
      <w:kern w:val="0"/>
      <w:sz w:val="24"/>
      <w:szCs w:val="24"/>
      <w:lang w:val="en-US"/>
      <w14:ligatures w14:val="none"/>
    </w:rPr>
  </w:style>
  <w:style w:type="character" w:customStyle="1" w:styleId="BodyTextChar">
    <w:name w:val="Body Text Char"/>
    <w:basedOn w:val="DefaultParagraphFont"/>
    <w:link w:val="BodyText"/>
    <w:uiPriority w:val="1"/>
    <w:rsid w:val="0069786C"/>
    <w:rPr>
      <w:rFonts w:ascii="Arial" w:eastAsia="Arial" w:hAnsi="Arial" w:cs="Arial"/>
      <w:kern w:val="0"/>
      <w:sz w:val="24"/>
      <w:szCs w:val="24"/>
      <w:lang w:val="en-US"/>
      <w14:ligatures w14:val="none"/>
    </w:rPr>
  </w:style>
  <w:style w:type="paragraph" w:styleId="Title">
    <w:name w:val="Title"/>
    <w:basedOn w:val="Normal"/>
    <w:link w:val="TitleChar"/>
    <w:uiPriority w:val="10"/>
    <w:qFormat/>
    <w:rsid w:val="0069786C"/>
    <w:pPr>
      <w:widowControl w:val="0"/>
      <w:autoSpaceDE w:val="0"/>
      <w:autoSpaceDN w:val="0"/>
      <w:spacing w:before="77" w:after="0" w:line="827" w:lineRule="exact"/>
      <w:ind w:left="118"/>
    </w:pPr>
    <w:rPr>
      <w:rFonts w:ascii="Arial" w:eastAsia="Arial" w:hAnsi="Arial" w:cs="Arial"/>
      <w:kern w:val="0"/>
      <w:sz w:val="72"/>
      <w:szCs w:val="72"/>
      <w:lang w:val="en-US"/>
      <w14:ligatures w14:val="none"/>
    </w:rPr>
  </w:style>
  <w:style w:type="character" w:customStyle="1" w:styleId="TitleChar">
    <w:name w:val="Title Char"/>
    <w:basedOn w:val="DefaultParagraphFont"/>
    <w:link w:val="Title"/>
    <w:uiPriority w:val="10"/>
    <w:rsid w:val="0069786C"/>
    <w:rPr>
      <w:rFonts w:ascii="Arial" w:eastAsia="Arial" w:hAnsi="Arial" w:cs="Arial"/>
      <w:kern w:val="0"/>
      <w:sz w:val="72"/>
      <w:szCs w:val="72"/>
      <w:lang w:val="en-US"/>
      <w14:ligatures w14:val="none"/>
    </w:rPr>
  </w:style>
  <w:style w:type="paragraph" w:styleId="ListParagraph">
    <w:name w:val="List Paragraph"/>
    <w:basedOn w:val="Normal"/>
    <w:link w:val="ListParagraphChar"/>
    <w:uiPriority w:val="34"/>
    <w:qFormat/>
    <w:rsid w:val="0069786C"/>
    <w:pPr>
      <w:widowControl w:val="0"/>
      <w:autoSpaceDE w:val="0"/>
      <w:autoSpaceDN w:val="0"/>
      <w:spacing w:after="0" w:line="292" w:lineRule="exact"/>
      <w:ind w:left="838" w:hanging="360"/>
    </w:pPr>
    <w:rPr>
      <w:rFonts w:ascii="Arial" w:eastAsia="Arial" w:hAnsi="Arial" w:cs="Arial"/>
      <w:kern w:val="0"/>
      <w:lang w:val="en-US"/>
      <w14:ligatures w14:val="none"/>
    </w:rPr>
  </w:style>
  <w:style w:type="character" w:styleId="Hyperlink">
    <w:name w:val="Hyperlink"/>
    <w:basedOn w:val="DefaultParagraphFont"/>
    <w:uiPriority w:val="99"/>
    <w:unhideWhenUsed/>
    <w:rsid w:val="0069786C"/>
    <w:rPr>
      <w:color w:val="0563C1" w:themeColor="hyperlink"/>
      <w:u w:val="single"/>
    </w:rPr>
  </w:style>
  <w:style w:type="paragraph" w:styleId="Header">
    <w:name w:val="header"/>
    <w:basedOn w:val="Normal"/>
    <w:link w:val="HeaderChar"/>
    <w:uiPriority w:val="99"/>
    <w:unhideWhenUsed/>
    <w:rsid w:val="0069786C"/>
    <w:pPr>
      <w:widowControl w:val="0"/>
      <w:tabs>
        <w:tab w:val="center" w:pos="4513"/>
        <w:tab w:val="right" w:pos="9026"/>
      </w:tabs>
      <w:autoSpaceDE w:val="0"/>
      <w:autoSpaceDN w:val="0"/>
      <w:spacing w:after="0" w:line="240" w:lineRule="auto"/>
    </w:pPr>
    <w:rPr>
      <w:rFonts w:ascii="Arial" w:eastAsia="Arial" w:hAnsi="Arial" w:cs="Arial"/>
      <w:kern w:val="0"/>
      <w:lang w:val="en-US"/>
      <w14:ligatures w14:val="none"/>
    </w:rPr>
  </w:style>
  <w:style w:type="character" w:customStyle="1" w:styleId="HeaderChar">
    <w:name w:val="Header Char"/>
    <w:basedOn w:val="DefaultParagraphFont"/>
    <w:link w:val="Header"/>
    <w:uiPriority w:val="99"/>
    <w:rsid w:val="0069786C"/>
    <w:rPr>
      <w:rFonts w:ascii="Arial" w:eastAsia="Arial" w:hAnsi="Arial" w:cs="Arial"/>
      <w:kern w:val="0"/>
      <w:lang w:val="en-US"/>
      <w14:ligatures w14:val="none"/>
    </w:rPr>
  </w:style>
  <w:style w:type="character" w:styleId="UnresolvedMention">
    <w:name w:val="Unresolved Mention"/>
    <w:basedOn w:val="DefaultParagraphFont"/>
    <w:uiPriority w:val="99"/>
    <w:semiHidden/>
    <w:unhideWhenUsed/>
    <w:rsid w:val="00D606FD"/>
    <w:rPr>
      <w:color w:val="605E5C"/>
      <w:shd w:val="clear" w:color="auto" w:fill="E1DFDD"/>
    </w:rPr>
  </w:style>
  <w:style w:type="character" w:customStyle="1" w:styleId="Heading2Char">
    <w:name w:val="Heading 2 Char"/>
    <w:basedOn w:val="DefaultParagraphFont"/>
    <w:link w:val="Heading2"/>
    <w:uiPriority w:val="9"/>
    <w:rsid w:val="00BD5EA4"/>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semiHidden/>
    <w:rsid w:val="00BD5EA4"/>
    <w:rPr>
      <w:rFonts w:asciiTheme="majorHAnsi" w:eastAsiaTheme="majorEastAsia" w:hAnsiTheme="majorHAnsi" w:cstheme="majorBidi"/>
      <w:i/>
      <w:iCs/>
      <w:color w:val="2F5496" w:themeColor="accent1" w:themeShade="BF"/>
    </w:rPr>
  </w:style>
  <w:style w:type="paragraph" w:styleId="Footer">
    <w:name w:val="footer"/>
    <w:basedOn w:val="Normal"/>
    <w:link w:val="FooterChar"/>
    <w:uiPriority w:val="99"/>
    <w:unhideWhenUsed/>
    <w:rsid w:val="003510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100D"/>
  </w:style>
  <w:style w:type="character" w:styleId="Emphasis">
    <w:name w:val="Emphasis"/>
    <w:basedOn w:val="DefaultParagraphFont"/>
    <w:uiPriority w:val="20"/>
    <w:qFormat/>
    <w:rsid w:val="00B93678"/>
    <w:rPr>
      <w:i/>
      <w:iCs/>
    </w:rPr>
  </w:style>
  <w:style w:type="character" w:customStyle="1" w:styleId="Heading3Char">
    <w:name w:val="Heading 3 Char"/>
    <w:basedOn w:val="DefaultParagraphFont"/>
    <w:link w:val="Heading3"/>
    <w:uiPriority w:val="9"/>
    <w:rsid w:val="00BF28AA"/>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unhideWhenUsed/>
    <w:rsid w:val="001F3F6D"/>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Strong">
    <w:name w:val="Strong"/>
    <w:basedOn w:val="DefaultParagraphFont"/>
    <w:uiPriority w:val="22"/>
    <w:qFormat/>
    <w:rsid w:val="00AD4754"/>
    <w:rPr>
      <w:b/>
      <w:bCs/>
    </w:rPr>
  </w:style>
  <w:style w:type="character" w:styleId="FollowedHyperlink">
    <w:name w:val="FollowedHyperlink"/>
    <w:basedOn w:val="DefaultParagraphFont"/>
    <w:semiHidden/>
    <w:unhideWhenUsed/>
    <w:rsid w:val="006204A7"/>
    <w:rPr>
      <w:color w:val="954F72" w:themeColor="followedHyperlink"/>
      <w:u w:val="single"/>
    </w:rPr>
  </w:style>
  <w:style w:type="table" w:styleId="TableGrid">
    <w:name w:val="Table Grid"/>
    <w:basedOn w:val="TableNormal"/>
    <w:uiPriority w:val="39"/>
    <w:rsid w:val="005610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Normal"/>
    <w:link w:val="BulletChar"/>
    <w:qFormat/>
    <w:rsid w:val="00D26DDE"/>
    <w:pPr>
      <w:numPr>
        <w:numId w:val="13"/>
      </w:numPr>
      <w:spacing w:after="0" w:line="240" w:lineRule="auto"/>
    </w:pPr>
    <w:rPr>
      <w:rFonts w:ascii="Arial" w:eastAsia="Times New Roman" w:hAnsi="Arial" w:cs="Arial"/>
      <w:sz w:val="24"/>
      <w:szCs w:val="24"/>
    </w:rPr>
  </w:style>
  <w:style w:type="character" w:customStyle="1" w:styleId="Heading5Char">
    <w:name w:val="Heading 5 Char"/>
    <w:basedOn w:val="DefaultParagraphFont"/>
    <w:link w:val="Heading5"/>
    <w:uiPriority w:val="9"/>
    <w:semiHidden/>
    <w:rsid w:val="007D37A1"/>
    <w:rPr>
      <w:rFonts w:asciiTheme="majorHAnsi" w:eastAsiaTheme="majorEastAsia" w:hAnsiTheme="majorHAnsi" w:cstheme="majorBidi"/>
      <w:color w:val="1F3763" w:themeColor="accent1" w:themeShade="7F"/>
      <w:sz w:val="24"/>
      <w:szCs w:val="24"/>
    </w:rPr>
  </w:style>
  <w:style w:type="character" w:customStyle="1" w:styleId="Heading6Char">
    <w:name w:val="Heading 6 Char"/>
    <w:basedOn w:val="DefaultParagraphFont"/>
    <w:link w:val="Heading6"/>
    <w:uiPriority w:val="9"/>
    <w:semiHidden/>
    <w:rsid w:val="007D37A1"/>
    <w:rPr>
      <w:rFonts w:asciiTheme="majorHAnsi" w:eastAsiaTheme="majorEastAsia" w:hAnsiTheme="majorHAnsi" w:cstheme="majorBidi"/>
      <w:i/>
      <w:iCs/>
      <w:color w:val="1F3763" w:themeColor="accent1" w:themeShade="7F"/>
      <w:sz w:val="24"/>
      <w:szCs w:val="24"/>
    </w:rPr>
  </w:style>
  <w:style w:type="character" w:customStyle="1" w:styleId="Heading7Char">
    <w:name w:val="Heading 7 Char"/>
    <w:basedOn w:val="DefaultParagraphFont"/>
    <w:link w:val="Heading7"/>
    <w:uiPriority w:val="9"/>
    <w:rsid w:val="007D37A1"/>
    <w:rPr>
      <w:rFonts w:ascii="Cambria" w:eastAsia="Calibri" w:hAnsi="Cambria" w:cs="Arial"/>
      <w:i/>
      <w:iCs/>
      <w:color w:val="404040"/>
      <w:sz w:val="24"/>
      <w:szCs w:val="24"/>
    </w:rPr>
  </w:style>
  <w:style w:type="character" w:customStyle="1" w:styleId="Heading8Char">
    <w:name w:val="Heading 8 Char"/>
    <w:basedOn w:val="DefaultParagraphFont"/>
    <w:link w:val="Heading8"/>
    <w:uiPriority w:val="9"/>
    <w:rsid w:val="007D37A1"/>
    <w:rPr>
      <w:rFonts w:ascii="Cambria" w:eastAsia="Calibri" w:hAnsi="Cambria" w:cs="Arial"/>
      <w:color w:val="404040"/>
      <w:sz w:val="20"/>
      <w:szCs w:val="20"/>
    </w:rPr>
  </w:style>
  <w:style w:type="character" w:customStyle="1" w:styleId="Heading9Char">
    <w:name w:val="Heading 9 Char"/>
    <w:basedOn w:val="DefaultParagraphFont"/>
    <w:link w:val="Heading9"/>
    <w:uiPriority w:val="9"/>
    <w:rsid w:val="007D37A1"/>
    <w:rPr>
      <w:rFonts w:ascii="Cambria" w:eastAsia="Calibri" w:hAnsi="Cambria" w:cs="Arial"/>
      <w:i/>
      <w:iCs/>
      <w:color w:val="404040"/>
      <w:sz w:val="20"/>
      <w:szCs w:val="20"/>
    </w:rPr>
  </w:style>
  <w:style w:type="numbering" w:customStyle="1" w:styleId="NoList1">
    <w:name w:val="No List1"/>
    <w:next w:val="NoList"/>
    <w:uiPriority w:val="99"/>
    <w:semiHidden/>
    <w:unhideWhenUsed/>
    <w:rsid w:val="007D37A1"/>
  </w:style>
  <w:style w:type="paragraph" w:customStyle="1" w:styleId="Appendix">
    <w:name w:val="Appendix"/>
    <w:basedOn w:val="Heading1"/>
    <w:next w:val="Normal"/>
    <w:link w:val="AppendixChar"/>
    <w:qFormat/>
    <w:rsid w:val="007D37A1"/>
    <w:pPr>
      <w:widowControl/>
      <w:numPr>
        <w:ilvl w:val="1"/>
        <w:numId w:val="14"/>
      </w:numPr>
      <w:pBdr>
        <w:bottom w:val="single" w:sz="4" w:space="4" w:color="C4D600"/>
      </w:pBdr>
      <w:autoSpaceDE/>
      <w:autoSpaceDN/>
      <w:spacing w:after="240"/>
      <w:ind w:left="1080"/>
      <w:mirrorIndents/>
    </w:pPr>
    <w:rPr>
      <w:rFonts w:eastAsia="Calibri"/>
      <w:color w:val="005A78"/>
      <w:kern w:val="32"/>
      <w:sz w:val="36"/>
      <w:szCs w:val="36"/>
    </w:rPr>
  </w:style>
  <w:style w:type="character" w:customStyle="1" w:styleId="AppendixChar">
    <w:name w:val="Appendix Char"/>
    <w:basedOn w:val="Heading1Char"/>
    <w:link w:val="Appendix"/>
    <w:rsid w:val="007D37A1"/>
    <w:rPr>
      <w:rFonts w:ascii="Arial" w:eastAsia="Calibri" w:hAnsi="Arial" w:cs="Arial"/>
      <w:b/>
      <w:bCs/>
      <w:color w:val="005A78"/>
      <w:kern w:val="32"/>
      <w:sz w:val="36"/>
      <w:szCs w:val="36"/>
      <w:u w:val="single" w:color="000000"/>
      <w:lang w:val="en-US"/>
      <w14:ligatures w14:val="none"/>
    </w:rPr>
  </w:style>
  <w:style w:type="paragraph" w:customStyle="1" w:styleId="Figurecaption">
    <w:name w:val="Figure caption"/>
    <w:basedOn w:val="Normal"/>
    <w:next w:val="Normal"/>
    <w:link w:val="FigurecaptionChar"/>
    <w:qFormat/>
    <w:rsid w:val="007D37A1"/>
    <w:pPr>
      <w:numPr>
        <w:numId w:val="15"/>
      </w:numPr>
      <w:spacing w:after="240" w:line="276" w:lineRule="auto"/>
      <w:jc w:val="center"/>
    </w:pPr>
    <w:rPr>
      <w:rFonts w:ascii="Arial" w:eastAsia="Times New Roman" w:hAnsi="Arial" w:cs="Arial"/>
      <w:b/>
      <w:sz w:val="20"/>
      <w:szCs w:val="24"/>
    </w:rPr>
  </w:style>
  <w:style w:type="character" w:customStyle="1" w:styleId="FigurecaptionChar">
    <w:name w:val="Figure caption Char"/>
    <w:basedOn w:val="DefaultParagraphFont"/>
    <w:link w:val="Figurecaption"/>
    <w:rsid w:val="007D37A1"/>
    <w:rPr>
      <w:rFonts w:ascii="Arial" w:eastAsia="Times New Roman" w:hAnsi="Arial" w:cs="Arial"/>
      <w:b/>
      <w:sz w:val="20"/>
      <w:szCs w:val="24"/>
    </w:rPr>
  </w:style>
  <w:style w:type="character" w:styleId="PageNumber">
    <w:name w:val="page number"/>
    <w:rsid w:val="007D37A1"/>
    <w:rPr>
      <w:rFonts w:cs="Times New Roman"/>
    </w:rPr>
  </w:style>
  <w:style w:type="paragraph" w:customStyle="1" w:styleId="Table">
    <w:name w:val="Table"/>
    <w:basedOn w:val="Figurecaption"/>
    <w:next w:val="Normal"/>
    <w:qFormat/>
    <w:rsid w:val="007D37A1"/>
    <w:pPr>
      <w:numPr>
        <w:numId w:val="16"/>
      </w:numPr>
      <w:ind w:left="1919" w:hanging="720"/>
      <w:jc w:val="left"/>
    </w:pPr>
    <w:rPr>
      <w:b w:val="0"/>
      <w:sz w:val="24"/>
    </w:rPr>
  </w:style>
  <w:style w:type="table" w:styleId="TableContemporary">
    <w:name w:val="Table Contemporary"/>
    <w:basedOn w:val="TableNormal"/>
    <w:rsid w:val="007D37A1"/>
    <w:pPr>
      <w:spacing w:after="0" w:line="240" w:lineRule="auto"/>
    </w:pPr>
    <w:rPr>
      <w:rFonts w:ascii="Arial" w:eastAsia="Times New Roman" w:hAnsi="Arial" w:cs="Times New Roman"/>
      <w:sz w:val="20"/>
      <w:szCs w:val="20"/>
      <w:lang w:val="en-US" w:eastAsia="ja-JP"/>
    </w:rPr>
    <w:tblPr>
      <w:tblStyleRowBandSize w:val="1"/>
      <w:tblBorders>
        <w:top w:val="single" w:sz="2" w:space="0" w:color="EAEAEA"/>
        <w:left w:val="single" w:sz="2" w:space="0" w:color="EAEAEA"/>
        <w:bottom w:val="single" w:sz="2" w:space="0" w:color="EAEAEA"/>
        <w:right w:val="single" w:sz="2" w:space="0" w:color="EAEAEA"/>
        <w:insideH w:val="single" w:sz="2" w:space="0" w:color="EAEAEA"/>
        <w:insideV w:val="single" w:sz="2" w:space="0" w:color="EAEAEA"/>
      </w:tblBorders>
      <w:tblCellMar>
        <w:top w:w="57" w:type="dxa"/>
        <w:left w:w="85" w:type="dxa"/>
        <w:bottom w:w="28" w:type="dxa"/>
        <w:right w:w="28" w:type="dxa"/>
      </w:tblCellMar>
    </w:tblPr>
    <w:tblStylePr w:type="firstRow">
      <w:pPr>
        <w:spacing w:beforeLines="60" w:beforeAutospacing="0" w:afterLines="40" w:afterAutospacing="0"/>
      </w:pPr>
      <w:rPr>
        <w:rFonts w:ascii="Arial" w:hAnsi="Arial" w:cs="Times New Roman"/>
        <w:b/>
        <w:bCs/>
        <w:color w:val="FFFFFF"/>
        <w:sz w:val="20"/>
      </w:rPr>
      <w:tblPr/>
      <w:tcPr>
        <w:tcBorders>
          <w:top w:val="single" w:sz="4" w:space="0" w:color="auto"/>
          <w:bottom w:val="single" w:sz="4" w:space="0" w:color="auto"/>
        </w:tcBorders>
        <w:shd w:val="clear" w:color="auto" w:fill="005A70"/>
      </w:tcPr>
    </w:tblStylePr>
    <w:tblStylePr w:type="lastRow">
      <w:rPr>
        <w:rFonts w:cs="Times New Roman"/>
      </w:rPr>
      <w:tblPr/>
      <w:tcPr>
        <w:tcBorders>
          <w:bottom w:val="single" w:sz="4" w:space="0" w:color="000000"/>
        </w:tcBorders>
      </w:tcPr>
    </w:tblStylePr>
    <w:tblStylePr w:type="firstCol">
      <w:pPr>
        <w:wordWrap/>
        <w:jc w:val="left"/>
      </w:pPr>
      <w:rPr>
        <w:rFonts w:ascii="Arial" w:hAnsi="Arial" w:cs="Times New Roman"/>
        <w:b w:val="0"/>
      </w:rPr>
    </w:tblStylePr>
    <w:tblStylePr w:type="band1Horz">
      <w:pPr>
        <w:jc w:val="left"/>
      </w:pPr>
      <w:rPr>
        <w:rFonts w:ascii="Arial" w:hAnsi="Arial" w:cs="Times New Roman"/>
        <w:color w:val="auto"/>
        <w:sz w:val="20"/>
      </w:rPr>
      <w:tblPr/>
      <w:tcPr>
        <w:shd w:val="clear" w:color="auto" w:fill="FFFFFF"/>
      </w:tcPr>
    </w:tblStylePr>
    <w:tblStylePr w:type="band2Horz">
      <w:rPr>
        <w:rFonts w:cs="Times New Roman"/>
        <w:color w:val="auto"/>
      </w:rPr>
      <w:tblPr/>
      <w:tcPr>
        <w:tcBorders>
          <w:insideV w:val="single" w:sz="2" w:space="0" w:color="FFFFFF"/>
        </w:tcBorders>
        <w:shd w:val="clear" w:color="auto" w:fill="E6E6E6"/>
      </w:tcPr>
    </w:tblStylePr>
  </w:style>
  <w:style w:type="table" w:customStyle="1" w:styleId="TableGrid1">
    <w:name w:val="Table Grid1"/>
    <w:basedOn w:val="TableNormal"/>
    <w:next w:val="TableGrid"/>
    <w:uiPriority w:val="39"/>
    <w:rsid w:val="007D37A1"/>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7D37A1"/>
    <w:pPr>
      <w:tabs>
        <w:tab w:val="left" w:pos="660"/>
        <w:tab w:val="right" w:leader="dot" w:pos="9016"/>
      </w:tabs>
      <w:spacing w:before="160" w:after="40" w:line="240" w:lineRule="auto"/>
      <w:ind w:left="567" w:hanging="567"/>
    </w:pPr>
    <w:rPr>
      <w:rFonts w:ascii="Arial" w:eastAsia="Times New Roman" w:hAnsi="Arial" w:cs="Arial"/>
      <w:b/>
      <w:sz w:val="24"/>
      <w:szCs w:val="24"/>
    </w:rPr>
  </w:style>
  <w:style w:type="paragraph" w:styleId="TOC2">
    <w:name w:val="toc 2"/>
    <w:basedOn w:val="Normal"/>
    <w:next w:val="Normal"/>
    <w:autoRedefine/>
    <w:uiPriority w:val="39"/>
    <w:rsid w:val="007D37A1"/>
    <w:pPr>
      <w:tabs>
        <w:tab w:val="left" w:pos="660"/>
        <w:tab w:val="right" w:leader="dot" w:pos="9016"/>
      </w:tabs>
      <w:spacing w:before="20" w:after="0" w:line="240" w:lineRule="auto"/>
      <w:ind w:left="567" w:hanging="567"/>
    </w:pPr>
    <w:rPr>
      <w:rFonts w:ascii="Arial" w:eastAsia="Times New Roman" w:hAnsi="Arial" w:cs="Arial"/>
      <w:sz w:val="24"/>
      <w:szCs w:val="24"/>
    </w:rPr>
  </w:style>
  <w:style w:type="paragraph" w:styleId="TOC3">
    <w:name w:val="toc 3"/>
    <w:basedOn w:val="Normal"/>
    <w:next w:val="Normal"/>
    <w:autoRedefine/>
    <w:uiPriority w:val="39"/>
    <w:rsid w:val="007D37A1"/>
    <w:pPr>
      <w:tabs>
        <w:tab w:val="left" w:pos="709"/>
        <w:tab w:val="right" w:leader="dot" w:pos="9016"/>
      </w:tabs>
      <w:spacing w:before="40" w:after="0" w:line="240" w:lineRule="auto"/>
    </w:pPr>
    <w:rPr>
      <w:rFonts w:ascii="Arial" w:eastAsia="Times New Roman" w:hAnsi="Arial" w:cs="Arial"/>
      <w:sz w:val="24"/>
      <w:szCs w:val="24"/>
    </w:rPr>
  </w:style>
  <w:style w:type="paragraph" w:styleId="TOCHeading">
    <w:name w:val="TOC Heading"/>
    <w:basedOn w:val="Heading1"/>
    <w:next w:val="Normal"/>
    <w:uiPriority w:val="39"/>
    <w:unhideWhenUsed/>
    <w:qFormat/>
    <w:rsid w:val="007D37A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F5496" w:themeColor="accent1" w:themeShade="BF"/>
      <w:sz w:val="32"/>
      <w:szCs w:val="32"/>
      <w:u w:val="none"/>
      <w:lang w:val="en-GB" w:eastAsia="en-GB"/>
      <w14:ligatures w14:val="standardContextual"/>
    </w:rPr>
  </w:style>
  <w:style w:type="paragraph" w:styleId="CommentText">
    <w:name w:val="annotation text"/>
    <w:basedOn w:val="Normal"/>
    <w:link w:val="CommentTextChar"/>
    <w:uiPriority w:val="99"/>
    <w:unhideWhenUsed/>
    <w:rsid w:val="007D37A1"/>
    <w:pPr>
      <w:spacing w:after="0" w:line="240" w:lineRule="auto"/>
    </w:pPr>
    <w:rPr>
      <w:rFonts w:ascii="Arial" w:eastAsia="Times New Roman" w:hAnsi="Arial" w:cs="Arial"/>
      <w:sz w:val="20"/>
      <w:szCs w:val="20"/>
    </w:rPr>
  </w:style>
  <w:style w:type="character" w:customStyle="1" w:styleId="CommentTextChar">
    <w:name w:val="Comment Text Char"/>
    <w:basedOn w:val="DefaultParagraphFont"/>
    <w:link w:val="CommentText"/>
    <w:uiPriority w:val="99"/>
    <w:rsid w:val="007D37A1"/>
    <w:rPr>
      <w:rFonts w:ascii="Arial" w:eastAsia="Times New Roman" w:hAnsi="Arial" w:cs="Arial"/>
      <w:sz w:val="20"/>
      <w:szCs w:val="20"/>
    </w:rPr>
  </w:style>
  <w:style w:type="character" w:styleId="CommentReference">
    <w:name w:val="annotation reference"/>
    <w:basedOn w:val="DefaultParagraphFont"/>
    <w:uiPriority w:val="99"/>
    <w:semiHidden/>
    <w:unhideWhenUsed/>
    <w:rsid w:val="007D37A1"/>
    <w:rPr>
      <w:sz w:val="16"/>
      <w:szCs w:val="16"/>
    </w:rPr>
  </w:style>
  <w:style w:type="paragraph" w:styleId="CommentSubject">
    <w:name w:val="annotation subject"/>
    <w:basedOn w:val="CommentText"/>
    <w:next w:val="CommentText"/>
    <w:link w:val="CommentSubjectChar"/>
    <w:uiPriority w:val="99"/>
    <w:semiHidden/>
    <w:unhideWhenUsed/>
    <w:rsid w:val="007D37A1"/>
    <w:rPr>
      <w:b/>
      <w:bCs/>
    </w:rPr>
  </w:style>
  <w:style w:type="character" w:customStyle="1" w:styleId="CommentSubjectChar">
    <w:name w:val="Comment Subject Char"/>
    <w:basedOn w:val="CommentTextChar"/>
    <w:link w:val="CommentSubject"/>
    <w:uiPriority w:val="99"/>
    <w:semiHidden/>
    <w:rsid w:val="007D37A1"/>
    <w:rPr>
      <w:rFonts w:ascii="Arial" w:eastAsia="Times New Roman" w:hAnsi="Arial" w:cs="Arial"/>
      <w:b/>
      <w:bCs/>
      <w:sz w:val="20"/>
      <w:szCs w:val="20"/>
    </w:rPr>
  </w:style>
  <w:style w:type="paragraph" w:styleId="Subtitle">
    <w:name w:val="Subtitle"/>
    <w:basedOn w:val="Normal"/>
    <w:next w:val="Normal"/>
    <w:link w:val="SubtitleChar"/>
    <w:uiPriority w:val="11"/>
    <w:qFormat/>
    <w:rsid w:val="007D37A1"/>
    <w:pPr>
      <w:numPr>
        <w:ilvl w:val="1"/>
      </w:numPr>
      <w:spacing w:before="120" w:after="120" w:line="240" w:lineRule="auto"/>
    </w:pPr>
    <w:rPr>
      <w:rFonts w:ascii="Arial" w:eastAsiaTheme="majorEastAsia" w:hAnsi="Arial" w:cstheme="majorBidi"/>
      <w:color w:val="595959" w:themeColor="text1" w:themeTint="A6"/>
      <w:spacing w:val="15"/>
      <w:kern w:val="0"/>
      <w:sz w:val="28"/>
      <w:szCs w:val="28"/>
      <w14:ligatures w14:val="none"/>
    </w:rPr>
  </w:style>
  <w:style w:type="character" w:customStyle="1" w:styleId="SubtitleChar">
    <w:name w:val="Subtitle Char"/>
    <w:basedOn w:val="DefaultParagraphFont"/>
    <w:link w:val="Subtitle"/>
    <w:uiPriority w:val="11"/>
    <w:rsid w:val="007D37A1"/>
    <w:rPr>
      <w:rFonts w:ascii="Arial" w:eastAsiaTheme="majorEastAsia" w:hAnsi="Arial" w:cstheme="majorBidi"/>
      <w:color w:val="595959" w:themeColor="text1" w:themeTint="A6"/>
      <w:spacing w:val="15"/>
      <w:kern w:val="0"/>
      <w:sz w:val="28"/>
      <w:szCs w:val="28"/>
      <w14:ligatures w14:val="none"/>
    </w:rPr>
  </w:style>
  <w:style w:type="paragraph" w:styleId="Quote">
    <w:name w:val="Quote"/>
    <w:basedOn w:val="Normal"/>
    <w:next w:val="Normal"/>
    <w:link w:val="QuoteChar"/>
    <w:uiPriority w:val="29"/>
    <w:qFormat/>
    <w:rsid w:val="007D37A1"/>
    <w:pPr>
      <w:spacing w:before="160" w:after="120" w:line="240" w:lineRule="auto"/>
      <w:jc w:val="center"/>
    </w:pPr>
    <w:rPr>
      <w:rFonts w:ascii="Arial" w:eastAsia="Times New Roman" w:hAnsi="Arial" w:cs="Times New Roman"/>
      <w:i/>
      <w:iCs/>
      <w:color w:val="404040" w:themeColor="text1" w:themeTint="BF"/>
      <w:kern w:val="0"/>
      <w:szCs w:val="24"/>
      <w14:ligatures w14:val="none"/>
    </w:rPr>
  </w:style>
  <w:style w:type="character" w:customStyle="1" w:styleId="QuoteChar">
    <w:name w:val="Quote Char"/>
    <w:basedOn w:val="DefaultParagraphFont"/>
    <w:link w:val="Quote"/>
    <w:uiPriority w:val="29"/>
    <w:rsid w:val="007D37A1"/>
    <w:rPr>
      <w:rFonts w:ascii="Arial" w:eastAsia="Times New Roman" w:hAnsi="Arial" w:cs="Times New Roman"/>
      <w:i/>
      <w:iCs/>
      <w:color w:val="404040" w:themeColor="text1" w:themeTint="BF"/>
      <w:kern w:val="0"/>
      <w:szCs w:val="24"/>
      <w14:ligatures w14:val="none"/>
    </w:rPr>
  </w:style>
  <w:style w:type="character" w:styleId="IntenseEmphasis">
    <w:name w:val="Intense Emphasis"/>
    <w:basedOn w:val="DefaultParagraphFont"/>
    <w:uiPriority w:val="21"/>
    <w:qFormat/>
    <w:rsid w:val="007D37A1"/>
    <w:rPr>
      <w:i/>
      <w:iCs/>
      <w:color w:val="2F5496" w:themeColor="accent1" w:themeShade="BF"/>
    </w:rPr>
  </w:style>
  <w:style w:type="paragraph" w:styleId="IntenseQuote">
    <w:name w:val="Intense Quote"/>
    <w:basedOn w:val="Normal"/>
    <w:next w:val="Normal"/>
    <w:link w:val="IntenseQuoteChar"/>
    <w:uiPriority w:val="30"/>
    <w:qFormat/>
    <w:rsid w:val="007D37A1"/>
    <w:pPr>
      <w:pBdr>
        <w:top w:val="single" w:sz="4" w:space="10" w:color="2F5496" w:themeColor="accent1" w:themeShade="BF"/>
        <w:bottom w:val="single" w:sz="4" w:space="10" w:color="2F5496" w:themeColor="accent1" w:themeShade="BF"/>
      </w:pBdr>
      <w:spacing w:before="360" w:after="360" w:line="240" w:lineRule="auto"/>
      <w:ind w:left="864" w:right="864"/>
      <w:jc w:val="center"/>
    </w:pPr>
    <w:rPr>
      <w:rFonts w:ascii="Arial" w:eastAsia="Times New Roman" w:hAnsi="Arial" w:cs="Times New Roman"/>
      <w:i/>
      <w:iCs/>
      <w:color w:val="2F5496" w:themeColor="accent1" w:themeShade="BF"/>
      <w:kern w:val="0"/>
      <w:szCs w:val="24"/>
      <w14:ligatures w14:val="none"/>
    </w:rPr>
  </w:style>
  <w:style w:type="character" w:customStyle="1" w:styleId="IntenseQuoteChar">
    <w:name w:val="Intense Quote Char"/>
    <w:basedOn w:val="DefaultParagraphFont"/>
    <w:link w:val="IntenseQuote"/>
    <w:uiPriority w:val="30"/>
    <w:rsid w:val="007D37A1"/>
    <w:rPr>
      <w:rFonts w:ascii="Arial" w:eastAsia="Times New Roman" w:hAnsi="Arial" w:cs="Times New Roman"/>
      <w:i/>
      <w:iCs/>
      <w:color w:val="2F5496" w:themeColor="accent1" w:themeShade="BF"/>
      <w:kern w:val="0"/>
      <w:szCs w:val="24"/>
      <w14:ligatures w14:val="none"/>
    </w:rPr>
  </w:style>
  <w:style w:type="character" w:styleId="IntenseReference">
    <w:name w:val="Intense Reference"/>
    <w:basedOn w:val="DefaultParagraphFont"/>
    <w:uiPriority w:val="32"/>
    <w:qFormat/>
    <w:rsid w:val="007D37A1"/>
    <w:rPr>
      <w:b/>
      <w:bCs/>
      <w:smallCaps/>
      <w:color w:val="2F5496" w:themeColor="accent1" w:themeShade="BF"/>
      <w:spacing w:val="5"/>
    </w:rPr>
  </w:style>
  <w:style w:type="paragraph" w:styleId="BalloonText">
    <w:name w:val="Balloon Text"/>
    <w:basedOn w:val="Normal"/>
    <w:link w:val="BalloonTextChar"/>
    <w:semiHidden/>
    <w:rsid w:val="007D37A1"/>
    <w:pPr>
      <w:spacing w:before="120" w:after="120" w:line="240" w:lineRule="auto"/>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semiHidden/>
    <w:rsid w:val="007D37A1"/>
    <w:rPr>
      <w:rFonts w:ascii="Tahoma" w:eastAsia="Times New Roman" w:hAnsi="Tahoma" w:cs="Tahoma"/>
      <w:kern w:val="0"/>
      <w:sz w:val="16"/>
      <w:szCs w:val="16"/>
      <w14:ligatures w14:val="none"/>
    </w:rPr>
  </w:style>
  <w:style w:type="paragraph" w:styleId="Caption">
    <w:name w:val="caption"/>
    <w:basedOn w:val="Normal"/>
    <w:next w:val="Normal"/>
    <w:unhideWhenUsed/>
    <w:qFormat/>
    <w:rsid w:val="007D37A1"/>
    <w:pPr>
      <w:spacing w:before="120" w:after="240" w:line="240" w:lineRule="auto"/>
    </w:pPr>
    <w:rPr>
      <w:rFonts w:ascii="Arial" w:eastAsia="Times New Roman" w:hAnsi="Arial" w:cs="Arial"/>
      <w:b/>
      <w:kern w:val="0"/>
      <w:sz w:val="24"/>
      <w:szCs w:val="24"/>
      <w14:ligatures w14:val="none"/>
    </w:rPr>
  </w:style>
  <w:style w:type="character" w:customStyle="1" w:styleId="cf01">
    <w:name w:val="cf01"/>
    <w:basedOn w:val="DefaultParagraphFont"/>
    <w:rsid w:val="007D37A1"/>
    <w:rPr>
      <w:rFonts w:ascii="Segoe UI" w:hAnsi="Segoe UI" w:cs="Segoe UI" w:hint="default"/>
      <w:sz w:val="18"/>
      <w:szCs w:val="18"/>
    </w:rPr>
  </w:style>
  <w:style w:type="paragraph" w:customStyle="1" w:styleId="contemp">
    <w:name w:val="contemp"/>
    <w:basedOn w:val="Normal"/>
    <w:rsid w:val="007D37A1"/>
    <w:pPr>
      <w:spacing w:before="120" w:after="140" w:line="252" w:lineRule="auto"/>
    </w:pPr>
    <w:rPr>
      <w:rFonts w:ascii="Arial" w:eastAsia="Times New Roman" w:hAnsi="Arial" w:cs="Times New Roman"/>
      <w:kern w:val="0"/>
      <w14:ligatures w14:val="none"/>
    </w:rPr>
  </w:style>
  <w:style w:type="character" w:styleId="FootnoteReference">
    <w:name w:val="footnote reference"/>
    <w:basedOn w:val="DefaultParagraphFont"/>
    <w:uiPriority w:val="99"/>
    <w:semiHidden/>
    <w:unhideWhenUsed/>
    <w:rsid w:val="007D37A1"/>
    <w:rPr>
      <w:vertAlign w:val="superscript"/>
    </w:rPr>
  </w:style>
  <w:style w:type="paragraph" w:styleId="FootnoteText">
    <w:name w:val="footnote text"/>
    <w:basedOn w:val="Normal"/>
    <w:link w:val="FootnoteTextChar"/>
    <w:uiPriority w:val="99"/>
    <w:unhideWhenUsed/>
    <w:rsid w:val="007D37A1"/>
    <w:pPr>
      <w:spacing w:before="120" w:after="120" w:line="240" w:lineRule="auto"/>
    </w:pPr>
    <w:rPr>
      <w:rFonts w:ascii="Arial" w:eastAsia="Times New Roman" w:hAnsi="Arial" w:cs="Times New Roman"/>
      <w:kern w:val="0"/>
      <w:sz w:val="20"/>
      <w:szCs w:val="20"/>
      <w14:ligatures w14:val="none"/>
    </w:rPr>
  </w:style>
  <w:style w:type="character" w:customStyle="1" w:styleId="FootnoteTextChar">
    <w:name w:val="Footnote Text Char"/>
    <w:basedOn w:val="DefaultParagraphFont"/>
    <w:link w:val="FootnoteText"/>
    <w:uiPriority w:val="99"/>
    <w:rsid w:val="007D37A1"/>
    <w:rPr>
      <w:rFonts w:ascii="Arial" w:eastAsia="Times New Roman" w:hAnsi="Arial" w:cs="Times New Roman"/>
      <w:kern w:val="0"/>
      <w:sz w:val="20"/>
      <w:szCs w:val="20"/>
      <w14:ligatures w14:val="none"/>
    </w:rPr>
  </w:style>
  <w:style w:type="paragraph" w:styleId="Index1">
    <w:name w:val="index 1"/>
    <w:basedOn w:val="Normal"/>
    <w:next w:val="Normal"/>
    <w:autoRedefine/>
    <w:semiHidden/>
    <w:rsid w:val="007D37A1"/>
    <w:pPr>
      <w:spacing w:before="120" w:after="120" w:line="240" w:lineRule="auto"/>
      <w:ind w:left="220" w:hanging="220"/>
    </w:pPr>
    <w:rPr>
      <w:rFonts w:ascii="Arial" w:eastAsia="Times New Roman" w:hAnsi="Arial" w:cs="Times New Roman"/>
      <w:b/>
      <w:kern w:val="0"/>
      <w:szCs w:val="24"/>
      <w14:ligatures w14:val="none"/>
    </w:rPr>
  </w:style>
  <w:style w:type="paragraph" w:styleId="Index2">
    <w:name w:val="index 2"/>
    <w:basedOn w:val="Normal"/>
    <w:next w:val="Normal"/>
    <w:autoRedefine/>
    <w:semiHidden/>
    <w:rsid w:val="007D37A1"/>
    <w:pPr>
      <w:spacing w:before="120" w:after="120" w:line="240" w:lineRule="auto"/>
      <w:ind w:left="440" w:hanging="220"/>
    </w:pPr>
    <w:rPr>
      <w:rFonts w:ascii="Arial" w:eastAsia="Times New Roman" w:hAnsi="Arial" w:cs="Times New Roman"/>
      <w:kern w:val="0"/>
      <w:szCs w:val="24"/>
      <w14:ligatures w14:val="none"/>
    </w:rPr>
  </w:style>
  <w:style w:type="character" w:customStyle="1" w:styleId="ListParagraphChar">
    <w:name w:val="List Paragraph Char"/>
    <w:basedOn w:val="DefaultParagraphFont"/>
    <w:link w:val="ListParagraph"/>
    <w:uiPriority w:val="34"/>
    <w:rsid w:val="007D37A1"/>
    <w:rPr>
      <w:rFonts w:ascii="Arial" w:eastAsia="Arial" w:hAnsi="Arial" w:cs="Arial"/>
      <w:kern w:val="0"/>
      <w:lang w:val="en-US"/>
      <w14:ligatures w14:val="none"/>
    </w:rPr>
  </w:style>
  <w:style w:type="paragraph" w:customStyle="1" w:styleId="paragraph">
    <w:name w:val="paragraph"/>
    <w:basedOn w:val="Normal"/>
    <w:rsid w:val="007D37A1"/>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table" w:styleId="PlainTable1">
    <w:name w:val="Plain Table 1"/>
    <w:basedOn w:val="TableNormal"/>
    <w:uiPriority w:val="41"/>
    <w:rsid w:val="007D37A1"/>
    <w:pPr>
      <w:spacing w:after="0" w:line="240" w:lineRule="auto"/>
    </w:pPr>
    <w:rPr>
      <w:rFonts w:eastAsia="Times New Roman"/>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Referencestyle">
    <w:name w:val="Reference style"/>
    <w:basedOn w:val="Normal"/>
    <w:link w:val="ReferencestyleChar"/>
    <w:qFormat/>
    <w:rsid w:val="007D37A1"/>
    <w:pPr>
      <w:spacing w:before="120" w:after="120" w:line="240" w:lineRule="auto"/>
    </w:pPr>
    <w:rPr>
      <w:rFonts w:ascii="Arial" w:eastAsia="Times New Roman" w:hAnsi="Arial" w:cs="Times New Roman"/>
      <w:kern w:val="0"/>
      <w:szCs w:val="24"/>
      <w14:ligatures w14:val="none"/>
    </w:rPr>
  </w:style>
  <w:style w:type="character" w:customStyle="1" w:styleId="ReferencestyleChar">
    <w:name w:val="Reference style Char"/>
    <w:link w:val="Referencestyle"/>
    <w:rsid w:val="007D37A1"/>
    <w:rPr>
      <w:rFonts w:ascii="Arial" w:eastAsia="Times New Roman" w:hAnsi="Arial" w:cs="Times New Roman"/>
      <w:kern w:val="0"/>
      <w:szCs w:val="24"/>
      <w14:ligatures w14:val="none"/>
    </w:rPr>
  </w:style>
  <w:style w:type="paragraph" w:customStyle="1" w:styleId="Tablecompact">
    <w:name w:val="Table compact"/>
    <w:basedOn w:val="Tabletext"/>
    <w:qFormat/>
    <w:rsid w:val="007D37A1"/>
    <w:pPr>
      <w:spacing w:before="0"/>
    </w:pPr>
    <w:rPr>
      <w:sz w:val="18"/>
      <w:szCs w:val="20"/>
    </w:rPr>
  </w:style>
  <w:style w:type="character" w:customStyle="1" w:styleId="eop">
    <w:name w:val="eop"/>
    <w:basedOn w:val="DefaultParagraphFont"/>
    <w:rsid w:val="007D37A1"/>
  </w:style>
  <w:style w:type="paragraph" w:customStyle="1" w:styleId="List1">
    <w:name w:val="List1"/>
    <w:basedOn w:val="Normal"/>
    <w:link w:val="List1Char"/>
    <w:qFormat/>
    <w:rsid w:val="007D37A1"/>
    <w:pPr>
      <w:spacing w:before="100" w:after="120" w:line="240" w:lineRule="auto"/>
      <w:ind w:left="426" w:hanging="426"/>
    </w:pPr>
    <w:rPr>
      <w:rFonts w:ascii="Arial" w:eastAsia="Times New Roman" w:hAnsi="Arial" w:cs="Times New Roman"/>
      <w:kern w:val="0"/>
      <w:szCs w:val="24"/>
      <w14:ligatures w14:val="none"/>
    </w:rPr>
  </w:style>
  <w:style w:type="character" w:customStyle="1" w:styleId="List1Char">
    <w:name w:val="List1 Char"/>
    <w:link w:val="List1"/>
    <w:rsid w:val="007D37A1"/>
    <w:rPr>
      <w:rFonts w:ascii="Arial" w:eastAsia="Times New Roman" w:hAnsi="Arial" w:cs="Times New Roman"/>
      <w:kern w:val="0"/>
      <w:szCs w:val="24"/>
      <w14:ligatures w14:val="none"/>
    </w:rPr>
  </w:style>
  <w:style w:type="paragraph" w:customStyle="1" w:styleId="msonormal0">
    <w:name w:val="msonormal"/>
    <w:basedOn w:val="Normal"/>
    <w:rsid w:val="007D37A1"/>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normaltextrun">
    <w:name w:val="normaltextrun"/>
    <w:basedOn w:val="DefaultParagraphFont"/>
    <w:rsid w:val="007D37A1"/>
  </w:style>
  <w:style w:type="paragraph" w:customStyle="1" w:styleId="pf0">
    <w:name w:val="pf0"/>
    <w:basedOn w:val="Normal"/>
    <w:rsid w:val="007D37A1"/>
    <w:pPr>
      <w:spacing w:before="100" w:beforeAutospacing="1" w:after="100" w:afterAutospacing="1" w:line="240" w:lineRule="auto"/>
      <w:ind w:left="360"/>
    </w:pPr>
    <w:rPr>
      <w:rFonts w:ascii="Times New Roman" w:eastAsia="Times New Roman" w:hAnsi="Times New Roman" w:cs="Times New Roman"/>
      <w:kern w:val="0"/>
      <w:sz w:val="24"/>
      <w:szCs w:val="24"/>
      <w:lang w:eastAsia="en-GB"/>
      <w14:ligatures w14:val="none"/>
    </w:rPr>
  </w:style>
  <w:style w:type="paragraph" w:customStyle="1" w:styleId="Style1">
    <w:name w:val="Style1"/>
    <w:basedOn w:val="Figurecaption"/>
    <w:next w:val="Normal"/>
    <w:link w:val="Style1Char"/>
    <w:qFormat/>
    <w:rsid w:val="007D37A1"/>
    <w:pPr>
      <w:numPr>
        <w:numId w:val="17"/>
      </w:numPr>
      <w:spacing w:before="120" w:after="120"/>
      <w:ind w:left="850" w:hanging="357"/>
      <w:jc w:val="left"/>
    </w:pPr>
    <w:rPr>
      <w:kern w:val="0"/>
      <w:sz w:val="24"/>
      <w14:ligatures w14:val="none"/>
    </w:rPr>
  </w:style>
  <w:style w:type="character" w:customStyle="1" w:styleId="Style1Char">
    <w:name w:val="Style1 Char"/>
    <w:basedOn w:val="DefaultParagraphFont"/>
    <w:link w:val="Style1"/>
    <w:rsid w:val="007D37A1"/>
    <w:rPr>
      <w:rFonts w:ascii="Arial" w:eastAsia="Times New Roman" w:hAnsi="Arial" w:cs="Arial"/>
      <w:b/>
      <w:kern w:val="0"/>
      <w:sz w:val="24"/>
      <w:szCs w:val="24"/>
      <w14:ligatures w14:val="none"/>
    </w:rPr>
  </w:style>
  <w:style w:type="paragraph" w:customStyle="1" w:styleId="Style2">
    <w:name w:val="Style2"/>
    <w:basedOn w:val="Normal"/>
    <w:link w:val="Style2Char"/>
    <w:qFormat/>
    <w:rsid w:val="007D37A1"/>
    <w:rPr>
      <w:rFonts w:ascii="Arial" w:hAnsi="Arial" w:cs="Arial"/>
      <w:b/>
      <w:bCs/>
      <w:kern w:val="0"/>
      <w:sz w:val="24"/>
      <w:szCs w:val="24"/>
      <w14:ligatures w14:val="none"/>
    </w:rPr>
  </w:style>
  <w:style w:type="character" w:customStyle="1" w:styleId="Style2Char">
    <w:name w:val="Style2 Char"/>
    <w:basedOn w:val="DefaultParagraphFont"/>
    <w:link w:val="Style2"/>
    <w:rsid w:val="007D37A1"/>
    <w:rPr>
      <w:rFonts w:ascii="Arial" w:hAnsi="Arial" w:cs="Arial"/>
      <w:b/>
      <w:bCs/>
      <w:kern w:val="0"/>
      <w:sz w:val="24"/>
      <w:szCs w:val="24"/>
      <w14:ligatures w14:val="none"/>
    </w:rPr>
  </w:style>
  <w:style w:type="paragraph" w:customStyle="1" w:styleId="Tabletext">
    <w:name w:val="Table text"/>
    <w:basedOn w:val="Normal"/>
    <w:qFormat/>
    <w:rsid w:val="007D37A1"/>
    <w:pPr>
      <w:spacing w:before="120" w:after="120" w:line="240" w:lineRule="auto"/>
    </w:pPr>
    <w:rPr>
      <w:rFonts w:ascii="Arial" w:eastAsia="Times New Roman" w:hAnsi="Arial" w:cs="Times New Roman"/>
      <w:kern w:val="0"/>
      <w:szCs w:val="24"/>
      <w14:ligatures w14:val="none"/>
    </w:rPr>
  </w:style>
  <w:style w:type="character" w:customStyle="1" w:styleId="textrun">
    <w:name w:val="textrun"/>
    <w:basedOn w:val="DefaultParagraphFont"/>
    <w:rsid w:val="007D37A1"/>
  </w:style>
  <w:style w:type="character" w:customStyle="1" w:styleId="BulletChar">
    <w:name w:val="Bullet Char"/>
    <w:basedOn w:val="ListParagraphChar"/>
    <w:link w:val="Bullet"/>
    <w:rsid w:val="007D37A1"/>
    <w:rPr>
      <w:rFonts w:ascii="Arial" w:eastAsia="Times New Roman" w:hAnsi="Arial" w:cs="Arial"/>
      <w:kern w:val="0"/>
      <w:sz w:val="24"/>
      <w:szCs w:val="24"/>
      <w:lang w:val="en-US"/>
      <w14:ligatures w14:val="none"/>
    </w:rPr>
  </w:style>
  <w:style w:type="paragraph" w:customStyle="1" w:styleId="Sub-bullet">
    <w:name w:val="Sub-bullet"/>
    <w:basedOn w:val="Bullet"/>
    <w:link w:val="Sub-bulletChar"/>
    <w:qFormat/>
    <w:rsid w:val="007D37A1"/>
    <w:pPr>
      <w:numPr>
        <w:numId w:val="19"/>
      </w:numPr>
      <w:spacing w:before="120" w:after="120"/>
    </w:pPr>
    <w:rPr>
      <w:rFonts w:ascii="Times New Roman" w:hAnsi="Times New Roman"/>
      <w:kern w:val="0"/>
      <w:lang w:val="en-US"/>
      <w14:ligatures w14:val="none"/>
    </w:rPr>
  </w:style>
  <w:style w:type="character" w:customStyle="1" w:styleId="Sub-bulletChar">
    <w:name w:val="Sub-bullet Char"/>
    <w:basedOn w:val="BulletChar"/>
    <w:link w:val="Sub-bullet"/>
    <w:rsid w:val="007D37A1"/>
    <w:rPr>
      <w:rFonts w:ascii="Times New Roman" w:eastAsia="Times New Roman" w:hAnsi="Times New Roman" w:cs="Arial"/>
      <w:kern w:val="0"/>
      <w:sz w:val="24"/>
      <w:szCs w:val="24"/>
      <w:lang w:val="en-US"/>
      <w14:ligatures w14:val="none"/>
    </w:rPr>
  </w:style>
  <w:style w:type="paragraph" w:customStyle="1" w:styleId="Numberedlist">
    <w:name w:val="Numbered list"/>
    <w:basedOn w:val="ListParagraph"/>
    <w:link w:val="NumberedlistChar"/>
    <w:qFormat/>
    <w:rsid w:val="007D37A1"/>
    <w:pPr>
      <w:widowControl/>
      <w:numPr>
        <w:numId w:val="20"/>
      </w:numPr>
      <w:autoSpaceDE/>
      <w:autoSpaceDN/>
      <w:spacing w:before="120" w:after="120" w:line="240" w:lineRule="auto"/>
    </w:pPr>
    <w:rPr>
      <w:rFonts w:ascii="Times New Roman" w:eastAsia="Times New Roman" w:hAnsi="Times New Roman"/>
    </w:rPr>
  </w:style>
  <w:style w:type="character" w:customStyle="1" w:styleId="NumberedlistChar">
    <w:name w:val="Numbered list Char"/>
    <w:basedOn w:val="ListParagraphChar"/>
    <w:link w:val="Numberedlist"/>
    <w:rsid w:val="007D37A1"/>
    <w:rPr>
      <w:rFonts w:ascii="Times New Roman" w:eastAsia="Times New Roman" w:hAnsi="Times New Roman" w:cs="Arial"/>
      <w:kern w:val="0"/>
      <w:lang w:val="en-US"/>
      <w14:ligatures w14:val="none"/>
    </w:rPr>
  </w:style>
  <w:style w:type="paragraph" w:customStyle="1" w:styleId="Default">
    <w:name w:val="Default"/>
    <w:rsid w:val="007D37A1"/>
    <w:pPr>
      <w:autoSpaceDE w:val="0"/>
      <w:autoSpaceDN w:val="0"/>
      <w:adjustRightInd w:val="0"/>
      <w:spacing w:after="0" w:line="240" w:lineRule="auto"/>
    </w:pPr>
    <w:rPr>
      <w:rFonts w:ascii="Arial" w:eastAsia="Times New Roman" w:hAnsi="Arial" w:cs="Arial"/>
      <w:color w:val="000000"/>
      <w:kern w:val="0"/>
      <w:sz w:val="24"/>
      <w:szCs w:val="24"/>
      <w14:ligatures w14:val="none"/>
    </w:rPr>
  </w:style>
  <w:style w:type="paragraph" w:styleId="Revision">
    <w:name w:val="Revision"/>
    <w:hidden/>
    <w:uiPriority w:val="99"/>
    <w:semiHidden/>
    <w:rsid w:val="007D37A1"/>
    <w:pPr>
      <w:spacing w:after="0" w:line="240" w:lineRule="auto"/>
    </w:pPr>
    <w:rPr>
      <w:rFonts w:ascii="Arial" w:eastAsia="Times New Roman" w:hAnsi="Arial" w:cs="Times New Roman"/>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737844">
      <w:bodyDiv w:val="1"/>
      <w:marLeft w:val="0"/>
      <w:marRight w:val="0"/>
      <w:marTop w:val="0"/>
      <w:marBottom w:val="0"/>
      <w:divBdr>
        <w:top w:val="none" w:sz="0" w:space="0" w:color="auto"/>
        <w:left w:val="none" w:sz="0" w:space="0" w:color="auto"/>
        <w:bottom w:val="none" w:sz="0" w:space="0" w:color="auto"/>
        <w:right w:val="none" w:sz="0" w:space="0" w:color="auto"/>
      </w:divBdr>
      <w:divsChild>
        <w:div w:id="1895041108">
          <w:marLeft w:val="195"/>
          <w:marRight w:val="90"/>
          <w:marTop w:val="90"/>
          <w:marBottom w:val="90"/>
          <w:divBdr>
            <w:top w:val="none" w:sz="0" w:space="0" w:color="auto"/>
            <w:left w:val="none" w:sz="0" w:space="0" w:color="auto"/>
            <w:bottom w:val="double" w:sz="6" w:space="7" w:color="DDDDDD"/>
            <w:right w:val="none" w:sz="0" w:space="0" w:color="auto"/>
          </w:divBdr>
        </w:div>
        <w:div w:id="78796717">
          <w:marLeft w:val="195"/>
          <w:marRight w:val="90"/>
          <w:marTop w:val="90"/>
          <w:marBottom w:val="90"/>
          <w:divBdr>
            <w:top w:val="none" w:sz="0" w:space="0" w:color="auto"/>
            <w:left w:val="none" w:sz="0" w:space="0" w:color="auto"/>
            <w:bottom w:val="double" w:sz="6" w:space="7" w:color="DDDDDD"/>
            <w:right w:val="none" w:sz="0" w:space="0" w:color="auto"/>
          </w:divBdr>
        </w:div>
        <w:div w:id="809325608">
          <w:marLeft w:val="195"/>
          <w:marRight w:val="90"/>
          <w:marTop w:val="90"/>
          <w:marBottom w:val="90"/>
          <w:divBdr>
            <w:top w:val="none" w:sz="0" w:space="0" w:color="auto"/>
            <w:left w:val="none" w:sz="0" w:space="0" w:color="auto"/>
            <w:bottom w:val="double" w:sz="6" w:space="7" w:color="DDDDDD"/>
            <w:right w:val="none" w:sz="0" w:space="0" w:color="auto"/>
          </w:divBdr>
        </w:div>
        <w:div w:id="770856496">
          <w:marLeft w:val="195"/>
          <w:marRight w:val="90"/>
          <w:marTop w:val="90"/>
          <w:marBottom w:val="90"/>
          <w:divBdr>
            <w:top w:val="none" w:sz="0" w:space="0" w:color="auto"/>
            <w:left w:val="none" w:sz="0" w:space="0" w:color="auto"/>
            <w:bottom w:val="double" w:sz="6" w:space="7" w:color="DDDDDD"/>
            <w:right w:val="none" w:sz="0" w:space="0" w:color="auto"/>
          </w:divBdr>
        </w:div>
        <w:div w:id="535507485">
          <w:marLeft w:val="195"/>
          <w:marRight w:val="90"/>
          <w:marTop w:val="90"/>
          <w:marBottom w:val="90"/>
          <w:divBdr>
            <w:top w:val="none" w:sz="0" w:space="0" w:color="auto"/>
            <w:left w:val="none" w:sz="0" w:space="0" w:color="auto"/>
            <w:bottom w:val="double" w:sz="6" w:space="7" w:color="DDDDDD"/>
            <w:right w:val="none" w:sz="0" w:space="0" w:color="auto"/>
          </w:divBdr>
        </w:div>
      </w:divsChild>
    </w:div>
    <w:div w:id="162475955">
      <w:bodyDiv w:val="1"/>
      <w:marLeft w:val="0"/>
      <w:marRight w:val="0"/>
      <w:marTop w:val="0"/>
      <w:marBottom w:val="0"/>
      <w:divBdr>
        <w:top w:val="none" w:sz="0" w:space="0" w:color="auto"/>
        <w:left w:val="none" w:sz="0" w:space="0" w:color="auto"/>
        <w:bottom w:val="none" w:sz="0" w:space="0" w:color="auto"/>
        <w:right w:val="none" w:sz="0" w:space="0" w:color="auto"/>
      </w:divBdr>
    </w:div>
    <w:div w:id="561798502">
      <w:bodyDiv w:val="1"/>
      <w:marLeft w:val="0"/>
      <w:marRight w:val="0"/>
      <w:marTop w:val="0"/>
      <w:marBottom w:val="0"/>
      <w:divBdr>
        <w:top w:val="none" w:sz="0" w:space="0" w:color="auto"/>
        <w:left w:val="none" w:sz="0" w:space="0" w:color="auto"/>
        <w:bottom w:val="none" w:sz="0" w:space="0" w:color="auto"/>
        <w:right w:val="none" w:sz="0" w:space="0" w:color="auto"/>
      </w:divBdr>
    </w:div>
    <w:div w:id="732966290">
      <w:bodyDiv w:val="1"/>
      <w:marLeft w:val="0"/>
      <w:marRight w:val="0"/>
      <w:marTop w:val="0"/>
      <w:marBottom w:val="0"/>
      <w:divBdr>
        <w:top w:val="none" w:sz="0" w:space="0" w:color="auto"/>
        <w:left w:val="none" w:sz="0" w:space="0" w:color="auto"/>
        <w:bottom w:val="none" w:sz="0" w:space="0" w:color="auto"/>
        <w:right w:val="none" w:sz="0" w:space="0" w:color="auto"/>
      </w:divBdr>
    </w:div>
    <w:div w:id="1206140542">
      <w:bodyDiv w:val="1"/>
      <w:marLeft w:val="0"/>
      <w:marRight w:val="0"/>
      <w:marTop w:val="0"/>
      <w:marBottom w:val="0"/>
      <w:divBdr>
        <w:top w:val="none" w:sz="0" w:space="0" w:color="auto"/>
        <w:left w:val="none" w:sz="0" w:space="0" w:color="auto"/>
        <w:bottom w:val="none" w:sz="0" w:space="0" w:color="auto"/>
        <w:right w:val="none" w:sz="0" w:space="0" w:color="auto"/>
      </w:divBdr>
    </w:div>
    <w:div w:id="1476947949">
      <w:bodyDiv w:val="1"/>
      <w:marLeft w:val="0"/>
      <w:marRight w:val="0"/>
      <w:marTop w:val="0"/>
      <w:marBottom w:val="0"/>
      <w:divBdr>
        <w:top w:val="none" w:sz="0" w:space="0" w:color="auto"/>
        <w:left w:val="none" w:sz="0" w:space="0" w:color="auto"/>
        <w:bottom w:val="none" w:sz="0" w:space="0" w:color="auto"/>
        <w:right w:val="none" w:sz="0" w:space="0" w:color="auto"/>
      </w:divBdr>
      <w:divsChild>
        <w:div w:id="1484350231">
          <w:marLeft w:val="0"/>
          <w:marRight w:val="0"/>
          <w:marTop w:val="0"/>
          <w:marBottom w:val="0"/>
          <w:divBdr>
            <w:top w:val="none" w:sz="0" w:space="0" w:color="auto"/>
            <w:left w:val="none" w:sz="0" w:space="0" w:color="auto"/>
            <w:bottom w:val="none" w:sz="0" w:space="0" w:color="auto"/>
            <w:right w:val="none" w:sz="0" w:space="0" w:color="auto"/>
          </w:divBdr>
        </w:div>
      </w:divsChild>
    </w:div>
    <w:div w:id="1852530142">
      <w:bodyDiv w:val="1"/>
      <w:marLeft w:val="0"/>
      <w:marRight w:val="0"/>
      <w:marTop w:val="0"/>
      <w:marBottom w:val="0"/>
      <w:divBdr>
        <w:top w:val="none" w:sz="0" w:space="0" w:color="auto"/>
        <w:left w:val="none" w:sz="0" w:space="0" w:color="auto"/>
        <w:bottom w:val="none" w:sz="0" w:space="0" w:color="auto"/>
        <w:right w:val="none" w:sz="0" w:space="0" w:color="auto"/>
      </w:divBdr>
    </w:div>
    <w:div w:id="2001497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footer" Target="footer2.xml"/><Relationship Id="rId39" Type="http://schemas.openxmlformats.org/officeDocument/2006/relationships/hyperlink" Target="https://cieem.net/wp-content/uploads/2019/07/Grazing-for-wild-plants-and-biodiversity-FL-Advisory-Note.pdf" TargetMode="External"/><Relationship Id="rId21" Type="http://schemas.openxmlformats.org/officeDocument/2006/relationships/package" Target="embeddings/Microsoft_Word_Document.docx"/><Relationship Id="rId34" Type="http://schemas.openxmlformats.org/officeDocument/2006/relationships/image" Target="media/image14.jpeg"/><Relationship Id="rId42" Type="http://schemas.openxmlformats.org/officeDocument/2006/relationships/hyperlink" Target="https://www.lincstrust.org.uk/sites/default/files/2018-03/diversifying_grassland_by_spreading_species_rich_green_hay.pdf" TargetMode="External"/><Relationship Id="rId47" Type="http://schemas.openxmlformats.org/officeDocument/2006/relationships/image" Target="media/image20.jpeg"/><Relationship Id="rId55" Type="http://schemas.openxmlformats.org/officeDocument/2006/relationships/image" Target="media/image2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www.gov.uk/government/publications/countryside-stewardship-cs-mid-tier-and-wildlife-offers-manual-for-agreements-starting-on-1-january-2023/annex-6c-convert-livestock-numbers-into-livestock-units" TargetMode="Externa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hyperlink" Target="https://www.nonnativespecies.org/non-native-species/information-portal/view/1304" TargetMode="External"/><Relationship Id="rId37" Type="http://schemas.openxmlformats.org/officeDocument/2006/relationships/image" Target="media/image17.jpeg"/><Relationship Id="rId40" Type="http://schemas.openxmlformats.org/officeDocument/2006/relationships/hyperlink" Target="https://meadows.plantlife.org.uk/3-maintaining-meadows/managing-a-hay-meadow/" TargetMode="External"/><Relationship Id="rId45" Type="http://schemas.openxmlformats.org/officeDocument/2006/relationships/image" Target="media/image18.jpeg"/><Relationship Id="rId53" Type="http://schemas.openxmlformats.org/officeDocument/2006/relationships/image" Target="media/image200.jpeg"/><Relationship Id="rId58" Type="http://schemas.openxmlformats.org/officeDocument/2006/relationships/hyperlink" Target="http://www.magnificentmeadows.org.uk/assets/pdfs/Thistle_Control_in_GrasslandLATEST.pdf"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s://democracy.witney-tc.gov.uk/documents/s5852/WTC%20Open%20Spaces%20Strategy%20July%202021.pdf" TargetMode="External"/><Relationship Id="rId14" Type="http://schemas.openxmlformats.org/officeDocument/2006/relationships/image" Target="media/image5.jpeg"/><Relationship Id="rId22" Type="http://schemas.openxmlformats.org/officeDocument/2006/relationships/hyperlink" Target="https://www.witney-tc.gov.uk/wp-content/uploads/2019/07/Climate-emergency.pptx" TargetMode="External"/><Relationship Id="rId27" Type="http://schemas.openxmlformats.org/officeDocument/2006/relationships/footer" Target="footer3.xml"/><Relationship Id="rId30" Type="http://schemas.openxmlformats.org/officeDocument/2006/relationships/hyperlink" Target="https://www.nonnativespecies.org/non-native-species/information-portal/view/1940" TargetMode="External"/><Relationship Id="rId35" Type="http://schemas.openxmlformats.org/officeDocument/2006/relationships/image" Target="media/image15.jpeg"/><Relationship Id="rId43" Type="http://schemas.openxmlformats.org/officeDocument/2006/relationships/hyperlink" Target="http://www.magnificentmeadows.org.uk/assets/pdfs/Thistle_Control_in_GrasslandLATEST.pdf" TargetMode="External"/><Relationship Id="rId48" Type="http://schemas.openxmlformats.org/officeDocument/2006/relationships/image" Target="media/image21.jpeg"/><Relationship Id="rId56" Type="http://schemas.openxmlformats.org/officeDocument/2006/relationships/hyperlink" Target="https://floodplainmeadows.org.uk/sites/default/files/files/Floodplain%20Meadows%20-%20Beauty%20and%20Utility%20A%20Technical%20Handbook.pdf"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remotisystems.com/devices/" TargetMode="External"/><Relationship Id="rId25" Type="http://schemas.openxmlformats.org/officeDocument/2006/relationships/header" Target="header1.xml"/><Relationship Id="rId33" Type="http://schemas.openxmlformats.org/officeDocument/2006/relationships/hyperlink" Target="https://www.nonnativespecies.org/non-native-species/information-portal/view/1810" TargetMode="External"/><Relationship Id="rId38" Type="http://schemas.openxmlformats.org/officeDocument/2006/relationships/hyperlink" Target="https://cieem.net/wp-content/uploads/2019/07/Managing-recently-created-grassland-Flora-locale-technical-advisory-note.pdf" TargetMode="External"/><Relationship Id="rId46" Type="http://schemas.openxmlformats.org/officeDocument/2006/relationships/image" Target="media/image19.jpeg"/><Relationship Id="rId59" Type="http://schemas.openxmlformats.org/officeDocument/2006/relationships/image" Target="media/image22.emf"/><Relationship Id="rId20" Type="http://schemas.openxmlformats.org/officeDocument/2006/relationships/image" Target="media/image10.emf"/><Relationship Id="rId41" Type="http://schemas.openxmlformats.org/officeDocument/2006/relationships/hyperlink" Target="https://floodplainmeadows.org.uk/sites/default/files/files/Floodplain%20Meadows%20-%20Beauty%20and%20Utility%20A%20Technical%20Handbook.pdf" TargetMode="External"/><Relationship Id="rId54" Type="http://schemas.openxmlformats.org/officeDocument/2006/relationships/image" Target="media/image210.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3.jpeg"/><Relationship Id="rId36" Type="http://schemas.openxmlformats.org/officeDocument/2006/relationships/image" Target="media/image16.jpeg"/><Relationship Id="rId57" Type="http://schemas.openxmlformats.org/officeDocument/2006/relationships/hyperlink" Target="https://www.lincstrust.org.uk/sites/default/files/2018-03/diversifying_grassland_by_spreading_species_rich_green_hay.pdf" TargetMode="External"/><Relationship Id="rId10" Type="http://schemas.openxmlformats.org/officeDocument/2006/relationships/footer" Target="footer1.xml"/><Relationship Id="rId31" Type="http://schemas.openxmlformats.org/officeDocument/2006/relationships/hyperlink" Target="https://www.nonnativespecies.org/non-native-species/information-portal/view/1017" TargetMode="External"/><Relationship Id="rId44" Type="http://schemas.openxmlformats.org/officeDocument/2006/relationships/hyperlink" Target="https://freshwaterhabitats.b-cdn.net/app/uploads/2022/11/managing-ponds-after-creation.pdf" TargetMode="External"/><Relationship Id="rId60"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E31D0A-90CC-43AF-948B-4C072F87B4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2578</TotalTime>
  <Pages>47</Pages>
  <Words>10137</Words>
  <Characters>57787</Characters>
  <Application>Microsoft Office Word</Application>
  <DocSecurity>0</DocSecurity>
  <Lines>481</Lines>
  <Paragraphs>135</Paragraphs>
  <ScaleCrop>false</ScaleCrop>
  <Company/>
  <LinksUpToDate>false</LinksUpToDate>
  <CharactersWithSpaces>67789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Ranger</dc:creator>
  <cp:keywords/>
  <dc:description/>
  <cp:lastModifiedBy>Carl Whitehead</cp:lastModifiedBy>
  <cp:revision>330</cp:revision>
  <cp:lastPrinted>2025-02-03T09:05:00Z</cp:lastPrinted>
  <dcterms:created xsi:type="dcterms:W3CDTF">2025-01-15T15:02:00Z</dcterms:created>
  <dcterms:modified xsi:type="dcterms:W3CDTF">2025-08-20T09:53:00Z</dcterms:modified>
</cp:coreProperties>
</file>