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F0853" w14:textId="7F7D6842" w:rsidR="009070D1" w:rsidRPr="00F02F50" w:rsidRDefault="009070D1" w:rsidP="009070D1">
      <w:pPr>
        <w:pStyle w:val="BodyText"/>
        <w:rPr>
          <w:rFonts w:ascii="Century Gothic" w:hAnsi="Century Gothic"/>
          <w:b/>
          <w:sz w:val="36"/>
          <w:szCs w:val="36"/>
        </w:rPr>
      </w:pPr>
      <w:r w:rsidRPr="00F02F50">
        <w:rPr>
          <w:rFonts w:ascii="Century Gothic" w:hAnsi="Century Gothic"/>
          <w:noProof/>
        </w:rPr>
        <w:drawing>
          <wp:anchor distT="0" distB="0" distL="114300" distR="114300" simplePos="0" relativeHeight="251659264" behindDoc="0" locked="0" layoutInCell="1" allowOverlap="1" wp14:anchorId="09159A46" wp14:editId="0F672D45">
            <wp:simplePos x="0" y="0"/>
            <wp:positionH relativeFrom="column">
              <wp:posOffset>3840480</wp:posOffset>
            </wp:positionH>
            <wp:positionV relativeFrom="paragraph">
              <wp:posOffset>-685800</wp:posOffset>
            </wp:positionV>
            <wp:extent cx="2557145" cy="1057275"/>
            <wp:effectExtent l="0" t="0" r="0" b="0"/>
            <wp:wrapNone/>
            <wp:docPr id="1" name="Picture 1" descr="A logo with a green circ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512969" descr="A logo with a green circle and text&#10;&#10;Description automatically generated"/>
                    <pic:cNvPicPr>
                      <a:picLocks noChangeAspect="1" noChangeArrowheads="1"/>
                    </pic:cNvPicPr>
                  </pic:nvPicPr>
                  <pic:blipFill>
                    <a:blip r:embed="rId8">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2557145" cy="1057275"/>
                    </a:xfrm>
                    <a:prstGeom prst="rect">
                      <a:avLst/>
                    </a:prstGeom>
                    <a:noFill/>
                  </pic:spPr>
                </pic:pic>
              </a:graphicData>
            </a:graphic>
            <wp14:sizeRelH relativeFrom="page">
              <wp14:pctWidth>0</wp14:pctWidth>
            </wp14:sizeRelH>
            <wp14:sizeRelV relativeFrom="page">
              <wp14:pctHeight>0</wp14:pctHeight>
            </wp14:sizeRelV>
          </wp:anchor>
        </w:drawing>
      </w:r>
    </w:p>
    <w:p w14:paraId="7B568433" w14:textId="64875EEA" w:rsidR="009070D1" w:rsidRPr="009070D1" w:rsidRDefault="009070D1" w:rsidP="009070D1">
      <w:pPr>
        <w:pStyle w:val="BodyText"/>
        <w:rPr>
          <w:rFonts w:ascii="Century Gothic" w:hAnsi="Century Gothic"/>
          <w:b/>
          <w:sz w:val="36"/>
          <w:szCs w:val="36"/>
        </w:rPr>
      </w:pPr>
      <w:r w:rsidRPr="009070D1">
        <w:rPr>
          <w:rFonts w:ascii="Century Gothic" w:hAnsi="Century Gothic"/>
          <w:b/>
          <w:sz w:val="36"/>
          <w:szCs w:val="36"/>
        </w:rPr>
        <w:t>JOB DESCRIPTION</w:t>
      </w:r>
    </w:p>
    <w:p w14:paraId="4C8358C9" w14:textId="77777777" w:rsidR="00B74FDF" w:rsidRPr="009070D1" w:rsidRDefault="00B74FDF" w:rsidP="00B74FDF">
      <w:pPr>
        <w:pStyle w:val="BodyText"/>
        <w:spacing w:before="3"/>
        <w:rPr>
          <w:rFonts w:ascii="Century Gothic" w:hAnsi="Century Gothic"/>
          <w:b/>
          <w:sz w:val="34"/>
        </w:rPr>
      </w:pPr>
    </w:p>
    <w:p w14:paraId="65F20071" w14:textId="797AAA35" w:rsidR="00B74FDF" w:rsidRPr="00316A56" w:rsidRDefault="00B74FDF" w:rsidP="00B74FDF">
      <w:pPr>
        <w:tabs>
          <w:tab w:val="left" w:pos="2063"/>
        </w:tabs>
        <w:rPr>
          <w:rFonts w:ascii="Century Gothic" w:hAnsi="Century Gothic" w:cstheme="minorHAnsi"/>
          <w:b/>
        </w:rPr>
      </w:pPr>
      <w:r w:rsidRPr="00316A56">
        <w:rPr>
          <w:rFonts w:ascii="Century Gothic" w:hAnsi="Century Gothic" w:cstheme="minorHAnsi"/>
          <w:b/>
        </w:rPr>
        <w:t>Job</w:t>
      </w:r>
      <w:r w:rsidRPr="00316A56">
        <w:rPr>
          <w:rFonts w:ascii="Century Gothic" w:hAnsi="Century Gothic" w:cstheme="minorHAnsi"/>
          <w:b/>
          <w:spacing w:val="-2"/>
        </w:rPr>
        <w:t xml:space="preserve"> </w:t>
      </w:r>
      <w:r w:rsidRPr="00316A56">
        <w:rPr>
          <w:rFonts w:ascii="Century Gothic" w:hAnsi="Century Gothic" w:cstheme="minorHAnsi"/>
          <w:b/>
        </w:rPr>
        <w:t>title:</w:t>
      </w:r>
      <w:r w:rsidRPr="00316A56">
        <w:rPr>
          <w:rFonts w:ascii="Century Gothic" w:hAnsi="Century Gothic" w:cstheme="minorHAnsi"/>
          <w:b/>
        </w:rPr>
        <w:tab/>
      </w:r>
      <w:r w:rsidR="00237453">
        <w:rPr>
          <w:rFonts w:ascii="Century Gothic" w:hAnsi="Century Gothic" w:cstheme="minorHAnsi"/>
          <w:b/>
          <w:sz w:val="28"/>
          <w:szCs w:val="28"/>
        </w:rPr>
        <w:t>ADMINISTRATIVE SUPPORT ASSISTANT - FACILITIES</w:t>
      </w:r>
    </w:p>
    <w:p w14:paraId="1007DEB2" w14:textId="457AB715" w:rsidR="00B74FDF" w:rsidRPr="00316A56" w:rsidRDefault="00B74FDF" w:rsidP="00B74FDF">
      <w:pPr>
        <w:tabs>
          <w:tab w:val="left" w:pos="2063"/>
        </w:tabs>
        <w:spacing w:before="251"/>
        <w:rPr>
          <w:rFonts w:ascii="Century Gothic" w:hAnsi="Century Gothic" w:cstheme="minorHAnsi"/>
        </w:rPr>
      </w:pPr>
      <w:r w:rsidRPr="00316A56">
        <w:rPr>
          <w:rFonts w:ascii="Century Gothic" w:hAnsi="Century Gothic" w:cstheme="minorHAnsi"/>
          <w:b/>
        </w:rPr>
        <w:t>Reporting</w:t>
      </w:r>
      <w:r w:rsidRPr="00316A56">
        <w:rPr>
          <w:rFonts w:ascii="Century Gothic" w:hAnsi="Century Gothic" w:cstheme="minorHAnsi"/>
          <w:b/>
          <w:spacing w:val="-3"/>
        </w:rPr>
        <w:t xml:space="preserve"> </w:t>
      </w:r>
      <w:r w:rsidRPr="00316A56">
        <w:rPr>
          <w:rFonts w:ascii="Century Gothic" w:hAnsi="Century Gothic" w:cstheme="minorHAnsi"/>
          <w:b/>
        </w:rPr>
        <w:t>to:</w:t>
      </w:r>
      <w:r w:rsidRPr="00316A56">
        <w:rPr>
          <w:rFonts w:ascii="Century Gothic" w:hAnsi="Century Gothic" w:cstheme="minorHAnsi"/>
          <w:b/>
        </w:rPr>
        <w:tab/>
      </w:r>
      <w:r w:rsidR="00237453">
        <w:rPr>
          <w:rFonts w:ascii="Century Gothic" w:hAnsi="Century Gothic" w:cstheme="minorHAnsi"/>
        </w:rPr>
        <w:t>Senior Administrative Officer (Committee Clerk)</w:t>
      </w:r>
    </w:p>
    <w:p w14:paraId="18F71EDE" w14:textId="77777777" w:rsidR="00B74FDF" w:rsidRPr="00316A56" w:rsidRDefault="00B74FDF" w:rsidP="00B74FDF">
      <w:pPr>
        <w:pStyle w:val="BodyText"/>
        <w:spacing w:before="8"/>
        <w:rPr>
          <w:rFonts w:ascii="Century Gothic" w:hAnsi="Century Gothic" w:cstheme="minorHAnsi"/>
        </w:rPr>
      </w:pPr>
    </w:p>
    <w:p w14:paraId="5B67FA12" w14:textId="14101910" w:rsidR="00B74FDF" w:rsidRPr="00316A56" w:rsidRDefault="00B74FDF" w:rsidP="0061704B">
      <w:pPr>
        <w:pStyle w:val="BodyText"/>
        <w:tabs>
          <w:tab w:val="left" w:pos="2063"/>
        </w:tabs>
        <w:spacing w:line="468" w:lineRule="auto"/>
        <w:ind w:right="662"/>
        <w:rPr>
          <w:rFonts w:ascii="Century Gothic" w:hAnsi="Century Gothic"/>
        </w:rPr>
      </w:pPr>
      <w:r w:rsidRPr="00316A56">
        <w:rPr>
          <w:rFonts w:ascii="Century Gothic" w:hAnsi="Century Gothic" w:cstheme="minorHAnsi"/>
          <w:b/>
        </w:rPr>
        <w:t>Hours</w:t>
      </w:r>
      <w:proofErr w:type="gramStart"/>
      <w:r w:rsidR="0061704B" w:rsidRPr="00316A56">
        <w:rPr>
          <w:rFonts w:ascii="Century Gothic" w:hAnsi="Century Gothic" w:cstheme="minorHAnsi"/>
          <w:b/>
        </w:rPr>
        <w:t>:</w:t>
      </w:r>
      <w:r w:rsidRPr="00316A56">
        <w:rPr>
          <w:rFonts w:ascii="Century Gothic" w:hAnsi="Century Gothic" w:cstheme="minorHAnsi"/>
          <w:b/>
        </w:rPr>
        <w:t xml:space="preserve"> </w:t>
      </w:r>
      <w:r w:rsidR="0061704B" w:rsidRPr="00316A56">
        <w:rPr>
          <w:rFonts w:ascii="Century Gothic" w:hAnsi="Century Gothic" w:cstheme="minorHAnsi"/>
          <w:b/>
        </w:rPr>
        <w:tab/>
      </w:r>
      <w:r w:rsidRPr="00316A56">
        <w:rPr>
          <w:rFonts w:ascii="Century Gothic" w:hAnsi="Century Gothic"/>
        </w:rPr>
        <w:t>37</w:t>
      </w:r>
      <w:proofErr w:type="gramEnd"/>
      <w:r w:rsidRPr="00316A56">
        <w:rPr>
          <w:rFonts w:ascii="Century Gothic" w:hAnsi="Century Gothic"/>
        </w:rPr>
        <w:t xml:space="preserve"> </w:t>
      </w:r>
      <w:proofErr w:type="spellStart"/>
      <w:r w:rsidRPr="00316A56">
        <w:rPr>
          <w:rFonts w:ascii="Century Gothic" w:hAnsi="Century Gothic"/>
        </w:rPr>
        <w:t>hrs</w:t>
      </w:r>
      <w:proofErr w:type="spellEnd"/>
      <w:r w:rsidRPr="00316A56">
        <w:rPr>
          <w:rFonts w:ascii="Century Gothic" w:hAnsi="Century Gothic"/>
        </w:rPr>
        <w:t xml:space="preserve"> per week</w:t>
      </w:r>
    </w:p>
    <w:p w14:paraId="792217AA" w14:textId="5C3746EC" w:rsidR="00FA46F4" w:rsidRPr="00316A56" w:rsidRDefault="00B74FDF" w:rsidP="00FA46F4">
      <w:pPr>
        <w:pStyle w:val="BodyText"/>
        <w:tabs>
          <w:tab w:val="left" w:pos="2063"/>
        </w:tabs>
        <w:spacing w:line="468" w:lineRule="auto"/>
        <w:ind w:right="95"/>
        <w:rPr>
          <w:rFonts w:ascii="Century Gothic" w:hAnsi="Century Gothic" w:cstheme="minorHAnsi"/>
          <w:b/>
          <w:bCs/>
        </w:rPr>
      </w:pPr>
      <w:r w:rsidRPr="00316A56">
        <w:rPr>
          <w:rFonts w:ascii="Century Gothic" w:hAnsi="Century Gothic" w:cstheme="minorHAnsi"/>
          <w:b/>
        </w:rPr>
        <w:t>Grade/Salary</w:t>
      </w:r>
      <w:r w:rsidRPr="00316A56">
        <w:rPr>
          <w:rFonts w:ascii="Century Gothic" w:hAnsi="Century Gothic" w:cstheme="minorHAnsi"/>
          <w:b/>
        </w:rPr>
        <w:tab/>
      </w:r>
      <w:r w:rsidR="00FA46F4" w:rsidRPr="00316A56">
        <w:rPr>
          <w:rFonts w:ascii="Century Gothic" w:hAnsi="Century Gothic" w:cstheme="minorHAnsi"/>
        </w:rPr>
        <w:t xml:space="preserve">SCP 7 – 12   </w:t>
      </w:r>
      <w:r w:rsidR="00FA46F4" w:rsidRPr="004602B5">
        <w:rPr>
          <w:rFonts w:ascii="Century Gothic" w:hAnsi="Century Gothic" w:cstheme="minorHAnsi"/>
          <w:sz w:val="24"/>
          <w:szCs w:val="24"/>
        </w:rPr>
        <w:t>£</w:t>
      </w:r>
      <w:r w:rsidR="004602B5" w:rsidRPr="004602B5">
        <w:rPr>
          <w:rStyle w:val="cf01"/>
          <w:rFonts w:ascii="Century Gothic" w:hAnsi="Century Gothic"/>
          <w:sz w:val="24"/>
          <w:szCs w:val="24"/>
        </w:rPr>
        <w:t>26,403 to £28,598</w:t>
      </w:r>
      <w:r w:rsidR="004602B5">
        <w:rPr>
          <w:rStyle w:val="cf01"/>
        </w:rPr>
        <w:t xml:space="preserve"> </w:t>
      </w:r>
      <w:r w:rsidR="00FA46F4" w:rsidRPr="00316A56">
        <w:rPr>
          <w:rFonts w:ascii="Century Gothic" w:hAnsi="Century Gothic" w:cstheme="minorHAnsi"/>
        </w:rPr>
        <w:t xml:space="preserve">per annum </w:t>
      </w:r>
    </w:p>
    <w:p w14:paraId="4FD7DD37" w14:textId="550EEA83" w:rsidR="00B74FDF" w:rsidRPr="00316A56" w:rsidRDefault="00B74FDF" w:rsidP="00FA46F4">
      <w:pPr>
        <w:pStyle w:val="BodyText"/>
        <w:tabs>
          <w:tab w:val="left" w:pos="2063"/>
        </w:tabs>
        <w:spacing w:line="468" w:lineRule="auto"/>
        <w:ind w:right="-46"/>
        <w:rPr>
          <w:rFonts w:ascii="Century Gothic" w:hAnsi="Century Gothic" w:cstheme="minorHAnsi"/>
        </w:rPr>
      </w:pPr>
      <w:r w:rsidRPr="00316A56">
        <w:rPr>
          <w:rFonts w:ascii="Century Gothic" w:hAnsi="Century Gothic" w:cstheme="minorHAnsi"/>
          <w:b/>
        </w:rPr>
        <w:t>Location:</w:t>
      </w:r>
      <w:r w:rsidRPr="00316A56">
        <w:rPr>
          <w:rFonts w:ascii="Century Gothic" w:hAnsi="Century Gothic" w:cstheme="minorHAnsi"/>
          <w:b/>
        </w:rPr>
        <w:tab/>
      </w:r>
      <w:r w:rsidR="00676774" w:rsidRPr="00316A56">
        <w:rPr>
          <w:rFonts w:ascii="Century Gothic" w:hAnsi="Century Gothic" w:cstheme="minorHAnsi"/>
        </w:rPr>
        <w:t>Witney Town Hall</w:t>
      </w:r>
      <w:r w:rsidR="00237453">
        <w:rPr>
          <w:rFonts w:ascii="Century Gothic" w:hAnsi="Century Gothic" w:cstheme="minorHAnsi"/>
        </w:rPr>
        <w:t xml:space="preserve"> – Office</w:t>
      </w:r>
    </w:p>
    <w:p w14:paraId="274E6DDC" w14:textId="77777777" w:rsidR="00B74FDF" w:rsidRPr="00316A56" w:rsidRDefault="00B74FDF" w:rsidP="00B74FDF">
      <w:pPr>
        <w:pStyle w:val="BodyText"/>
        <w:rPr>
          <w:rFonts w:ascii="Century Gothic" w:hAnsi="Century Gothic" w:cstheme="minorHAnsi"/>
        </w:rPr>
      </w:pPr>
    </w:p>
    <w:p w14:paraId="06D95376" w14:textId="1F90C20D" w:rsidR="00B74FDF" w:rsidRPr="00316A56" w:rsidRDefault="00B74FDF" w:rsidP="00B74FDF">
      <w:pPr>
        <w:jc w:val="both"/>
        <w:rPr>
          <w:rFonts w:ascii="Century Gothic" w:hAnsi="Century Gothic"/>
          <w:b/>
          <w:bCs/>
        </w:rPr>
      </w:pPr>
      <w:r w:rsidRPr="00316A56">
        <w:rPr>
          <w:rFonts w:ascii="Century Gothic" w:hAnsi="Century Gothic"/>
          <w:b/>
          <w:bCs/>
        </w:rPr>
        <w:t>The Role</w:t>
      </w:r>
    </w:p>
    <w:p w14:paraId="66F0F131" w14:textId="34566C31" w:rsidR="00287F4B" w:rsidRPr="00202959" w:rsidRDefault="00287F4B" w:rsidP="00287F4B">
      <w:pPr>
        <w:pStyle w:val="NormalWeb"/>
        <w:jc w:val="both"/>
        <w:rPr>
          <w:rFonts w:ascii="Century Gothic" w:hAnsi="Century Gothic"/>
          <w:sz w:val="22"/>
          <w:szCs w:val="22"/>
        </w:rPr>
      </w:pPr>
      <w:r w:rsidRPr="00202959">
        <w:rPr>
          <w:rFonts w:ascii="Century Gothic" w:hAnsi="Century Gothic"/>
          <w:sz w:val="22"/>
          <w:szCs w:val="22"/>
        </w:rPr>
        <w:t>The primary purpose of this role is to support the Senior Management Team in delivering the functions of the Town Council, under the direction of the</w:t>
      </w:r>
      <w:r w:rsidR="004D74ED">
        <w:rPr>
          <w:rFonts w:ascii="Century Gothic" w:hAnsi="Century Gothic"/>
          <w:sz w:val="22"/>
          <w:szCs w:val="22"/>
        </w:rPr>
        <w:t>ir</w:t>
      </w:r>
      <w:r w:rsidRPr="00202959">
        <w:rPr>
          <w:rFonts w:ascii="Century Gothic" w:hAnsi="Century Gothic"/>
          <w:sz w:val="22"/>
          <w:szCs w:val="22"/>
        </w:rPr>
        <w:t xml:space="preserve"> Line Manager. Working collaboratively with officers, stakeholders, and the public, the postholder will help the Council achieve its aims and objectives while ensuring compliance with all statutory and regulatory requirements.</w:t>
      </w:r>
    </w:p>
    <w:p w14:paraId="0BDF1DA3" w14:textId="5370612D" w:rsidR="0064397C" w:rsidRPr="00202959" w:rsidRDefault="00287F4B" w:rsidP="004B7095">
      <w:pPr>
        <w:pStyle w:val="NormalWeb"/>
        <w:jc w:val="both"/>
        <w:rPr>
          <w:rFonts w:ascii="Century Gothic" w:hAnsi="Century Gothic"/>
          <w:sz w:val="22"/>
          <w:szCs w:val="22"/>
        </w:rPr>
      </w:pPr>
      <w:r w:rsidRPr="00202959">
        <w:rPr>
          <w:rFonts w:ascii="Century Gothic" w:hAnsi="Century Gothic"/>
          <w:sz w:val="22"/>
          <w:szCs w:val="22"/>
        </w:rPr>
        <w:t>Key responsibilities include the day-to-day administration of Tower Hill and Windrush Cemeteries, liaising with funeral directors, stonemasons, and residents; supporting the Public Halls team in managing the Corn Exchange and Burwell Hall; and assisting with civic and Council-led events</w:t>
      </w:r>
      <w:r w:rsidR="004D74ED">
        <w:rPr>
          <w:rFonts w:ascii="Century Gothic" w:hAnsi="Century Gothic"/>
          <w:sz w:val="22"/>
          <w:szCs w:val="22"/>
        </w:rPr>
        <w:t xml:space="preserve"> at these venues</w:t>
      </w:r>
      <w:r w:rsidRPr="00202959">
        <w:rPr>
          <w:rFonts w:ascii="Century Gothic" w:hAnsi="Century Gothic"/>
          <w:sz w:val="22"/>
          <w:szCs w:val="22"/>
        </w:rPr>
        <w:t>. The role also provides administrative support to the Compliance &amp; Environment Officer in meeting the Council’s climate and carbon neutrality goals and contributes to the effective management and maintenance of the Council’s facilities, green spaces, and wider estate.</w:t>
      </w:r>
    </w:p>
    <w:p w14:paraId="171C3FF2" w14:textId="77777777" w:rsidR="0032152F" w:rsidRPr="00202959" w:rsidRDefault="0032152F" w:rsidP="00D619AE">
      <w:pPr>
        <w:pStyle w:val="BodyText"/>
        <w:spacing w:line="276" w:lineRule="auto"/>
        <w:jc w:val="both"/>
        <w:rPr>
          <w:rFonts w:ascii="Century Gothic" w:hAnsi="Century Gothic"/>
          <w:lang w:val="en-GB"/>
        </w:rPr>
      </w:pPr>
      <w:r w:rsidRPr="00202959">
        <w:rPr>
          <w:rFonts w:ascii="Century Gothic" w:hAnsi="Century Gothic"/>
          <w:lang w:val="en-GB"/>
        </w:rPr>
        <w:t>The ideal candidate will possess strong communication, administrative, and customer service skills. They should be capable of working both independently and collaboratively within a team that is committed to enhancing the Council’s services and facilities.</w:t>
      </w:r>
    </w:p>
    <w:p w14:paraId="31CDD825" w14:textId="77777777" w:rsidR="0032152F" w:rsidRPr="00202959" w:rsidRDefault="0032152F" w:rsidP="00D619AE">
      <w:pPr>
        <w:pStyle w:val="BodyText"/>
        <w:spacing w:line="276" w:lineRule="auto"/>
        <w:ind w:left="220"/>
        <w:jc w:val="both"/>
        <w:rPr>
          <w:rFonts w:ascii="Century Gothic" w:hAnsi="Century Gothic"/>
          <w:lang w:val="en-GB"/>
        </w:rPr>
      </w:pPr>
    </w:p>
    <w:p w14:paraId="2ED0273F" w14:textId="106EEB8B" w:rsidR="00287F4B" w:rsidRPr="00202959" w:rsidRDefault="0032152F" w:rsidP="00202959">
      <w:pPr>
        <w:pStyle w:val="BodyText"/>
        <w:spacing w:line="276" w:lineRule="auto"/>
        <w:jc w:val="both"/>
        <w:rPr>
          <w:rFonts w:ascii="Century Gothic" w:hAnsi="Century Gothic"/>
          <w:lang w:val="en-GB"/>
        </w:rPr>
      </w:pPr>
      <w:r w:rsidRPr="00202959">
        <w:rPr>
          <w:rFonts w:ascii="Century Gothic" w:hAnsi="Century Gothic"/>
          <w:lang w:val="en-GB"/>
        </w:rPr>
        <w:t>Applicants should have prior experience in a similar role and demonstrate a flexible, pro</w:t>
      </w:r>
      <w:r w:rsidR="002964D5">
        <w:rPr>
          <w:rFonts w:ascii="Century Gothic" w:hAnsi="Century Gothic"/>
          <w:lang w:val="en-GB"/>
        </w:rPr>
        <w:t>-</w:t>
      </w:r>
      <w:r w:rsidRPr="00202959">
        <w:rPr>
          <w:rFonts w:ascii="Century Gothic" w:hAnsi="Century Gothic"/>
          <w:lang w:val="en-GB"/>
        </w:rPr>
        <w:t>active approach. The position requires the ability to manage multiple tasks efficiently, prioritise workloads to meet deadlines, and take on a variety of ad-hoc responsibilities as needed.</w:t>
      </w:r>
    </w:p>
    <w:p w14:paraId="7E59B7A0" w14:textId="77777777" w:rsidR="00B74FDF" w:rsidRPr="00316A56" w:rsidRDefault="00B74FDF" w:rsidP="00B74FDF">
      <w:pPr>
        <w:ind w:left="2160"/>
        <w:jc w:val="both"/>
        <w:rPr>
          <w:rFonts w:ascii="Century Gothic" w:hAnsi="Century Gothic" w:cstheme="minorHAnsi"/>
        </w:rPr>
      </w:pPr>
    </w:p>
    <w:p w14:paraId="52E67540" w14:textId="77777777" w:rsidR="00B74FDF" w:rsidRPr="00316A56" w:rsidRDefault="00B74FDF" w:rsidP="00B74FDF">
      <w:pPr>
        <w:pStyle w:val="Heading4"/>
        <w:spacing w:line="453" w:lineRule="auto"/>
        <w:ind w:left="0" w:right="32"/>
        <w:jc w:val="both"/>
        <w:rPr>
          <w:rFonts w:ascii="Century Gothic" w:hAnsi="Century Gothic" w:cstheme="minorHAnsi"/>
        </w:rPr>
      </w:pPr>
      <w:r w:rsidRPr="00316A56">
        <w:rPr>
          <w:rFonts w:ascii="Century Gothic" w:hAnsi="Century Gothic" w:cstheme="minorHAnsi"/>
        </w:rPr>
        <w:t xml:space="preserve">Main Duties &amp; Responsibilities </w:t>
      </w:r>
    </w:p>
    <w:p w14:paraId="6E2D0977" w14:textId="1B9F4BB5" w:rsidR="00B74FDF" w:rsidRPr="00316A56" w:rsidRDefault="00237453" w:rsidP="00B74FDF">
      <w:pPr>
        <w:rPr>
          <w:rFonts w:ascii="Century Gothic" w:hAnsi="Century Gothic" w:cstheme="minorHAnsi"/>
          <w:b/>
        </w:rPr>
      </w:pPr>
      <w:r>
        <w:rPr>
          <w:rFonts w:ascii="Century Gothic" w:hAnsi="Century Gothic" w:cstheme="minorHAnsi"/>
          <w:b/>
        </w:rPr>
        <w:t>Administration</w:t>
      </w:r>
    </w:p>
    <w:p w14:paraId="50D105AD" w14:textId="77777777" w:rsidR="00B74FDF" w:rsidRPr="00316A56" w:rsidRDefault="00B74FDF" w:rsidP="00B74FDF">
      <w:pPr>
        <w:jc w:val="both"/>
        <w:rPr>
          <w:rFonts w:ascii="Century Gothic" w:hAnsi="Century Gothic" w:cstheme="minorHAnsi"/>
          <w:b/>
        </w:rPr>
      </w:pPr>
    </w:p>
    <w:p w14:paraId="3C2C6D0E" w14:textId="59F28A02" w:rsidR="00B74FDF" w:rsidRDefault="00B74FDF" w:rsidP="00202959">
      <w:pPr>
        <w:pStyle w:val="ListParagraph"/>
        <w:widowControl/>
        <w:numPr>
          <w:ilvl w:val="0"/>
          <w:numId w:val="8"/>
        </w:numPr>
        <w:adjustRightInd w:val="0"/>
        <w:ind w:left="426" w:hanging="437"/>
        <w:contextualSpacing/>
        <w:jc w:val="both"/>
        <w:rPr>
          <w:rFonts w:ascii="Century Gothic" w:hAnsi="Century Gothic" w:cstheme="minorHAnsi"/>
        </w:rPr>
      </w:pPr>
      <w:r w:rsidRPr="00316A56">
        <w:rPr>
          <w:rFonts w:ascii="Century Gothic" w:hAnsi="Century Gothic" w:cstheme="minorHAnsi"/>
        </w:rPr>
        <w:t xml:space="preserve">To </w:t>
      </w:r>
      <w:r w:rsidR="00237453">
        <w:rPr>
          <w:rFonts w:ascii="Century Gothic" w:hAnsi="Century Gothic" w:cstheme="minorHAnsi"/>
        </w:rPr>
        <w:t>be a first point of contact for the public, answering telephone calls and emails, attending visitors at the reception desk.</w:t>
      </w:r>
      <w:r w:rsidRPr="00316A56">
        <w:rPr>
          <w:rFonts w:ascii="Century Gothic" w:hAnsi="Century Gothic" w:cstheme="minorHAnsi"/>
        </w:rPr>
        <w:t xml:space="preserve"> </w:t>
      </w:r>
    </w:p>
    <w:p w14:paraId="0C220335" w14:textId="77777777" w:rsidR="00202959" w:rsidRPr="00202959" w:rsidRDefault="00202959" w:rsidP="00202959">
      <w:pPr>
        <w:pStyle w:val="ListParagraph"/>
        <w:widowControl/>
        <w:adjustRightInd w:val="0"/>
        <w:ind w:left="426" w:firstLine="0"/>
        <w:contextualSpacing/>
        <w:jc w:val="both"/>
        <w:rPr>
          <w:rFonts w:ascii="Century Gothic" w:hAnsi="Century Gothic" w:cstheme="minorHAnsi"/>
        </w:rPr>
      </w:pPr>
    </w:p>
    <w:p w14:paraId="0F608389" w14:textId="73A6AE11" w:rsidR="00B74FDF" w:rsidRPr="00316A56" w:rsidRDefault="00237453" w:rsidP="00A752A5">
      <w:pPr>
        <w:pStyle w:val="ListParagraph"/>
        <w:widowControl/>
        <w:numPr>
          <w:ilvl w:val="0"/>
          <w:numId w:val="8"/>
        </w:numPr>
        <w:autoSpaceDE/>
        <w:autoSpaceDN/>
        <w:ind w:left="426" w:hanging="437"/>
        <w:contextualSpacing/>
        <w:jc w:val="both"/>
        <w:rPr>
          <w:rFonts w:ascii="Century Gothic" w:hAnsi="Century Gothic" w:cstheme="minorHAnsi"/>
        </w:rPr>
      </w:pPr>
      <w:r>
        <w:rPr>
          <w:rFonts w:ascii="Century Gothic" w:hAnsi="Century Gothic" w:cstheme="minorHAnsi"/>
        </w:rPr>
        <w:lastRenderedPageBreak/>
        <w:t>To provide reliable and confidential administrative support to the Town Council and to assist in meeting its legal deadlines.</w:t>
      </w:r>
    </w:p>
    <w:p w14:paraId="04A2E342" w14:textId="77777777" w:rsidR="00B74FDF" w:rsidRPr="00316A56" w:rsidRDefault="00B74FDF" w:rsidP="00A752A5">
      <w:pPr>
        <w:ind w:left="426" w:hanging="437"/>
        <w:jc w:val="both"/>
        <w:rPr>
          <w:rFonts w:ascii="Century Gothic" w:hAnsi="Century Gothic" w:cstheme="minorHAnsi"/>
        </w:rPr>
      </w:pPr>
    </w:p>
    <w:p w14:paraId="77F50F33" w14:textId="522B8CE8" w:rsidR="00B74FDF" w:rsidRPr="00316A56" w:rsidRDefault="00237453" w:rsidP="00A752A5">
      <w:pPr>
        <w:pStyle w:val="ListParagraph"/>
        <w:widowControl/>
        <w:numPr>
          <w:ilvl w:val="0"/>
          <w:numId w:val="8"/>
        </w:numPr>
        <w:autoSpaceDE/>
        <w:autoSpaceDN/>
        <w:ind w:left="426" w:hanging="437"/>
        <w:contextualSpacing/>
        <w:jc w:val="both"/>
        <w:rPr>
          <w:rFonts w:ascii="Century Gothic" w:hAnsi="Century Gothic" w:cstheme="minorHAnsi"/>
        </w:rPr>
      </w:pPr>
      <w:r>
        <w:rPr>
          <w:rFonts w:ascii="Century Gothic" w:hAnsi="Century Gothic" w:cstheme="minorHAnsi"/>
          <w:bCs/>
        </w:rPr>
        <w:t>To undertake such general administrative and office tasks as requested by the Line Manager including typing, photocopying and supplies.</w:t>
      </w:r>
    </w:p>
    <w:p w14:paraId="0F550886" w14:textId="77777777" w:rsidR="00B74FDF" w:rsidRPr="00316A56" w:rsidRDefault="00B74FDF" w:rsidP="00A752A5">
      <w:pPr>
        <w:pStyle w:val="ListParagraph"/>
        <w:ind w:left="426" w:hanging="437"/>
        <w:rPr>
          <w:rFonts w:ascii="Century Gothic" w:hAnsi="Century Gothic" w:cstheme="minorHAnsi"/>
        </w:rPr>
      </w:pPr>
    </w:p>
    <w:p w14:paraId="4C34ACDC" w14:textId="709EEC00" w:rsidR="00B74FDF" w:rsidRPr="00316A56" w:rsidRDefault="00237453" w:rsidP="00A752A5">
      <w:pPr>
        <w:pStyle w:val="ListParagraph"/>
        <w:widowControl/>
        <w:numPr>
          <w:ilvl w:val="0"/>
          <w:numId w:val="8"/>
        </w:numPr>
        <w:autoSpaceDE/>
        <w:autoSpaceDN/>
        <w:ind w:left="426" w:hanging="437"/>
        <w:jc w:val="both"/>
        <w:rPr>
          <w:rFonts w:ascii="Century Gothic" w:hAnsi="Century Gothic" w:cstheme="minorHAnsi"/>
        </w:rPr>
      </w:pPr>
      <w:r>
        <w:rPr>
          <w:rFonts w:ascii="Century Gothic" w:hAnsi="Century Gothic" w:cstheme="minorHAnsi"/>
        </w:rPr>
        <w:t xml:space="preserve">To attend meetings of the Council and its committees, sub-committees and working groups, as directed and </w:t>
      </w:r>
      <w:proofErr w:type="gramStart"/>
      <w:r>
        <w:rPr>
          <w:rFonts w:ascii="Century Gothic" w:hAnsi="Century Gothic" w:cstheme="minorHAnsi"/>
        </w:rPr>
        <w:t>produce</w:t>
      </w:r>
      <w:proofErr w:type="gramEnd"/>
      <w:r>
        <w:rPr>
          <w:rFonts w:ascii="Century Gothic" w:hAnsi="Century Gothic" w:cstheme="minorHAnsi"/>
        </w:rPr>
        <w:t xml:space="preserve"> agendas, reports and minutes for these meetings noting that they require attendance in the evening for which additional hours’ payments are made.</w:t>
      </w:r>
    </w:p>
    <w:p w14:paraId="1BD845E5" w14:textId="77777777" w:rsidR="00B74FDF" w:rsidRPr="00316A56" w:rsidRDefault="00B74FDF" w:rsidP="00A752A5">
      <w:pPr>
        <w:ind w:left="426" w:hanging="437"/>
        <w:jc w:val="both"/>
        <w:rPr>
          <w:rFonts w:ascii="Century Gothic" w:hAnsi="Century Gothic" w:cstheme="minorHAnsi"/>
        </w:rPr>
      </w:pPr>
    </w:p>
    <w:p w14:paraId="52FE3117" w14:textId="64E82764" w:rsidR="00B74FDF" w:rsidRPr="00316A56" w:rsidRDefault="00237453" w:rsidP="00A752A5">
      <w:pPr>
        <w:pStyle w:val="ListParagraph"/>
        <w:widowControl/>
        <w:numPr>
          <w:ilvl w:val="0"/>
          <w:numId w:val="8"/>
        </w:numPr>
        <w:autoSpaceDE/>
        <w:autoSpaceDN/>
        <w:ind w:left="426" w:hanging="437"/>
        <w:jc w:val="both"/>
        <w:rPr>
          <w:rFonts w:ascii="Century Gothic" w:hAnsi="Century Gothic" w:cstheme="minorHAnsi"/>
        </w:rPr>
      </w:pPr>
      <w:proofErr w:type="gramStart"/>
      <w:r>
        <w:rPr>
          <w:rFonts w:ascii="Century Gothic" w:hAnsi="Century Gothic" w:cstheme="minorHAnsi"/>
        </w:rPr>
        <w:t>To arrange</w:t>
      </w:r>
      <w:proofErr w:type="gramEnd"/>
      <w:r>
        <w:rPr>
          <w:rFonts w:ascii="Century Gothic" w:hAnsi="Century Gothic" w:cstheme="minorHAnsi"/>
        </w:rPr>
        <w:t xml:space="preserve"> meetings for Councillors and Officers.</w:t>
      </w:r>
    </w:p>
    <w:p w14:paraId="7CAE2375" w14:textId="77777777" w:rsidR="00B74FDF" w:rsidRPr="00316A56" w:rsidRDefault="00B74FDF" w:rsidP="00A752A5">
      <w:pPr>
        <w:ind w:left="426" w:hanging="437"/>
        <w:jc w:val="both"/>
        <w:rPr>
          <w:rFonts w:ascii="Century Gothic" w:hAnsi="Century Gothic" w:cstheme="minorHAnsi"/>
        </w:rPr>
      </w:pPr>
    </w:p>
    <w:p w14:paraId="3F93331E" w14:textId="7A103B1E" w:rsidR="00B74FDF" w:rsidRPr="00316A56" w:rsidRDefault="00A9238E" w:rsidP="00A752A5">
      <w:pPr>
        <w:pStyle w:val="ListParagraph"/>
        <w:widowControl/>
        <w:numPr>
          <w:ilvl w:val="0"/>
          <w:numId w:val="8"/>
        </w:numPr>
        <w:autoSpaceDE/>
        <w:autoSpaceDN/>
        <w:ind w:left="426" w:hanging="437"/>
        <w:jc w:val="both"/>
        <w:rPr>
          <w:rFonts w:ascii="Century Gothic" w:hAnsi="Century Gothic" w:cstheme="minorHAnsi"/>
        </w:rPr>
      </w:pPr>
      <w:r>
        <w:rPr>
          <w:rFonts w:ascii="Century Gothic" w:hAnsi="Century Gothic" w:cstheme="minorHAnsi"/>
        </w:rPr>
        <w:t>To m</w:t>
      </w:r>
      <w:r w:rsidR="00237453">
        <w:rPr>
          <w:rFonts w:ascii="Century Gothic" w:hAnsi="Century Gothic" w:cstheme="minorHAnsi"/>
        </w:rPr>
        <w:t xml:space="preserve">aintain an effective filing system recording Council business in </w:t>
      </w:r>
      <w:r w:rsidR="00427CC9">
        <w:rPr>
          <w:rFonts w:ascii="Century Gothic" w:hAnsi="Century Gothic" w:cstheme="minorHAnsi"/>
        </w:rPr>
        <w:t xml:space="preserve">a </w:t>
      </w:r>
      <w:r w:rsidR="00237453">
        <w:rPr>
          <w:rFonts w:ascii="Century Gothic" w:hAnsi="Century Gothic" w:cstheme="minorHAnsi"/>
        </w:rPr>
        <w:t>recoverable format.</w:t>
      </w:r>
    </w:p>
    <w:p w14:paraId="0D1CEA3B" w14:textId="77777777" w:rsidR="00B74FDF" w:rsidRPr="00316A56" w:rsidRDefault="00B74FDF" w:rsidP="00A752A5">
      <w:pPr>
        <w:ind w:left="426" w:hanging="437"/>
        <w:jc w:val="both"/>
        <w:rPr>
          <w:rFonts w:ascii="Century Gothic" w:hAnsi="Century Gothic" w:cstheme="minorHAnsi"/>
        </w:rPr>
      </w:pPr>
    </w:p>
    <w:p w14:paraId="2952953A" w14:textId="779B971C" w:rsidR="00B74FDF" w:rsidRPr="00316A56" w:rsidRDefault="00427CC9" w:rsidP="00A752A5">
      <w:pPr>
        <w:pStyle w:val="ListParagraph"/>
        <w:widowControl/>
        <w:numPr>
          <w:ilvl w:val="0"/>
          <w:numId w:val="8"/>
        </w:numPr>
        <w:autoSpaceDE/>
        <w:autoSpaceDN/>
        <w:ind w:left="426" w:hanging="437"/>
        <w:jc w:val="both"/>
        <w:rPr>
          <w:rFonts w:ascii="Century Gothic" w:hAnsi="Century Gothic" w:cstheme="minorHAnsi"/>
        </w:rPr>
      </w:pPr>
      <w:r>
        <w:rPr>
          <w:rFonts w:ascii="Century Gothic" w:hAnsi="Century Gothic" w:cstheme="minorHAnsi"/>
        </w:rPr>
        <w:t>To a</w:t>
      </w:r>
      <w:r w:rsidR="00237453">
        <w:rPr>
          <w:rFonts w:ascii="Century Gothic" w:hAnsi="Century Gothic" w:cstheme="minorHAnsi"/>
        </w:rPr>
        <w:t>ssist</w:t>
      </w:r>
      <w:r>
        <w:rPr>
          <w:rFonts w:ascii="Century Gothic" w:hAnsi="Century Gothic" w:cstheme="minorHAnsi"/>
        </w:rPr>
        <w:t xml:space="preserve"> the</w:t>
      </w:r>
      <w:r w:rsidR="00237453">
        <w:rPr>
          <w:rFonts w:ascii="Century Gothic" w:hAnsi="Century Gothic" w:cstheme="minorHAnsi"/>
        </w:rPr>
        <w:t xml:space="preserve"> relevant officers in ensuring the Council buildings and equipment meet the required legal compliances.</w:t>
      </w:r>
    </w:p>
    <w:p w14:paraId="6033A9F6" w14:textId="77777777" w:rsidR="00B74FDF" w:rsidRPr="00316A56" w:rsidRDefault="00B74FDF" w:rsidP="00A752A5">
      <w:pPr>
        <w:ind w:left="426" w:hanging="437"/>
        <w:jc w:val="both"/>
        <w:rPr>
          <w:rFonts w:ascii="Century Gothic" w:hAnsi="Century Gothic" w:cstheme="minorHAnsi"/>
        </w:rPr>
      </w:pPr>
    </w:p>
    <w:p w14:paraId="390C1EAE" w14:textId="47872ECE" w:rsidR="00B74FDF" w:rsidRPr="00316A56" w:rsidRDefault="00237453" w:rsidP="00A752A5">
      <w:pPr>
        <w:pStyle w:val="ListParagraph"/>
        <w:widowControl/>
        <w:numPr>
          <w:ilvl w:val="0"/>
          <w:numId w:val="8"/>
        </w:numPr>
        <w:autoSpaceDE/>
        <w:autoSpaceDN/>
        <w:ind w:left="426" w:hanging="437"/>
        <w:jc w:val="both"/>
        <w:rPr>
          <w:rFonts w:ascii="Century Gothic" w:hAnsi="Century Gothic" w:cstheme="minorHAnsi"/>
        </w:rPr>
      </w:pPr>
      <w:r>
        <w:rPr>
          <w:rFonts w:ascii="Century Gothic" w:hAnsi="Century Gothic" w:cstheme="minorHAnsi"/>
        </w:rPr>
        <w:t>To observe and implement all relevant hygiene, health and safety standards and rules.</w:t>
      </w:r>
    </w:p>
    <w:p w14:paraId="2101CAA9" w14:textId="77777777" w:rsidR="00B74FDF" w:rsidRPr="00316A56" w:rsidRDefault="00B74FDF" w:rsidP="00A752A5">
      <w:pPr>
        <w:ind w:left="426" w:hanging="437"/>
        <w:jc w:val="both"/>
        <w:rPr>
          <w:rFonts w:ascii="Century Gothic" w:hAnsi="Century Gothic" w:cstheme="minorHAnsi"/>
        </w:rPr>
      </w:pPr>
    </w:p>
    <w:p w14:paraId="5CC879E1" w14:textId="04F32FDA" w:rsidR="00B74FDF" w:rsidRPr="00316A56" w:rsidRDefault="009737DD" w:rsidP="00A752A5">
      <w:pPr>
        <w:pStyle w:val="ListParagraph"/>
        <w:widowControl/>
        <w:numPr>
          <w:ilvl w:val="0"/>
          <w:numId w:val="8"/>
        </w:numPr>
        <w:autoSpaceDE/>
        <w:autoSpaceDN/>
        <w:ind w:left="426" w:hanging="437"/>
        <w:jc w:val="both"/>
        <w:rPr>
          <w:rFonts w:ascii="Century Gothic" w:hAnsi="Century Gothic" w:cstheme="minorHAnsi"/>
        </w:rPr>
      </w:pPr>
      <w:r>
        <w:rPr>
          <w:rFonts w:ascii="Century Gothic" w:hAnsi="Century Gothic" w:cstheme="minorHAnsi"/>
        </w:rPr>
        <w:t xml:space="preserve">To </w:t>
      </w:r>
      <w:r w:rsidR="00B50B62">
        <w:rPr>
          <w:rFonts w:ascii="Century Gothic" w:hAnsi="Century Gothic" w:cstheme="minorHAnsi"/>
        </w:rPr>
        <w:t>attend and participate in all relevant internal and external meetings and training in connection with the responsibilities of the post.</w:t>
      </w:r>
    </w:p>
    <w:p w14:paraId="11F88754" w14:textId="77777777" w:rsidR="00B74FDF" w:rsidRPr="00316A56" w:rsidRDefault="00B74FDF" w:rsidP="00A752A5">
      <w:pPr>
        <w:pStyle w:val="ListParagraph"/>
        <w:ind w:left="426" w:hanging="437"/>
        <w:rPr>
          <w:rFonts w:ascii="Century Gothic" w:hAnsi="Century Gothic" w:cstheme="minorHAnsi"/>
        </w:rPr>
      </w:pPr>
    </w:p>
    <w:p w14:paraId="066C6C26" w14:textId="311F37EF" w:rsidR="00B74FDF" w:rsidRPr="00316A56" w:rsidRDefault="00544E7F" w:rsidP="00A752A5">
      <w:pPr>
        <w:pStyle w:val="ListParagraph"/>
        <w:widowControl/>
        <w:numPr>
          <w:ilvl w:val="0"/>
          <w:numId w:val="8"/>
        </w:numPr>
        <w:autoSpaceDE/>
        <w:autoSpaceDN/>
        <w:ind w:left="426" w:hanging="437"/>
        <w:jc w:val="both"/>
        <w:rPr>
          <w:rFonts w:ascii="Century Gothic" w:hAnsi="Century Gothic" w:cstheme="minorHAnsi"/>
        </w:rPr>
      </w:pPr>
      <w:r w:rsidRPr="00316A56">
        <w:rPr>
          <w:rFonts w:ascii="Century Gothic" w:hAnsi="Century Gothic" w:cstheme="minorHAnsi"/>
        </w:rPr>
        <w:t xml:space="preserve">To </w:t>
      </w:r>
      <w:r w:rsidR="00B50B62">
        <w:rPr>
          <w:rFonts w:ascii="Century Gothic" w:hAnsi="Century Gothic" w:cstheme="minorHAnsi"/>
        </w:rPr>
        <w:t>ensure that the Council’s various policies, procedures, financial regulations and standing orders are adhered to in carrying out all tasks and duties, including staffing policies and work rules as contained in the staff handbook and adherence to the Council’s Code of Practice relating to confidentiality</w:t>
      </w:r>
      <w:r w:rsidRPr="00316A56">
        <w:rPr>
          <w:rFonts w:ascii="Century Gothic" w:hAnsi="Century Gothic" w:cstheme="minorHAnsi"/>
        </w:rPr>
        <w:t xml:space="preserve">. </w:t>
      </w:r>
      <w:r w:rsidR="00B74FDF" w:rsidRPr="00316A56">
        <w:rPr>
          <w:rFonts w:ascii="Century Gothic" w:hAnsi="Century Gothic" w:cstheme="minorHAnsi"/>
        </w:rPr>
        <w:t xml:space="preserve"> </w:t>
      </w:r>
    </w:p>
    <w:p w14:paraId="087D9DFD" w14:textId="77777777" w:rsidR="00B74FDF" w:rsidRPr="00316A56" w:rsidRDefault="00B74FDF" w:rsidP="00B74FDF">
      <w:pPr>
        <w:rPr>
          <w:rFonts w:ascii="Century Gothic" w:hAnsi="Century Gothic" w:cstheme="minorHAnsi"/>
        </w:rPr>
      </w:pPr>
    </w:p>
    <w:p w14:paraId="4077100C" w14:textId="754653A9" w:rsidR="00B74FDF" w:rsidRPr="00316A56" w:rsidRDefault="00B50B62" w:rsidP="00B74FDF">
      <w:pPr>
        <w:pStyle w:val="ListParagraph"/>
        <w:ind w:left="0" w:firstLine="0"/>
        <w:jc w:val="both"/>
        <w:rPr>
          <w:rFonts w:ascii="Century Gothic" w:hAnsi="Century Gothic" w:cstheme="minorHAnsi"/>
          <w:b/>
        </w:rPr>
      </w:pPr>
      <w:r>
        <w:rPr>
          <w:rFonts w:ascii="Century Gothic" w:hAnsi="Century Gothic" w:cstheme="minorHAnsi"/>
          <w:b/>
        </w:rPr>
        <w:t>Specific Duties</w:t>
      </w:r>
      <w:r w:rsidR="00B74FDF" w:rsidRPr="00316A56">
        <w:rPr>
          <w:rFonts w:ascii="Century Gothic" w:hAnsi="Century Gothic" w:cstheme="minorHAnsi"/>
          <w:b/>
        </w:rPr>
        <w:t xml:space="preserve"> </w:t>
      </w:r>
    </w:p>
    <w:p w14:paraId="762FAAB4" w14:textId="77777777" w:rsidR="00B74FDF" w:rsidRPr="00316A56" w:rsidRDefault="00B74FDF" w:rsidP="00B74FDF">
      <w:pPr>
        <w:jc w:val="both"/>
        <w:rPr>
          <w:rFonts w:ascii="Century Gothic" w:hAnsi="Century Gothic" w:cstheme="minorHAnsi"/>
        </w:rPr>
      </w:pPr>
    </w:p>
    <w:p w14:paraId="0423EE3F" w14:textId="6051755C" w:rsidR="00B74FDF" w:rsidRPr="00F6759A" w:rsidRDefault="00B50B62" w:rsidP="00F6759A">
      <w:pPr>
        <w:jc w:val="both"/>
        <w:rPr>
          <w:rFonts w:ascii="Century Gothic" w:hAnsi="Century Gothic" w:cstheme="minorHAnsi"/>
          <w:b/>
        </w:rPr>
      </w:pPr>
      <w:bookmarkStart w:id="0" w:name="_Hlk102375366"/>
      <w:r w:rsidRPr="00F6759A">
        <w:rPr>
          <w:rFonts w:ascii="Century Gothic" w:hAnsi="Century Gothic" w:cstheme="minorHAnsi"/>
        </w:rPr>
        <w:t>To provide administrative support to officers responsible for the management and associated projects of the Council’s cemeteries, halls, properties, and open spaces.</w:t>
      </w:r>
    </w:p>
    <w:p w14:paraId="673A7E9F" w14:textId="77777777" w:rsidR="00B50B62" w:rsidRDefault="00B50B62" w:rsidP="00B50B62">
      <w:pPr>
        <w:jc w:val="both"/>
        <w:rPr>
          <w:rFonts w:ascii="Century Gothic" w:hAnsi="Century Gothic" w:cstheme="minorHAnsi"/>
          <w:b/>
        </w:rPr>
      </w:pPr>
    </w:p>
    <w:p w14:paraId="28429F2B" w14:textId="7829C3A0" w:rsidR="00B50B62" w:rsidRPr="00B50B62" w:rsidRDefault="00B50B62" w:rsidP="00B50B62">
      <w:pPr>
        <w:ind w:left="426"/>
        <w:jc w:val="both"/>
        <w:rPr>
          <w:rFonts w:ascii="Century Gothic" w:hAnsi="Century Gothic" w:cstheme="minorHAnsi"/>
          <w:b/>
        </w:rPr>
      </w:pPr>
      <w:proofErr w:type="gramStart"/>
      <w:r>
        <w:rPr>
          <w:rFonts w:ascii="Century Gothic" w:hAnsi="Century Gothic" w:cstheme="minorHAnsi"/>
          <w:b/>
        </w:rPr>
        <w:t>Cemeteries</w:t>
      </w:r>
      <w:proofErr w:type="gramEnd"/>
      <w:r>
        <w:rPr>
          <w:rFonts w:ascii="Century Gothic" w:hAnsi="Century Gothic" w:cstheme="minorHAnsi"/>
          <w:b/>
        </w:rPr>
        <w:t xml:space="preserve"> &amp; Burials</w:t>
      </w:r>
    </w:p>
    <w:p w14:paraId="15558D8F" w14:textId="77777777" w:rsidR="00B74FDF" w:rsidRPr="00316A56" w:rsidRDefault="00B74FDF" w:rsidP="00A752A5">
      <w:pPr>
        <w:ind w:left="426" w:hanging="437"/>
        <w:jc w:val="both"/>
        <w:rPr>
          <w:rFonts w:ascii="Century Gothic" w:hAnsi="Century Gothic" w:cstheme="minorHAnsi"/>
          <w:b/>
        </w:rPr>
      </w:pPr>
    </w:p>
    <w:p w14:paraId="3098471A" w14:textId="77777777" w:rsidR="00B50B62" w:rsidRDefault="00B50B62" w:rsidP="00B50B62">
      <w:pPr>
        <w:pStyle w:val="ListParagraph"/>
        <w:widowControl/>
        <w:numPr>
          <w:ilvl w:val="0"/>
          <w:numId w:val="1"/>
        </w:numPr>
        <w:autoSpaceDE/>
        <w:autoSpaceDN/>
        <w:ind w:left="426" w:hanging="437"/>
        <w:contextualSpacing/>
        <w:jc w:val="both"/>
        <w:rPr>
          <w:rFonts w:ascii="Century Gothic" w:hAnsi="Century Gothic" w:cstheme="minorHAnsi"/>
        </w:rPr>
      </w:pPr>
      <w:r>
        <w:rPr>
          <w:rFonts w:ascii="Century Gothic" w:hAnsi="Century Gothic" w:cstheme="minorHAnsi"/>
        </w:rPr>
        <w:t>Administer the day-to-day running of the Tower Hill and Windrush Cemeteries in consultation with the Line Manager and Operations Manager.</w:t>
      </w:r>
    </w:p>
    <w:p w14:paraId="1253968E" w14:textId="77777777" w:rsidR="00B50B62" w:rsidRDefault="00B50B62" w:rsidP="00B50B62">
      <w:pPr>
        <w:widowControl/>
        <w:autoSpaceDE/>
        <w:autoSpaceDN/>
        <w:contextualSpacing/>
        <w:jc w:val="both"/>
        <w:rPr>
          <w:rFonts w:ascii="Century Gothic" w:hAnsi="Century Gothic" w:cstheme="minorHAnsi"/>
        </w:rPr>
      </w:pPr>
    </w:p>
    <w:p w14:paraId="5634EC90" w14:textId="2B686C18" w:rsidR="00B50B62" w:rsidRDefault="00B50B62" w:rsidP="00B50B62">
      <w:pPr>
        <w:widowControl/>
        <w:autoSpaceDE/>
        <w:autoSpaceDN/>
        <w:ind w:left="426"/>
        <w:contextualSpacing/>
        <w:jc w:val="both"/>
        <w:rPr>
          <w:rFonts w:ascii="Century Gothic" w:hAnsi="Century Gothic" w:cstheme="minorHAnsi"/>
        </w:rPr>
      </w:pPr>
      <w:r>
        <w:rPr>
          <w:rFonts w:ascii="Century Gothic" w:hAnsi="Century Gothic" w:cstheme="minorHAnsi"/>
        </w:rPr>
        <w:t>This includes administering burials and memorials within the cemeteries, keeping accurate records and liaising with customers, officers</w:t>
      </w:r>
      <w:r w:rsidR="0072362F">
        <w:rPr>
          <w:rFonts w:ascii="Century Gothic" w:hAnsi="Century Gothic" w:cstheme="minorHAnsi"/>
        </w:rPr>
        <w:t xml:space="preserve">, </w:t>
      </w:r>
      <w:r w:rsidR="00890090">
        <w:rPr>
          <w:rFonts w:ascii="Century Gothic" w:hAnsi="Century Gothic" w:cstheme="minorHAnsi"/>
        </w:rPr>
        <w:t>residents and</w:t>
      </w:r>
      <w:r>
        <w:rPr>
          <w:rFonts w:ascii="Century Gothic" w:hAnsi="Century Gothic" w:cstheme="minorHAnsi"/>
        </w:rPr>
        <w:t xml:space="preserve"> other professionals to ensure that </w:t>
      </w:r>
      <w:proofErr w:type="gramStart"/>
      <w:r>
        <w:rPr>
          <w:rFonts w:ascii="Century Gothic" w:hAnsi="Century Gothic" w:cstheme="minorHAnsi"/>
        </w:rPr>
        <w:t>customer’s</w:t>
      </w:r>
      <w:proofErr w:type="gramEnd"/>
      <w:r>
        <w:rPr>
          <w:rFonts w:ascii="Century Gothic" w:hAnsi="Century Gothic" w:cstheme="minorHAnsi"/>
        </w:rPr>
        <w:t xml:space="preserve"> needs are met compassionately and that legal requirements are adhered to.</w:t>
      </w:r>
    </w:p>
    <w:p w14:paraId="692EF640" w14:textId="77777777" w:rsidR="00B50B62" w:rsidRDefault="00B50B62" w:rsidP="00B50B62">
      <w:pPr>
        <w:widowControl/>
        <w:autoSpaceDE/>
        <w:autoSpaceDN/>
        <w:ind w:left="426"/>
        <w:contextualSpacing/>
        <w:jc w:val="both"/>
        <w:rPr>
          <w:rFonts w:ascii="Century Gothic" w:hAnsi="Century Gothic" w:cstheme="minorHAnsi"/>
        </w:rPr>
      </w:pPr>
    </w:p>
    <w:p w14:paraId="56919378" w14:textId="77777777" w:rsidR="00B50B62" w:rsidRDefault="00B50B62" w:rsidP="00B50B62">
      <w:pPr>
        <w:widowControl/>
        <w:autoSpaceDE/>
        <w:autoSpaceDN/>
        <w:ind w:left="426"/>
        <w:contextualSpacing/>
        <w:jc w:val="both"/>
        <w:rPr>
          <w:rFonts w:ascii="Century Gothic" w:hAnsi="Century Gothic" w:cstheme="minorHAnsi"/>
        </w:rPr>
      </w:pPr>
      <w:r>
        <w:rPr>
          <w:rFonts w:ascii="Century Gothic" w:hAnsi="Century Gothic" w:cstheme="minorHAnsi"/>
        </w:rPr>
        <w:t>To support officers in the administration of the closed churchyards at St Mary’s and Holy Trinity churches.</w:t>
      </w:r>
    </w:p>
    <w:p w14:paraId="270A4846" w14:textId="77777777" w:rsidR="00B50B62" w:rsidRDefault="00B50B62" w:rsidP="0072362F">
      <w:pPr>
        <w:widowControl/>
        <w:autoSpaceDE/>
        <w:autoSpaceDN/>
        <w:contextualSpacing/>
        <w:jc w:val="both"/>
        <w:rPr>
          <w:rFonts w:ascii="Century Gothic" w:hAnsi="Century Gothic" w:cstheme="minorHAnsi"/>
        </w:rPr>
      </w:pPr>
    </w:p>
    <w:p w14:paraId="3926317A" w14:textId="77777777" w:rsidR="0072362F" w:rsidRDefault="0072362F" w:rsidP="0072362F">
      <w:pPr>
        <w:widowControl/>
        <w:autoSpaceDE/>
        <w:autoSpaceDN/>
        <w:contextualSpacing/>
        <w:jc w:val="both"/>
        <w:rPr>
          <w:rFonts w:ascii="Century Gothic" w:hAnsi="Century Gothic" w:cstheme="minorHAnsi"/>
        </w:rPr>
      </w:pPr>
    </w:p>
    <w:p w14:paraId="31CEE9A4" w14:textId="77777777" w:rsidR="0072362F" w:rsidRDefault="0072362F" w:rsidP="0072362F">
      <w:pPr>
        <w:widowControl/>
        <w:autoSpaceDE/>
        <w:autoSpaceDN/>
        <w:contextualSpacing/>
        <w:jc w:val="both"/>
        <w:rPr>
          <w:rFonts w:ascii="Century Gothic" w:hAnsi="Century Gothic" w:cstheme="minorHAnsi"/>
        </w:rPr>
      </w:pPr>
    </w:p>
    <w:p w14:paraId="383B3D1E" w14:textId="77777777" w:rsidR="0072362F" w:rsidRDefault="0072362F" w:rsidP="0072362F">
      <w:pPr>
        <w:widowControl/>
        <w:autoSpaceDE/>
        <w:autoSpaceDN/>
        <w:contextualSpacing/>
        <w:jc w:val="both"/>
        <w:rPr>
          <w:rFonts w:ascii="Century Gothic" w:hAnsi="Century Gothic" w:cstheme="minorHAnsi"/>
        </w:rPr>
      </w:pPr>
    </w:p>
    <w:p w14:paraId="473D97BF" w14:textId="445E4B1D" w:rsidR="005010C4" w:rsidRPr="00B50B62" w:rsidRDefault="00B50B62" w:rsidP="00B50B62">
      <w:pPr>
        <w:widowControl/>
        <w:autoSpaceDE/>
        <w:autoSpaceDN/>
        <w:ind w:left="426"/>
        <w:contextualSpacing/>
        <w:jc w:val="both"/>
        <w:rPr>
          <w:rFonts w:ascii="Century Gothic" w:hAnsi="Century Gothic" w:cstheme="minorHAnsi"/>
          <w:b/>
          <w:bCs/>
        </w:rPr>
      </w:pPr>
      <w:r w:rsidRPr="00B50B62">
        <w:rPr>
          <w:rFonts w:ascii="Century Gothic" w:hAnsi="Century Gothic" w:cstheme="minorHAnsi"/>
          <w:b/>
          <w:bCs/>
        </w:rPr>
        <w:lastRenderedPageBreak/>
        <w:t>Public Halls</w:t>
      </w:r>
      <w:r w:rsidR="005010C4" w:rsidRPr="00B50B62">
        <w:rPr>
          <w:rFonts w:ascii="Century Gothic" w:hAnsi="Century Gothic" w:cstheme="minorHAnsi"/>
          <w:b/>
          <w:bCs/>
        </w:rPr>
        <w:t xml:space="preserve"> </w:t>
      </w:r>
    </w:p>
    <w:p w14:paraId="1B90E88E" w14:textId="76AC8210" w:rsidR="005010C4" w:rsidRPr="00316A56" w:rsidRDefault="005010C4" w:rsidP="00A752A5">
      <w:pPr>
        <w:pStyle w:val="ListParagraph"/>
        <w:widowControl/>
        <w:autoSpaceDE/>
        <w:autoSpaceDN/>
        <w:ind w:left="426" w:hanging="437"/>
        <w:contextualSpacing/>
        <w:jc w:val="both"/>
        <w:rPr>
          <w:rFonts w:ascii="Century Gothic" w:hAnsi="Century Gothic" w:cstheme="minorHAnsi"/>
        </w:rPr>
      </w:pPr>
    </w:p>
    <w:p w14:paraId="08793668" w14:textId="32CBEBBB" w:rsidR="005010C4" w:rsidRPr="00316A56" w:rsidRDefault="005010C4" w:rsidP="00A752A5">
      <w:pPr>
        <w:pStyle w:val="ListParagraph"/>
        <w:widowControl/>
        <w:numPr>
          <w:ilvl w:val="0"/>
          <w:numId w:val="1"/>
        </w:numPr>
        <w:autoSpaceDE/>
        <w:autoSpaceDN/>
        <w:ind w:left="426" w:hanging="437"/>
        <w:contextualSpacing/>
        <w:jc w:val="both"/>
        <w:rPr>
          <w:rFonts w:ascii="Century Gothic" w:hAnsi="Century Gothic" w:cstheme="minorHAnsi"/>
        </w:rPr>
      </w:pPr>
      <w:r w:rsidRPr="00316A56">
        <w:rPr>
          <w:rFonts w:ascii="Century Gothic" w:hAnsi="Century Gothic" w:cstheme="minorHAnsi"/>
        </w:rPr>
        <w:t xml:space="preserve">To </w:t>
      </w:r>
      <w:r w:rsidR="00B50B62">
        <w:rPr>
          <w:rFonts w:ascii="Century Gothic" w:hAnsi="Century Gothic" w:cstheme="minorHAnsi"/>
        </w:rPr>
        <w:t>administratively support officers in all aspects of the day-to-day running of the Corn Exchange and Burwell Hall</w:t>
      </w:r>
      <w:r w:rsidRPr="00316A56">
        <w:rPr>
          <w:rFonts w:ascii="Century Gothic" w:hAnsi="Century Gothic" w:cstheme="minorHAnsi"/>
        </w:rPr>
        <w:t xml:space="preserve">. </w:t>
      </w:r>
    </w:p>
    <w:bookmarkEnd w:id="0"/>
    <w:p w14:paraId="5F355378" w14:textId="77777777" w:rsidR="00B74FDF" w:rsidRPr="00316A56" w:rsidRDefault="00B74FDF" w:rsidP="00A752A5">
      <w:pPr>
        <w:widowControl/>
        <w:autoSpaceDE/>
        <w:autoSpaceDN/>
        <w:ind w:left="426" w:hanging="437"/>
        <w:contextualSpacing/>
        <w:jc w:val="both"/>
        <w:rPr>
          <w:rFonts w:ascii="Century Gothic" w:hAnsi="Century Gothic" w:cstheme="minorHAnsi"/>
        </w:rPr>
      </w:pPr>
    </w:p>
    <w:p w14:paraId="1BD019CF" w14:textId="1264E91F" w:rsidR="00B74FDF" w:rsidRDefault="00B50B62" w:rsidP="00B50B62">
      <w:pPr>
        <w:pStyle w:val="ListParagraph"/>
        <w:widowControl/>
        <w:autoSpaceDE/>
        <w:autoSpaceDN/>
        <w:ind w:left="426" w:firstLine="0"/>
        <w:contextualSpacing/>
        <w:jc w:val="both"/>
        <w:rPr>
          <w:rFonts w:ascii="Century Gothic" w:hAnsi="Century Gothic" w:cstheme="minorHAnsi"/>
        </w:rPr>
      </w:pPr>
      <w:r>
        <w:rPr>
          <w:rFonts w:ascii="Century Gothic" w:hAnsi="Century Gothic" w:cstheme="minorHAnsi"/>
        </w:rPr>
        <w:t>This includes assistance in delivering a broad range of civic, cultural and Council led events as well as private hire at the venues.</w:t>
      </w:r>
    </w:p>
    <w:p w14:paraId="4FA000F9" w14:textId="77777777" w:rsidR="00B50B62" w:rsidRDefault="00B50B62" w:rsidP="00B50B62">
      <w:pPr>
        <w:pStyle w:val="ListParagraph"/>
        <w:widowControl/>
        <w:autoSpaceDE/>
        <w:autoSpaceDN/>
        <w:ind w:left="426" w:firstLine="0"/>
        <w:contextualSpacing/>
        <w:jc w:val="both"/>
        <w:rPr>
          <w:rFonts w:ascii="Century Gothic" w:hAnsi="Century Gothic" w:cstheme="minorHAnsi"/>
        </w:rPr>
      </w:pPr>
    </w:p>
    <w:p w14:paraId="13FF4DD8" w14:textId="78860CB0" w:rsidR="00B50B62" w:rsidRDefault="00B50B62" w:rsidP="00B50B62">
      <w:pPr>
        <w:pStyle w:val="ListParagraph"/>
        <w:widowControl/>
        <w:autoSpaceDE/>
        <w:autoSpaceDN/>
        <w:ind w:left="426" w:firstLine="0"/>
        <w:contextualSpacing/>
        <w:jc w:val="both"/>
        <w:rPr>
          <w:rFonts w:ascii="Century Gothic" w:hAnsi="Century Gothic" w:cstheme="minorHAnsi"/>
        </w:rPr>
      </w:pPr>
      <w:r>
        <w:rPr>
          <w:rFonts w:ascii="Century Gothic" w:hAnsi="Century Gothic" w:cstheme="minorHAnsi"/>
        </w:rPr>
        <w:t>Supporting officers with the health &amp; safety and maintenance schedules at the Halls.</w:t>
      </w:r>
    </w:p>
    <w:p w14:paraId="1CFDAC75" w14:textId="77777777" w:rsidR="00890090" w:rsidRDefault="00890090" w:rsidP="00B50B62">
      <w:pPr>
        <w:pStyle w:val="ListParagraph"/>
        <w:widowControl/>
        <w:autoSpaceDE/>
        <w:autoSpaceDN/>
        <w:ind w:left="426" w:firstLine="0"/>
        <w:contextualSpacing/>
        <w:jc w:val="both"/>
        <w:rPr>
          <w:rFonts w:ascii="Century Gothic" w:hAnsi="Century Gothic" w:cstheme="minorHAnsi"/>
        </w:rPr>
      </w:pPr>
    </w:p>
    <w:p w14:paraId="59B9257C" w14:textId="41ABC047" w:rsidR="00B50B62" w:rsidRPr="00B50B62" w:rsidRDefault="00B50B62" w:rsidP="00B50B62">
      <w:pPr>
        <w:pStyle w:val="ListParagraph"/>
        <w:widowControl/>
        <w:autoSpaceDE/>
        <w:autoSpaceDN/>
        <w:ind w:left="426" w:firstLine="0"/>
        <w:contextualSpacing/>
        <w:jc w:val="both"/>
        <w:rPr>
          <w:rFonts w:ascii="Century Gothic" w:hAnsi="Century Gothic" w:cstheme="minorHAnsi"/>
          <w:b/>
          <w:bCs/>
        </w:rPr>
      </w:pPr>
      <w:r w:rsidRPr="00B50B62">
        <w:rPr>
          <w:rFonts w:ascii="Century Gothic" w:hAnsi="Century Gothic" w:cstheme="minorHAnsi"/>
          <w:b/>
          <w:bCs/>
        </w:rPr>
        <w:t>Green Spaces</w:t>
      </w:r>
    </w:p>
    <w:p w14:paraId="2ECBB141" w14:textId="4580CF06" w:rsidR="00B74FDF" w:rsidRPr="00316A56" w:rsidRDefault="00B74FDF" w:rsidP="00A752A5">
      <w:pPr>
        <w:widowControl/>
        <w:autoSpaceDE/>
        <w:autoSpaceDN/>
        <w:ind w:left="426" w:hanging="437"/>
        <w:contextualSpacing/>
        <w:jc w:val="both"/>
        <w:rPr>
          <w:rFonts w:ascii="Century Gothic" w:hAnsi="Century Gothic" w:cstheme="minorHAnsi"/>
        </w:rPr>
      </w:pPr>
    </w:p>
    <w:p w14:paraId="575BD6F7" w14:textId="239796C3" w:rsidR="00B74FDF" w:rsidRDefault="00B50B62" w:rsidP="004C481E">
      <w:pPr>
        <w:pStyle w:val="ListParagraph"/>
        <w:widowControl/>
        <w:numPr>
          <w:ilvl w:val="0"/>
          <w:numId w:val="1"/>
        </w:numPr>
        <w:autoSpaceDE/>
        <w:autoSpaceDN/>
        <w:ind w:left="357" w:hanging="357"/>
        <w:contextualSpacing/>
        <w:jc w:val="both"/>
        <w:rPr>
          <w:rFonts w:ascii="Century Gothic" w:hAnsi="Century Gothic" w:cstheme="minorHAnsi"/>
        </w:rPr>
      </w:pPr>
      <w:r>
        <w:rPr>
          <w:rFonts w:ascii="Century Gothic" w:hAnsi="Century Gothic" w:cstheme="minorHAnsi"/>
        </w:rPr>
        <w:t>To administratively support officers in all aspects of the management of the Council’s green spaces</w:t>
      </w:r>
      <w:r w:rsidR="004C481E">
        <w:rPr>
          <w:rFonts w:ascii="Century Gothic" w:hAnsi="Century Gothic" w:cstheme="minorHAnsi"/>
        </w:rPr>
        <w:t xml:space="preserve"> and biodiversity.</w:t>
      </w:r>
    </w:p>
    <w:p w14:paraId="789171EC" w14:textId="77777777" w:rsidR="004C481E" w:rsidRDefault="004C481E" w:rsidP="004C481E">
      <w:pPr>
        <w:pStyle w:val="ListParagraph"/>
        <w:widowControl/>
        <w:autoSpaceDE/>
        <w:autoSpaceDN/>
        <w:ind w:left="426" w:firstLine="0"/>
        <w:contextualSpacing/>
        <w:jc w:val="both"/>
        <w:rPr>
          <w:rFonts w:ascii="Century Gothic" w:hAnsi="Century Gothic" w:cstheme="minorHAnsi"/>
        </w:rPr>
      </w:pPr>
    </w:p>
    <w:p w14:paraId="01691F5F" w14:textId="0175A007" w:rsidR="004C481E" w:rsidRDefault="004C481E" w:rsidP="004C481E">
      <w:pPr>
        <w:pStyle w:val="ListParagraph"/>
        <w:widowControl/>
        <w:autoSpaceDE/>
        <w:autoSpaceDN/>
        <w:ind w:left="426" w:firstLine="0"/>
        <w:contextualSpacing/>
        <w:jc w:val="both"/>
        <w:rPr>
          <w:rFonts w:ascii="Century Gothic" w:hAnsi="Century Gothic" w:cstheme="minorHAnsi"/>
        </w:rPr>
      </w:pPr>
      <w:r>
        <w:rPr>
          <w:rFonts w:ascii="Century Gothic" w:hAnsi="Century Gothic" w:cstheme="minorHAnsi"/>
        </w:rPr>
        <w:t xml:space="preserve">This includes assistance with </w:t>
      </w:r>
      <w:r w:rsidR="00B03253">
        <w:rPr>
          <w:rFonts w:ascii="Century Gothic" w:hAnsi="Century Gothic" w:cstheme="minorHAnsi"/>
        </w:rPr>
        <w:t xml:space="preserve">enquiries </w:t>
      </w:r>
      <w:r w:rsidR="00EA4EFD">
        <w:rPr>
          <w:rFonts w:ascii="Century Gothic" w:hAnsi="Century Gothic" w:cstheme="minorHAnsi"/>
        </w:rPr>
        <w:t xml:space="preserve">relating to </w:t>
      </w:r>
      <w:r w:rsidR="00B81B79">
        <w:rPr>
          <w:rFonts w:ascii="Century Gothic" w:hAnsi="Century Gothic" w:cstheme="minorHAnsi"/>
        </w:rPr>
        <w:t>ground</w:t>
      </w:r>
      <w:r>
        <w:rPr>
          <w:rFonts w:ascii="Century Gothic" w:hAnsi="Century Gothic" w:cstheme="minorHAnsi"/>
        </w:rPr>
        <w:t xml:space="preserve"> maintenance and amenity land (trees, hedges and grass cutting), recreation grounds &amp; pitches, play areas, Lake &amp; Country Park, and Tiny Forest/Community Orchards.</w:t>
      </w:r>
    </w:p>
    <w:p w14:paraId="7FF82F9A" w14:textId="77777777" w:rsidR="004C481E" w:rsidRDefault="004C481E" w:rsidP="004C481E">
      <w:pPr>
        <w:pStyle w:val="ListParagraph"/>
        <w:widowControl/>
        <w:autoSpaceDE/>
        <w:autoSpaceDN/>
        <w:ind w:left="426" w:firstLine="0"/>
        <w:contextualSpacing/>
        <w:jc w:val="both"/>
        <w:rPr>
          <w:rFonts w:ascii="Century Gothic" w:hAnsi="Century Gothic" w:cstheme="minorHAnsi"/>
        </w:rPr>
      </w:pPr>
    </w:p>
    <w:p w14:paraId="19259E00" w14:textId="092238D6" w:rsidR="004C481E" w:rsidRPr="004C481E" w:rsidRDefault="004C481E" w:rsidP="004C481E">
      <w:pPr>
        <w:pStyle w:val="ListParagraph"/>
        <w:widowControl/>
        <w:autoSpaceDE/>
        <w:autoSpaceDN/>
        <w:ind w:left="426" w:firstLine="0"/>
        <w:contextualSpacing/>
        <w:jc w:val="both"/>
        <w:rPr>
          <w:rFonts w:ascii="Century Gothic" w:hAnsi="Century Gothic" w:cstheme="minorHAnsi"/>
          <w:b/>
          <w:bCs/>
        </w:rPr>
      </w:pPr>
      <w:r w:rsidRPr="004C481E">
        <w:rPr>
          <w:rFonts w:ascii="Century Gothic" w:hAnsi="Century Gothic" w:cstheme="minorHAnsi"/>
          <w:b/>
          <w:bCs/>
        </w:rPr>
        <w:t>Climate Emergency</w:t>
      </w:r>
    </w:p>
    <w:p w14:paraId="4CEC22E2" w14:textId="77777777" w:rsidR="005010C4" w:rsidRPr="00316A56" w:rsidRDefault="005010C4" w:rsidP="00A752A5">
      <w:pPr>
        <w:pStyle w:val="ListParagraph"/>
        <w:ind w:left="426" w:hanging="437"/>
        <w:rPr>
          <w:rFonts w:ascii="Century Gothic" w:hAnsi="Century Gothic" w:cstheme="minorHAnsi"/>
        </w:rPr>
      </w:pPr>
    </w:p>
    <w:p w14:paraId="0DA3B7EB" w14:textId="16853A65" w:rsidR="00B74FDF" w:rsidRPr="004C481E" w:rsidRDefault="004C481E" w:rsidP="004C481E">
      <w:pPr>
        <w:pStyle w:val="ListParagraph"/>
        <w:widowControl/>
        <w:numPr>
          <w:ilvl w:val="0"/>
          <w:numId w:val="1"/>
        </w:numPr>
        <w:autoSpaceDE/>
        <w:autoSpaceDN/>
        <w:ind w:left="426" w:hanging="437"/>
        <w:jc w:val="both"/>
        <w:rPr>
          <w:rFonts w:ascii="Century Gothic" w:hAnsi="Century Gothic" w:cstheme="minorHAnsi"/>
        </w:rPr>
      </w:pPr>
      <w:r>
        <w:rPr>
          <w:rFonts w:ascii="Century Gothic" w:hAnsi="Century Gothic" w:cstheme="minorHAnsi"/>
        </w:rPr>
        <w:t>To administratively support the Council’s climate and carbon neutrality objectives across the Council’s facilities, as and when required.</w:t>
      </w:r>
    </w:p>
    <w:p w14:paraId="5CD368D8" w14:textId="77777777" w:rsidR="00B74FDF" w:rsidRPr="00316A56" w:rsidRDefault="00B74FDF" w:rsidP="00A752A5">
      <w:pPr>
        <w:adjustRightInd w:val="0"/>
        <w:ind w:left="426" w:hanging="437"/>
        <w:contextualSpacing/>
        <w:jc w:val="both"/>
        <w:rPr>
          <w:rFonts w:ascii="Century Gothic" w:hAnsi="Century Gothic" w:cstheme="minorHAnsi"/>
        </w:rPr>
      </w:pPr>
      <w:r w:rsidRPr="00316A56">
        <w:rPr>
          <w:rFonts w:ascii="Century Gothic" w:hAnsi="Century Gothic" w:cstheme="minorHAnsi"/>
        </w:rPr>
        <w:t xml:space="preserve"> </w:t>
      </w:r>
    </w:p>
    <w:p w14:paraId="356A0255" w14:textId="77777777" w:rsidR="00B74FDF" w:rsidRPr="00316A56" w:rsidRDefault="00B74FDF" w:rsidP="00EA4EFD">
      <w:pPr>
        <w:adjustRightInd w:val="0"/>
        <w:ind w:left="426"/>
        <w:contextualSpacing/>
        <w:jc w:val="both"/>
        <w:rPr>
          <w:rFonts w:ascii="Century Gothic" w:hAnsi="Century Gothic" w:cstheme="minorHAnsi"/>
          <w:b/>
        </w:rPr>
      </w:pPr>
      <w:r w:rsidRPr="00316A56">
        <w:rPr>
          <w:rFonts w:ascii="Century Gothic" w:hAnsi="Century Gothic" w:cstheme="minorHAnsi"/>
          <w:b/>
        </w:rPr>
        <w:t>General</w:t>
      </w:r>
    </w:p>
    <w:p w14:paraId="3EE844E1" w14:textId="77777777" w:rsidR="00B74FDF" w:rsidRPr="00316A56" w:rsidRDefault="00B74FDF" w:rsidP="00A752A5">
      <w:pPr>
        <w:pStyle w:val="BodyText"/>
        <w:spacing w:before="75"/>
        <w:ind w:left="426" w:hanging="437"/>
        <w:rPr>
          <w:rFonts w:ascii="Century Gothic" w:hAnsi="Century Gothic" w:cstheme="minorHAnsi"/>
          <w:b/>
          <w:u w:val="single"/>
        </w:rPr>
      </w:pPr>
    </w:p>
    <w:p w14:paraId="6FA748F2" w14:textId="77777777" w:rsidR="00B74FDF" w:rsidRDefault="00B74FDF" w:rsidP="00A752A5">
      <w:pPr>
        <w:pStyle w:val="ListParagraph"/>
        <w:widowControl/>
        <w:numPr>
          <w:ilvl w:val="0"/>
          <w:numId w:val="3"/>
        </w:numPr>
        <w:autoSpaceDE/>
        <w:autoSpaceDN/>
        <w:spacing w:after="200" w:line="276" w:lineRule="auto"/>
        <w:ind w:left="426" w:hanging="437"/>
        <w:contextualSpacing/>
        <w:jc w:val="both"/>
        <w:rPr>
          <w:rFonts w:ascii="Century Gothic" w:hAnsi="Century Gothic" w:cstheme="minorHAnsi"/>
        </w:rPr>
      </w:pPr>
      <w:r w:rsidRPr="00316A56">
        <w:rPr>
          <w:rFonts w:ascii="Century Gothic" w:hAnsi="Century Gothic" w:cstheme="minorHAnsi"/>
        </w:rPr>
        <w:t>Undertake other duties that are commensurate with the nature and grade of the post.</w:t>
      </w:r>
    </w:p>
    <w:p w14:paraId="584B975D" w14:textId="77777777" w:rsidR="00B81B79" w:rsidRPr="00316A56" w:rsidRDefault="00B81B79" w:rsidP="00B81B79">
      <w:pPr>
        <w:pStyle w:val="ListParagraph"/>
        <w:widowControl/>
        <w:autoSpaceDE/>
        <w:autoSpaceDN/>
        <w:spacing w:after="200" w:line="276" w:lineRule="auto"/>
        <w:ind w:left="426" w:firstLine="0"/>
        <w:contextualSpacing/>
        <w:jc w:val="both"/>
        <w:rPr>
          <w:rFonts w:ascii="Century Gothic" w:hAnsi="Century Gothic" w:cstheme="minorHAnsi"/>
        </w:rPr>
      </w:pPr>
    </w:p>
    <w:p w14:paraId="3BED08D8" w14:textId="5EF02E39" w:rsidR="00B81B79" w:rsidRPr="00B81B79" w:rsidRDefault="00B74FDF" w:rsidP="00B81B79">
      <w:pPr>
        <w:pStyle w:val="ListParagraph"/>
        <w:widowControl/>
        <w:numPr>
          <w:ilvl w:val="0"/>
          <w:numId w:val="3"/>
        </w:numPr>
        <w:autoSpaceDE/>
        <w:autoSpaceDN/>
        <w:spacing w:after="200" w:line="276" w:lineRule="auto"/>
        <w:ind w:left="426" w:hanging="437"/>
        <w:jc w:val="both"/>
        <w:rPr>
          <w:rFonts w:ascii="Century Gothic" w:hAnsi="Century Gothic" w:cstheme="minorHAnsi"/>
        </w:rPr>
      </w:pPr>
      <w:r w:rsidRPr="00316A56">
        <w:rPr>
          <w:rFonts w:ascii="Century Gothic" w:hAnsi="Century Gothic" w:cstheme="minorHAnsi"/>
        </w:rPr>
        <w:t>Attending training courses associated with the work and role as required by the Council.</w:t>
      </w:r>
    </w:p>
    <w:p w14:paraId="2E550F3C" w14:textId="0AE6A199" w:rsidR="00B74FDF" w:rsidRPr="00B81B79" w:rsidRDefault="00B74FDF" w:rsidP="00A752A5">
      <w:pPr>
        <w:pStyle w:val="ListParagraph"/>
        <w:widowControl/>
        <w:numPr>
          <w:ilvl w:val="0"/>
          <w:numId w:val="3"/>
        </w:numPr>
        <w:autoSpaceDE/>
        <w:autoSpaceDN/>
        <w:spacing w:before="75" w:after="200" w:line="276" w:lineRule="auto"/>
        <w:ind w:left="426" w:hanging="437"/>
        <w:contextualSpacing/>
        <w:jc w:val="both"/>
        <w:rPr>
          <w:rFonts w:ascii="Century Gothic" w:hAnsi="Century Gothic" w:cstheme="minorHAnsi"/>
          <w:b/>
          <w:u w:val="single"/>
        </w:rPr>
      </w:pPr>
      <w:r w:rsidRPr="00316A56">
        <w:rPr>
          <w:rFonts w:ascii="Century Gothic" w:hAnsi="Century Gothic" w:cstheme="minorHAnsi"/>
        </w:rPr>
        <w:t xml:space="preserve">Adhere to and </w:t>
      </w:r>
      <w:r w:rsidR="00287F4B" w:rsidRPr="00316A56">
        <w:rPr>
          <w:rFonts w:ascii="Century Gothic" w:hAnsi="Century Gothic" w:cstheme="minorHAnsi"/>
        </w:rPr>
        <w:t>implement</w:t>
      </w:r>
      <w:r w:rsidRPr="00316A56">
        <w:rPr>
          <w:rFonts w:ascii="Century Gothic" w:hAnsi="Century Gothic" w:cstheme="minorHAnsi"/>
        </w:rPr>
        <w:t xml:space="preserve"> the Town Council’s policies and procedures, including those around equality and diversity.</w:t>
      </w:r>
    </w:p>
    <w:p w14:paraId="4E06F5FF" w14:textId="77777777" w:rsidR="00B81B79" w:rsidRPr="00316A56" w:rsidRDefault="00B81B79" w:rsidP="00B81B79">
      <w:pPr>
        <w:pStyle w:val="ListParagraph"/>
        <w:widowControl/>
        <w:autoSpaceDE/>
        <w:autoSpaceDN/>
        <w:spacing w:before="75" w:after="200" w:line="276" w:lineRule="auto"/>
        <w:ind w:left="426" w:firstLine="0"/>
        <w:contextualSpacing/>
        <w:jc w:val="both"/>
        <w:rPr>
          <w:rFonts w:ascii="Century Gothic" w:hAnsi="Century Gothic" w:cstheme="minorHAnsi"/>
          <w:b/>
          <w:u w:val="single"/>
        </w:rPr>
      </w:pPr>
    </w:p>
    <w:p w14:paraId="10363090" w14:textId="77777777" w:rsidR="00B74FDF" w:rsidRPr="00316A56" w:rsidRDefault="00B74FDF" w:rsidP="00A752A5">
      <w:pPr>
        <w:pStyle w:val="ListParagraph"/>
        <w:widowControl/>
        <w:numPr>
          <w:ilvl w:val="0"/>
          <w:numId w:val="3"/>
        </w:numPr>
        <w:autoSpaceDE/>
        <w:autoSpaceDN/>
        <w:ind w:left="426" w:hanging="437"/>
        <w:jc w:val="both"/>
        <w:rPr>
          <w:rFonts w:ascii="Century Gothic" w:hAnsi="Century Gothic" w:cstheme="minorHAnsi"/>
          <w:color w:val="000000" w:themeColor="text1"/>
        </w:rPr>
      </w:pPr>
      <w:r w:rsidRPr="00316A56">
        <w:rPr>
          <w:rFonts w:ascii="Century Gothic" w:hAnsi="Century Gothic" w:cstheme="minorHAnsi"/>
          <w:color w:val="000000" w:themeColor="text1"/>
        </w:rPr>
        <w:t xml:space="preserve">Be conversant and comply with Health and Safety regulations applicable to the </w:t>
      </w:r>
      <w:proofErr w:type="spellStart"/>
      <w:r w:rsidRPr="00316A56">
        <w:rPr>
          <w:rFonts w:ascii="Century Gothic" w:hAnsi="Century Gothic" w:cstheme="minorHAnsi"/>
          <w:color w:val="000000" w:themeColor="text1"/>
        </w:rPr>
        <w:t>organisation</w:t>
      </w:r>
      <w:proofErr w:type="spellEnd"/>
      <w:r w:rsidRPr="00316A56">
        <w:rPr>
          <w:rFonts w:ascii="Century Gothic" w:hAnsi="Century Gothic" w:cstheme="minorHAnsi"/>
          <w:color w:val="000000" w:themeColor="text1"/>
        </w:rPr>
        <w:t xml:space="preserve">.  Take reasonable care of yourself and others affected by your work activities, use equipment correctly and apply safe working practices effectively to remove or </w:t>
      </w:r>
      <w:proofErr w:type="spellStart"/>
      <w:r w:rsidRPr="00316A56">
        <w:rPr>
          <w:rFonts w:ascii="Century Gothic" w:hAnsi="Century Gothic" w:cstheme="minorHAnsi"/>
          <w:color w:val="000000" w:themeColor="text1"/>
        </w:rPr>
        <w:t>minimise</w:t>
      </w:r>
      <w:proofErr w:type="spellEnd"/>
      <w:r w:rsidRPr="00316A56">
        <w:rPr>
          <w:rFonts w:ascii="Century Gothic" w:hAnsi="Century Gothic" w:cstheme="minorHAnsi"/>
          <w:color w:val="000000" w:themeColor="text1"/>
        </w:rPr>
        <w:t xml:space="preserve"> risks of accidents or injury and to meet statutory obligations.</w:t>
      </w:r>
    </w:p>
    <w:p w14:paraId="09F1CDE5" w14:textId="77777777" w:rsidR="00B74FDF" w:rsidRPr="009070D1" w:rsidRDefault="00B74FDF" w:rsidP="00A752A5">
      <w:pPr>
        <w:pStyle w:val="ListParagraph"/>
        <w:tabs>
          <w:tab w:val="left" w:pos="821"/>
        </w:tabs>
        <w:ind w:left="426" w:hanging="437"/>
        <w:jc w:val="both"/>
        <w:rPr>
          <w:rFonts w:ascii="Century Gothic" w:hAnsi="Century Gothic" w:cstheme="minorHAnsi"/>
          <w:sz w:val="24"/>
          <w:szCs w:val="24"/>
        </w:rPr>
      </w:pPr>
    </w:p>
    <w:p w14:paraId="1C748BE8" w14:textId="77777777" w:rsidR="00B74FDF" w:rsidRPr="009070D1" w:rsidRDefault="00B74FDF" w:rsidP="00B74FDF">
      <w:pPr>
        <w:rPr>
          <w:rFonts w:ascii="Century Gothic" w:hAnsi="Century Gothic" w:cstheme="minorHAnsi"/>
          <w:sz w:val="24"/>
          <w:szCs w:val="24"/>
        </w:rPr>
      </w:pPr>
    </w:p>
    <w:p w14:paraId="3E280239" w14:textId="74D0D804" w:rsidR="00B74FDF" w:rsidRDefault="00B74FDF" w:rsidP="00B74FDF">
      <w:pPr>
        <w:jc w:val="center"/>
        <w:rPr>
          <w:rFonts w:ascii="Century Gothic" w:hAnsi="Century Gothic" w:cstheme="minorHAnsi"/>
          <w:b/>
          <w:sz w:val="28"/>
          <w:szCs w:val="28"/>
        </w:rPr>
      </w:pPr>
    </w:p>
    <w:p w14:paraId="0AFC0F09" w14:textId="02D9903C" w:rsidR="00316A56" w:rsidRDefault="00316A56" w:rsidP="00B74FDF">
      <w:pPr>
        <w:jc w:val="center"/>
        <w:rPr>
          <w:rFonts w:ascii="Century Gothic" w:hAnsi="Century Gothic" w:cstheme="minorHAnsi"/>
          <w:b/>
          <w:sz w:val="28"/>
          <w:szCs w:val="28"/>
        </w:rPr>
      </w:pPr>
    </w:p>
    <w:p w14:paraId="6F7EF79B" w14:textId="74EDDCC9" w:rsidR="00316A56" w:rsidRDefault="00316A56" w:rsidP="00B74FDF">
      <w:pPr>
        <w:jc w:val="center"/>
        <w:rPr>
          <w:rFonts w:ascii="Century Gothic" w:hAnsi="Century Gothic" w:cstheme="minorHAnsi"/>
          <w:b/>
          <w:sz w:val="28"/>
          <w:szCs w:val="28"/>
        </w:rPr>
      </w:pPr>
    </w:p>
    <w:p w14:paraId="3DA88F15" w14:textId="77777777" w:rsidR="00202959" w:rsidRDefault="00202959" w:rsidP="00B74FDF">
      <w:pPr>
        <w:jc w:val="center"/>
        <w:rPr>
          <w:rFonts w:ascii="Century Gothic" w:hAnsi="Century Gothic" w:cstheme="minorHAnsi"/>
          <w:b/>
          <w:sz w:val="28"/>
          <w:szCs w:val="28"/>
        </w:rPr>
      </w:pPr>
    </w:p>
    <w:p w14:paraId="58276B98" w14:textId="77777777" w:rsidR="00202959" w:rsidRDefault="00202959" w:rsidP="00B74FDF">
      <w:pPr>
        <w:jc w:val="center"/>
        <w:rPr>
          <w:rFonts w:ascii="Century Gothic" w:hAnsi="Century Gothic" w:cstheme="minorHAnsi"/>
          <w:b/>
          <w:sz w:val="28"/>
          <w:szCs w:val="28"/>
        </w:rPr>
      </w:pPr>
    </w:p>
    <w:p w14:paraId="6B030124" w14:textId="77777777" w:rsidR="00202959" w:rsidRDefault="00202959" w:rsidP="00B74FDF">
      <w:pPr>
        <w:jc w:val="center"/>
        <w:rPr>
          <w:rFonts w:ascii="Century Gothic" w:hAnsi="Century Gothic" w:cstheme="minorHAnsi"/>
          <w:b/>
          <w:sz w:val="28"/>
          <w:szCs w:val="28"/>
        </w:rPr>
      </w:pPr>
    </w:p>
    <w:p w14:paraId="5A5013E3" w14:textId="101DF3DC" w:rsidR="00B74FDF" w:rsidRPr="009070D1" w:rsidRDefault="00B74FDF" w:rsidP="001617A7">
      <w:pPr>
        <w:rPr>
          <w:rFonts w:ascii="Century Gothic" w:hAnsi="Century Gothic" w:cstheme="minorHAnsi"/>
          <w:b/>
          <w:sz w:val="28"/>
          <w:szCs w:val="28"/>
        </w:rPr>
      </w:pPr>
      <w:r w:rsidRPr="009070D1">
        <w:rPr>
          <w:rFonts w:ascii="Century Gothic" w:hAnsi="Century Gothic" w:cstheme="minorHAnsi"/>
          <w:b/>
          <w:sz w:val="28"/>
          <w:szCs w:val="28"/>
        </w:rPr>
        <w:lastRenderedPageBreak/>
        <w:t>Person Specification –</w:t>
      </w:r>
      <w:r w:rsidRPr="009070D1">
        <w:rPr>
          <w:rFonts w:ascii="Century Gothic" w:hAnsi="Century Gothic" w:cstheme="minorHAnsi"/>
          <w:b/>
          <w:bCs/>
          <w:sz w:val="28"/>
          <w:szCs w:val="28"/>
        </w:rPr>
        <w:t xml:space="preserve">Venue &amp; Events </w:t>
      </w:r>
      <w:r w:rsidR="001617A7" w:rsidRPr="009070D1">
        <w:rPr>
          <w:rFonts w:ascii="Century Gothic" w:hAnsi="Century Gothic" w:cstheme="minorHAnsi"/>
          <w:b/>
          <w:bCs/>
          <w:sz w:val="28"/>
          <w:szCs w:val="28"/>
        </w:rPr>
        <w:t>Co-Ordinator</w:t>
      </w:r>
    </w:p>
    <w:p w14:paraId="4D17D6D6" w14:textId="77777777" w:rsidR="00B74FDF" w:rsidRPr="009070D1" w:rsidRDefault="00B74FDF" w:rsidP="00B74FDF">
      <w:pPr>
        <w:jc w:val="center"/>
        <w:rPr>
          <w:rFonts w:ascii="Century Gothic" w:hAnsi="Century Gothic" w:cstheme="minorHAnsi"/>
          <w:b/>
          <w:bCs/>
          <w:sz w:val="24"/>
          <w:szCs w:val="24"/>
        </w:rPr>
      </w:pPr>
    </w:p>
    <w:p w14:paraId="2699B4BF" w14:textId="77777777" w:rsidR="00B74FDF" w:rsidRPr="00FA46F4" w:rsidRDefault="00B74FDF" w:rsidP="00B74FDF">
      <w:pPr>
        <w:pStyle w:val="paragraph"/>
        <w:spacing w:before="0" w:beforeAutospacing="0" w:after="0" w:afterAutospacing="0"/>
        <w:textAlignment w:val="baseline"/>
        <w:rPr>
          <w:rFonts w:ascii="Century Gothic" w:hAnsi="Century Gothic" w:cstheme="minorHAnsi"/>
          <w:b/>
          <w:sz w:val="22"/>
          <w:szCs w:val="22"/>
        </w:rPr>
      </w:pPr>
    </w:p>
    <w:p w14:paraId="71B7D787" w14:textId="77777777" w:rsidR="00B74FDF" w:rsidRPr="00FA46F4" w:rsidRDefault="00B74FDF" w:rsidP="00B74FDF">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entury Gothic" w:hAnsi="Century Gothic" w:cstheme="minorHAnsi"/>
          <w:b/>
          <w:sz w:val="22"/>
          <w:szCs w:val="22"/>
        </w:rPr>
      </w:pPr>
      <w:r w:rsidRPr="00FA46F4">
        <w:rPr>
          <w:rFonts w:ascii="Century Gothic" w:hAnsi="Century Gothic" w:cstheme="minorHAnsi"/>
          <w:b/>
          <w:sz w:val="22"/>
          <w:szCs w:val="22"/>
        </w:rPr>
        <w:t>Education and Qualifications - Essential</w:t>
      </w:r>
    </w:p>
    <w:p w14:paraId="34D45592" w14:textId="77777777" w:rsidR="00B74FDF" w:rsidRPr="00FA46F4" w:rsidRDefault="00B74FDF" w:rsidP="00B74FDF">
      <w:pPr>
        <w:pStyle w:val="paragraph"/>
        <w:spacing w:before="0" w:beforeAutospacing="0" w:after="0" w:afterAutospacing="0"/>
        <w:ind w:left="720"/>
        <w:textAlignment w:val="baseline"/>
        <w:rPr>
          <w:rFonts w:ascii="Century Gothic" w:eastAsiaTheme="minorEastAsia" w:hAnsi="Century Gothic" w:cstheme="minorHAnsi"/>
          <w:sz w:val="22"/>
          <w:szCs w:val="22"/>
        </w:rPr>
      </w:pPr>
    </w:p>
    <w:p w14:paraId="0A7F24CA" w14:textId="1272B28B" w:rsidR="00B74FDF" w:rsidRPr="00FA46F4" w:rsidRDefault="00B74FDF" w:rsidP="00B74FDF">
      <w:pPr>
        <w:pStyle w:val="paragraph"/>
        <w:numPr>
          <w:ilvl w:val="0"/>
          <w:numId w:val="2"/>
        </w:numPr>
        <w:spacing w:before="0" w:beforeAutospacing="0" w:after="0" w:afterAutospacing="0"/>
        <w:textAlignment w:val="baseline"/>
        <w:rPr>
          <w:rFonts w:ascii="Century Gothic" w:eastAsiaTheme="minorEastAsia" w:hAnsi="Century Gothic" w:cstheme="minorHAnsi"/>
          <w:sz w:val="22"/>
          <w:szCs w:val="22"/>
        </w:rPr>
      </w:pPr>
      <w:r w:rsidRPr="00FA46F4">
        <w:rPr>
          <w:rFonts w:ascii="Century Gothic" w:hAnsi="Century Gothic" w:cstheme="minorHAnsi"/>
          <w:sz w:val="22"/>
          <w:szCs w:val="22"/>
        </w:rPr>
        <w:t xml:space="preserve">Good standard of education  </w:t>
      </w:r>
    </w:p>
    <w:p w14:paraId="55382A1A" w14:textId="77777777" w:rsidR="001617A7" w:rsidRPr="00FA46F4" w:rsidRDefault="001617A7" w:rsidP="001617A7">
      <w:pPr>
        <w:pStyle w:val="paragraph"/>
        <w:spacing w:before="0" w:beforeAutospacing="0" w:after="0" w:afterAutospacing="0"/>
        <w:ind w:left="720"/>
        <w:textAlignment w:val="baseline"/>
        <w:rPr>
          <w:rFonts w:ascii="Century Gothic" w:eastAsiaTheme="minorEastAsia" w:hAnsi="Century Gothic" w:cstheme="minorHAnsi"/>
          <w:sz w:val="22"/>
          <w:szCs w:val="22"/>
        </w:rPr>
      </w:pPr>
    </w:p>
    <w:p w14:paraId="4AB31F37" w14:textId="77777777" w:rsidR="00B74FDF" w:rsidRPr="00FA46F4" w:rsidRDefault="00B74FDF" w:rsidP="00B74FDF">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entury Gothic" w:hAnsi="Century Gothic" w:cstheme="minorHAnsi"/>
          <w:sz w:val="22"/>
          <w:szCs w:val="22"/>
        </w:rPr>
      </w:pPr>
      <w:r w:rsidRPr="00FA46F4">
        <w:rPr>
          <w:rFonts w:ascii="Century Gothic" w:hAnsi="Century Gothic" w:cstheme="minorHAnsi"/>
          <w:b/>
          <w:sz w:val="22"/>
          <w:szCs w:val="22"/>
        </w:rPr>
        <w:t xml:space="preserve">Education and Qualifications - </w:t>
      </w:r>
      <w:r w:rsidRPr="00FA46F4">
        <w:rPr>
          <w:rFonts w:ascii="Century Gothic" w:hAnsi="Century Gothic" w:cstheme="minorHAnsi"/>
          <w:b/>
          <w:bCs/>
          <w:sz w:val="22"/>
          <w:szCs w:val="22"/>
        </w:rPr>
        <w:t>Desirable</w:t>
      </w:r>
    </w:p>
    <w:p w14:paraId="54C165E8" w14:textId="77777777" w:rsidR="00B74FDF" w:rsidRPr="00FA46F4" w:rsidRDefault="00B74FDF" w:rsidP="00B74FDF">
      <w:pPr>
        <w:pStyle w:val="paragraph"/>
        <w:spacing w:before="0" w:beforeAutospacing="0" w:after="0" w:afterAutospacing="0"/>
        <w:textAlignment w:val="baseline"/>
        <w:rPr>
          <w:rFonts w:ascii="Century Gothic" w:hAnsi="Century Gothic" w:cstheme="minorHAnsi"/>
          <w:sz w:val="22"/>
          <w:szCs w:val="22"/>
        </w:rPr>
      </w:pPr>
    </w:p>
    <w:p w14:paraId="1A6F68D3" w14:textId="35ADFC92" w:rsidR="00B74FDF" w:rsidRPr="00FA46F4" w:rsidRDefault="004C481E" w:rsidP="00B74FDF">
      <w:pPr>
        <w:pStyle w:val="paragraph"/>
        <w:numPr>
          <w:ilvl w:val="0"/>
          <w:numId w:val="2"/>
        </w:numPr>
        <w:spacing w:before="0" w:beforeAutospacing="0" w:after="0" w:afterAutospacing="0"/>
        <w:textAlignment w:val="baseline"/>
        <w:rPr>
          <w:rFonts w:ascii="Century Gothic" w:eastAsiaTheme="minorEastAsia" w:hAnsi="Century Gothic" w:cstheme="minorHAnsi"/>
          <w:sz w:val="22"/>
          <w:szCs w:val="22"/>
        </w:rPr>
      </w:pPr>
      <w:r>
        <w:rPr>
          <w:rFonts w:ascii="Century Gothic" w:hAnsi="Century Gothic" w:cstheme="minorHAnsi"/>
          <w:sz w:val="22"/>
          <w:szCs w:val="22"/>
        </w:rPr>
        <w:t>Introduction to Local Council Administration (ILCA)</w:t>
      </w:r>
      <w:r w:rsidR="00B74FDF" w:rsidRPr="00FA46F4">
        <w:rPr>
          <w:rFonts w:ascii="Century Gothic" w:hAnsi="Century Gothic" w:cstheme="minorHAnsi"/>
          <w:sz w:val="22"/>
          <w:szCs w:val="22"/>
        </w:rPr>
        <w:t xml:space="preserve"> </w:t>
      </w:r>
    </w:p>
    <w:p w14:paraId="281C6FB7" w14:textId="415D04E5" w:rsidR="00B74FDF" w:rsidRPr="004C481E" w:rsidRDefault="004C481E" w:rsidP="004C481E">
      <w:pPr>
        <w:pStyle w:val="ListParagraph"/>
        <w:widowControl/>
        <w:numPr>
          <w:ilvl w:val="0"/>
          <w:numId w:val="2"/>
        </w:numPr>
        <w:autoSpaceDE/>
        <w:autoSpaceDN/>
        <w:rPr>
          <w:rFonts w:ascii="Century Gothic" w:hAnsi="Century Gothic" w:cstheme="minorHAnsi"/>
        </w:rPr>
      </w:pPr>
      <w:r>
        <w:rPr>
          <w:rFonts w:ascii="Century Gothic" w:hAnsi="Century Gothic" w:cstheme="minorHAnsi"/>
        </w:rPr>
        <w:t>NVQ Administration or equivalent</w:t>
      </w:r>
    </w:p>
    <w:p w14:paraId="65F674C1" w14:textId="77777777" w:rsidR="00B74FDF" w:rsidRPr="00FA46F4" w:rsidRDefault="00B74FDF" w:rsidP="00B74FDF">
      <w:pPr>
        <w:pStyle w:val="paragraph"/>
        <w:spacing w:before="0" w:beforeAutospacing="0" w:after="0" w:afterAutospacing="0"/>
        <w:textAlignment w:val="baseline"/>
        <w:rPr>
          <w:rFonts w:ascii="Century Gothic" w:hAnsi="Century Gothic" w:cstheme="minorHAnsi"/>
          <w:sz w:val="22"/>
          <w:szCs w:val="22"/>
        </w:rPr>
      </w:pPr>
    </w:p>
    <w:p w14:paraId="3AE9EF93" w14:textId="77777777" w:rsidR="00B74FDF" w:rsidRPr="00FA46F4" w:rsidRDefault="00B74FDF" w:rsidP="00B74FDF">
      <w:pPr>
        <w:pBdr>
          <w:top w:val="single" w:sz="4" w:space="1" w:color="auto"/>
          <w:left w:val="single" w:sz="4" w:space="4" w:color="auto"/>
          <w:bottom w:val="single" w:sz="4" w:space="1" w:color="auto"/>
          <w:right w:val="single" w:sz="4" w:space="4" w:color="auto"/>
        </w:pBdr>
        <w:rPr>
          <w:rFonts w:ascii="Century Gothic" w:hAnsi="Century Gothic" w:cstheme="minorHAnsi"/>
          <w:b/>
        </w:rPr>
      </w:pPr>
      <w:r w:rsidRPr="00FA46F4">
        <w:rPr>
          <w:rFonts w:ascii="Century Gothic" w:hAnsi="Century Gothic" w:cstheme="minorHAnsi"/>
          <w:b/>
        </w:rPr>
        <w:t>Experience, Skills &amp; Knowledge - Essential</w:t>
      </w:r>
    </w:p>
    <w:p w14:paraId="3B989D9D" w14:textId="77777777" w:rsidR="00B74FDF" w:rsidRPr="00FA46F4" w:rsidRDefault="00B74FDF" w:rsidP="00B74FDF">
      <w:pPr>
        <w:rPr>
          <w:rFonts w:ascii="Century Gothic" w:hAnsi="Century Gothic" w:cstheme="minorHAnsi"/>
        </w:rPr>
      </w:pPr>
    </w:p>
    <w:p w14:paraId="51C99E2A" w14:textId="153EB7B2" w:rsidR="00646C57" w:rsidRDefault="00F74D7C" w:rsidP="00A752A5">
      <w:pPr>
        <w:pStyle w:val="ListParagraph"/>
        <w:widowControl/>
        <w:numPr>
          <w:ilvl w:val="0"/>
          <w:numId w:val="4"/>
        </w:numPr>
        <w:autoSpaceDE/>
        <w:autoSpaceDN/>
        <w:ind w:hanging="394"/>
        <w:jc w:val="both"/>
        <w:rPr>
          <w:rFonts w:ascii="Century Gothic" w:hAnsi="Century Gothic" w:cstheme="minorHAnsi"/>
        </w:rPr>
      </w:pPr>
      <w:r>
        <w:rPr>
          <w:rFonts w:ascii="Century Gothic" w:hAnsi="Century Gothic" w:cstheme="minorHAnsi"/>
        </w:rPr>
        <w:t>Two years of proven administrative experience, preferably in a similar environment.</w:t>
      </w:r>
    </w:p>
    <w:p w14:paraId="54E1C6C9" w14:textId="48231878" w:rsidR="00F74D7C" w:rsidRDefault="00F74D7C" w:rsidP="00A752A5">
      <w:pPr>
        <w:pStyle w:val="ListParagraph"/>
        <w:widowControl/>
        <w:numPr>
          <w:ilvl w:val="0"/>
          <w:numId w:val="4"/>
        </w:numPr>
        <w:autoSpaceDE/>
        <w:autoSpaceDN/>
        <w:ind w:hanging="394"/>
        <w:jc w:val="both"/>
        <w:rPr>
          <w:rFonts w:ascii="Century Gothic" w:hAnsi="Century Gothic" w:cstheme="minorHAnsi"/>
        </w:rPr>
      </w:pPr>
      <w:r>
        <w:rPr>
          <w:rFonts w:ascii="Century Gothic" w:hAnsi="Century Gothic" w:cstheme="minorHAnsi"/>
        </w:rPr>
        <w:t>Proven front line service (visitor/telephone) and</w:t>
      </w:r>
      <w:r w:rsidR="006E4A67">
        <w:rPr>
          <w:rFonts w:ascii="Century Gothic" w:hAnsi="Century Gothic" w:cstheme="minorHAnsi"/>
        </w:rPr>
        <w:t>/or</w:t>
      </w:r>
      <w:r>
        <w:rPr>
          <w:rFonts w:ascii="Century Gothic" w:hAnsi="Century Gothic" w:cstheme="minorHAnsi"/>
        </w:rPr>
        <w:t xml:space="preserve"> customer service experience.</w:t>
      </w:r>
    </w:p>
    <w:p w14:paraId="6361C7BB" w14:textId="2EF0BA87" w:rsidR="00F74D7C" w:rsidRDefault="00F74D7C" w:rsidP="00A752A5">
      <w:pPr>
        <w:pStyle w:val="ListParagraph"/>
        <w:widowControl/>
        <w:numPr>
          <w:ilvl w:val="0"/>
          <w:numId w:val="4"/>
        </w:numPr>
        <w:autoSpaceDE/>
        <w:autoSpaceDN/>
        <w:ind w:hanging="394"/>
        <w:jc w:val="both"/>
        <w:rPr>
          <w:rFonts w:ascii="Century Gothic" w:hAnsi="Century Gothic" w:cstheme="minorHAnsi"/>
        </w:rPr>
      </w:pPr>
      <w:r>
        <w:rPr>
          <w:rFonts w:ascii="Century Gothic" w:hAnsi="Century Gothic" w:cstheme="minorHAnsi"/>
        </w:rPr>
        <w:t>Proven ability to work to deadlines.</w:t>
      </w:r>
    </w:p>
    <w:p w14:paraId="53BC0991" w14:textId="781EDD68" w:rsidR="00F74D7C" w:rsidRDefault="00F74D7C" w:rsidP="00F74D7C">
      <w:pPr>
        <w:pStyle w:val="ListParagraph"/>
        <w:widowControl/>
        <w:numPr>
          <w:ilvl w:val="0"/>
          <w:numId w:val="4"/>
        </w:numPr>
        <w:autoSpaceDE/>
        <w:autoSpaceDN/>
        <w:ind w:hanging="394"/>
        <w:jc w:val="both"/>
        <w:rPr>
          <w:rFonts w:ascii="Century Gothic" w:hAnsi="Century Gothic" w:cstheme="minorHAnsi"/>
        </w:rPr>
      </w:pPr>
      <w:r>
        <w:rPr>
          <w:rFonts w:ascii="Century Gothic" w:hAnsi="Century Gothic" w:cstheme="minorHAnsi"/>
        </w:rPr>
        <w:t>Experience and regular use of Microsoft 365 applications and the Internet including Word, Excel, Outlook to at least an intermediate level.</w:t>
      </w:r>
    </w:p>
    <w:p w14:paraId="2C513B2A" w14:textId="4FAF5F0E" w:rsidR="00F74D7C" w:rsidRDefault="00F74D7C" w:rsidP="00F74D7C">
      <w:pPr>
        <w:pStyle w:val="ListParagraph"/>
        <w:widowControl/>
        <w:numPr>
          <w:ilvl w:val="0"/>
          <w:numId w:val="4"/>
        </w:numPr>
        <w:autoSpaceDE/>
        <w:autoSpaceDN/>
        <w:ind w:hanging="394"/>
        <w:jc w:val="both"/>
        <w:rPr>
          <w:rFonts w:ascii="Century Gothic" w:hAnsi="Century Gothic" w:cstheme="minorHAnsi"/>
        </w:rPr>
      </w:pPr>
      <w:r>
        <w:rPr>
          <w:rFonts w:ascii="Century Gothic" w:hAnsi="Century Gothic" w:cstheme="minorHAnsi"/>
        </w:rPr>
        <w:t>Experience of handling data and statistics</w:t>
      </w:r>
    </w:p>
    <w:p w14:paraId="7683866A" w14:textId="6085F473" w:rsidR="00B74FDF" w:rsidRPr="00F74D7C" w:rsidRDefault="00F74D7C" w:rsidP="00B74FDF">
      <w:pPr>
        <w:pStyle w:val="ListParagraph"/>
        <w:widowControl/>
        <w:numPr>
          <w:ilvl w:val="0"/>
          <w:numId w:val="4"/>
        </w:numPr>
        <w:autoSpaceDE/>
        <w:autoSpaceDN/>
        <w:ind w:hanging="394"/>
        <w:jc w:val="both"/>
        <w:rPr>
          <w:rFonts w:ascii="Century Gothic" w:hAnsi="Century Gothic" w:cstheme="minorHAnsi"/>
        </w:rPr>
      </w:pPr>
      <w:r>
        <w:rPr>
          <w:rFonts w:ascii="Century Gothic" w:hAnsi="Century Gothic" w:cstheme="minorHAnsi"/>
        </w:rPr>
        <w:t>Information research, retrieval and collation using Internet/web-based systems.</w:t>
      </w:r>
      <w:r w:rsidR="00B74FDF" w:rsidRPr="00F74D7C">
        <w:rPr>
          <w:rFonts w:ascii="Century Gothic" w:hAnsi="Century Gothic" w:cstheme="minorHAnsi"/>
        </w:rPr>
        <w:t xml:space="preserve"> </w:t>
      </w:r>
    </w:p>
    <w:p w14:paraId="2EC88E17" w14:textId="77777777" w:rsidR="00B74FDF" w:rsidRPr="00FA46F4" w:rsidRDefault="00B74FDF" w:rsidP="00B74FDF">
      <w:pPr>
        <w:rPr>
          <w:rFonts w:ascii="Century Gothic" w:hAnsi="Century Gothic" w:cstheme="minorHAnsi"/>
        </w:rPr>
      </w:pPr>
    </w:p>
    <w:p w14:paraId="5EFFCC50" w14:textId="77777777" w:rsidR="00B74FDF" w:rsidRPr="00FA46F4" w:rsidRDefault="00B74FDF" w:rsidP="00B74FDF">
      <w:pPr>
        <w:pBdr>
          <w:top w:val="single" w:sz="4" w:space="1" w:color="auto"/>
          <w:left w:val="single" w:sz="4" w:space="4" w:color="auto"/>
          <w:bottom w:val="single" w:sz="4" w:space="1" w:color="auto"/>
          <w:right w:val="single" w:sz="4" w:space="4" w:color="auto"/>
        </w:pBdr>
        <w:rPr>
          <w:rFonts w:ascii="Century Gothic" w:hAnsi="Century Gothic" w:cstheme="minorHAnsi"/>
          <w:b/>
          <w:bCs/>
        </w:rPr>
      </w:pPr>
      <w:r w:rsidRPr="00FA46F4">
        <w:rPr>
          <w:rFonts w:ascii="Century Gothic" w:hAnsi="Century Gothic" w:cstheme="minorHAnsi"/>
          <w:b/>
          <w:bCs/>
        </w:rPr>
        <w:t>Experience,</w:t>
      </w:r>
      <w:r w:rsidRPr="00FA46F4">
        <w:rPr>
          <w:rFonts w:ascii="Century Gothic" w:hAnsi="Century Gothic" w:cstheme="minorHAnsi"/>
          <w:b/>
        </w:rPr>
        <w:t xml:space="preserve"> Skills &amp; Knowledge  </w:t>
      </w:r>
      <w:r w:rsidRPr="00FA46F4">
        <w:rPr>
          <w:rFonts w:ascii="Century Gothic" w:hAnsi="Century Gothic" w:cstheme="minorHAnsi"/>
          <w:b/>
          <w:bCs/>
        </w:rPr>
        <w:t xml:space="preserve"> - Desirable</w:t>
      </w:r>
    </w:p>
    <w:p w14:paraId="164E0F9A" w14:textId="77777777" w:rsidR="00B74FDF" w:rsidRPr="00FA46F4" w:rsidRDefault="00B74FDF" w:rsidP="00B74FDF">
      <w:pPr>
        <w:rPr>
          <w:rFonts w:ascii="Century Gothic" w:hAnsi="Century Gothic" w:cstheme="minorHAnsi"/>
        </w:rPr>
      </w:pPr>
    </w:p>
    <w:p w14:paraId="4BB9480F" w14:textId="31886F5E" w:rsidR="00B74FDF" w:rsidRDefault="00F74D7C" w:rsidP="00B74FDF">
      <w:pPr>
        <w:pStyle w:val="ListParagraph"/>
        <w:widowControl/>
        <w:numPr>
          <w:ilvl w:val="0"/>
          <w:numId w:val="6"/>
        </w:numPr>
        <w:autoSpaceDE/>
        <w:autoSpaceDN/>
        <w:rPr>
          <w:rFonts w:ascii="Century Gothic" w:hAnsi="Century Gothic" w:cstheme="minorHAnsi"/>
        </w:rPr>
      </w:pPr>
      <w:r>
        <w:rPr>
          <w:rFonts w:ascii="Century Gothic" w:hAnsi="Century Gothic" w:cstheme="minorHAnsi"/>
        </w:rPr>
        <w:t>Use of Canva and Microsoft PowerPoint.</w:t>
      </w:r>
    </w:p>
    <w:p w14:paraId="5E1B2889" w14:textId="6335565E" w:rsidR="00F74D7C" w:rsidRDefault="00F74D7C" w:rsidP="00B74FDF">
      <w:pPr>
        <w:pStyle w:val="ListParagraph"/>
        <w:widowControl/>
        <w:numPr>
          <w:ilvl w:val="0"/>
          <w:numId w:val="6"/>
        </w:numPr>
        <w:autoSpaceDE/>
        <w:autoSpaceDN/>
        <w:rPr>
          <w:rFonts w:ascii="Century Gothic" w:hAnsi="Century Gothic" w:cstheme="minorHAnsi"/>
        </w:rPr>
      </w:pPr>
      <w:r>
        <w:rPr>
          <w:rFonts w:ascii="Century Gothic" w:hAnsi="Century Gothic" w:cstheme="minorHAnsi"/>
        </w:rPr>
        <w:t>Experience of processing financial claims/transactions.</w:t>
      </w:r>
    </w:p>
    <w:p w14:paraId="674F0C71" w14:textId="7E3C4073" w:rsidR="00F74D7C" w:rsidRPr="00FA46F4" w:rsidRDefault="00F74D7C" w:rsidP="00B74FDF">
      <w:pPr>
        <w:pStyle w:val="ListParagraph"/>
        <w:widowControl/>
        <w:numPr>
          <w:ilvl w:val="0"/>
          <w:numId w:val="6"/>
        </w:numPr>
        <w:autoSpaceDE/>
        <w:autoSpaceDN/>
        <w:rPr>
          <w:rFonts w:ascii="Century Gothic" w:hAnsi="Century Gothic" w:cstheme="minorHAnsi"/>
        </w:rPr>
      </w:pPr>
      <w:r>
        <w:rPr>
          <w:rFonts w:ascii="Century Gothic" w:hAnsi="Century Gothic" w:cstheme="minorHAnsi"/>
        </w:rPr>
        <w:t>Experience of using consultative processes to improve procedures and services.</w:t>
      </w:r>
    </w:p>
    <w:p w14:paraId="10004C62" w14:textId="77777777" w:rsidR="00385D6A" w:rsidRPr="00FA46F4" w:rsidRDefault="00385D6A" w:rsidP="00B74FDF">
      <w:pPr>
        <w:rPr>
          <w:rFonts w:ascii="Century Gothic" w:hAnsi="Century Gothic" w:cstheme="minorHAnsi"/>
        </w:rPr>
      </w:pPr>
    </w:p>
    <w:p w14:paraId="15B4C49E" w14:textId="77777777" w:rsidR="00B74FDF" w:rsidRPr="00FA46F4" w:rsidRDefault="00B74FDF" w:rsidP="00B74FDF">
      <w:pPr>
        <w:pBdr>
          <w:top w:val="single" w:sz="4" w:space="1" w:color="auto"/>
          <w:left w:val="single" w:sz="4" w:space="4" w:color="auto"/>
          <w:bottom w:val="single" w:sz="4" w:space="1" w:color="auto"/>
          <w:right w:val="single" w:sz="4" w:space="4" w:color="auto"/>
        </w:pBdr>
        <w:rPr>
          <w:rFonts w:ascii="Century Gothic" w:hAnsi="Century Gothic" w:cstheme="minorHAnsi"/>
          <w:b/>
        </w:rPr>
      </w:pPr>
      <w:r w:rsidRPr="00FA46F4">
        <w:rPr>
          <w:rFonts w:ascii="Century Gothic" w:hAnsi="Century Gothic" w:cstheme="minorHAnsi"/>
          <w:b/>
        </w:rPr>
        <w:t>Behaviors</w:t>
      </w:r>
    </w:p>
    <w:p w14:paraId="52E79207" w14:textId="77777777" w:rsidR="00B74FDF" w:rsidRPr="00FA46F4" w:rsidRDefault="00B74FDF" w:rsidP="00B74FDF">
      <w:pPr>
        <w:rPr>
          <w:rFonts w:ascii="Century Gothic" w:hAnsi="Century Gothic" w:cstheme="minorHAnsi"/>
        </w:rPr>
      </w:pPr>
    </w:p>
    <w:p w14:paraId="18D9EBF7" w14:textId="0347B05D" w:rsidR="00B74FDF" w:rsidRDefault="00B74FDF" w:rsidP="00B74FDF">
      <w:pPr>
        <w:pStyle w:val="paragraph"/>
        <w:numPr>
          <w:ilvl w:val="0"/>
          <w:numId w:val="5"/>
        </w:numPr>
        <w:spacing w:before="0" w:beforeAutospacing="0" w:after="0" w:afterAutospacing="0"/>
        <w:jc w:val="both"/>
        <w:textAlignment w:val="baseline"/>
        <w:rPr>
          <w:rFonts w:ascii="Century Gothic" w:hAnsi="Century Gothic" w:cstheme="minorHAnsi"/>
          <w:sz w:val="22"/>
          <w:szCs w:val="22"/>
        </w:rPr>
      </w:pPr>
      <w:r w:rsidRPr="00FA46F4">
        <w:rPr>
          <w:rFonts w:ascii="Century Gothic" w:hAnsi="Century Gothic" w:cstheme="minorHAnsi"/>
          <w:sz w:val="22"/>
          <w:szCs w:val="22"/>
        </w:rPr>
        <w:t xml:space="preserve">Positive </w:t>
      </w:r>
      <w:r w:rsidR="00F74D7C">
        <w:rPr>
          <w:rFonts w:ascii="Century Gothic" w:hAnsi="Century Gothic" w:cstheme="minorHAnsi"/>
          <w:sz w:val="22"/>
          <w:szCs w:val="22"/>
        </w:rPr>
        <w:t xml:space="preserve">pro-active </w:t>
      </w:r>
      <w:r w:rsidRPr="00FA46F4">
        <w:rPr>
          <w:rFonts w:ascii="Century Gothic" w:hAnsi="Century Gothic" w:cstheme="minorHAnsi"/>
          <w:sz w:val="22"/>
          <w:szCs w:val="22"/>
        </w:rPr>
        <w:t xml:space="preserve">approach and “can-do” attitude </w:t>
      </w:r>
    </w:p>
    <w:p w14:paraId="60E86056" w14:textId="2D11938E" w:rsidR="00F74D7C" w:rsidRPr="00F74D7C" w:rsidRDefault="00F74D7C" w:rsidP="00F74D7C">
      <w:pPr>
        <w:pStyle w:val="paragraph"/>
        <w:numPr>
          <w:ilvl w:val="0"/>
          <w:numId w:val="5"/>
        </w:numPr>
        <w:spacing w:before="0" w:beforeAutospacing="0" w:after="0" w:afterAutospacing="0"/>
        <w:jc w:val="both"/>
        <w:textAlignment w:val="baseline"/>
        <w:rPr>
          <w:rFonts w:ascii="Century Gothic" w:hAnsi="Century Gothic" w:cstheme="minorHAnsi"/>
          <w:sz w:val="22"/>
          <w:szCs w:val="22"/>
        </w:rPr>
      </w:pPr>
      <w:r>
        <w:rPr>
          <w:rFonts w:ascii="Century Gothic" w:hAnsi="Century Gothic" w:cstheme="minorHAnsi"/>
          <w:sz w:val="22"/>
          <w:szCs w:val="22"/>
        </w:rPr>
        <w:t>Commitment to providing good customer service with a drive for continuous improvement.</w:t>
      </w:r>
    </w:p>
    <w:p w14:paraId="7B3E18E6" w14:textId="77777777" w:rsidR="00B74FDF" w:rsidRDefault="00B74FDF" w:rsidP="00B74FDF">
      <w:pPr>
        <w:pStyle w:val="paragraph"/>
        <w:numPr>
          <w:ilvl w:val="0"/>
          <w:numId w:val="5"/>
        </w:numPr>
        <w:spacing w:before="0" w:beforeAutospacing="0" w:after="0" w:afterAutospacing="0"/>
        <w:jc w:val="both"/>
        <w:textAlignment w:val="baseline"/>
        <w:rPr>
          <w:rFonts w:ascii="Century Gothic" w:hAnsi="Century Gothic" w:cstheme="minorHAnsi"/>
          <w:sz w:val="22"/>
          <w:szCs w:val="22"/>
        </w:rPr>
      </w:pPr>
      <w:r w:rsidRPr="00FA46F4">
        <w:rPr>
          <w:rFonts w:ascii="Century Gothic" w:hAnsi="Century Gothic" w:cstheme="minorHAnsi"/>
          <w:sz w:val="22"/>
          <w:szCs w:val="22"/>
        </w:rPr>
        <w:t xml:space="preserve">Ability to adapt to changing circumstances </w:t>
      </w:r>
    </w:p>
    <w:p w14:paraId="6CC77A4C" w14:textId="7FD383EA" w:rsidR="00F74D7C" w:rsidRPr="00FA46F4" w:rsidRDefault="00F74D7C" w:rsidP="00B74FDF">
      <w:pPr>
        <w:pStyle w:val="paragraph"/>
        <w:numPr>
          <w:ilvl w:val="0"/>
          <w:numId w:val="5"/>
        </w:numPr>
        <w:spacing w:before="0" w:beforeAutospacing="0" w:after="0" w:afterAutospacing="0"/>
        <w:jc w:val="both"/>
        <w:textAlignment w:val="baseline"/>
        <w:rPr>
          <w:rFonts w:ascii="Century Gothic" w:hAnsi="Century Gothic" w:cstheme="minorHAnsi"/>
          <w:sz w:val="22"/>
          <w:szCs w:val="22"/>
        </w:rPr>
      </w:pPr>
      <w:r>
        <w:rPr>
          <w:rFonts w:ascii="Century Gothic" w:hAnsi="Century Gothic" w:cstheme="minorHAnsi"/>
          <w:sz w:val="22"/>
          <w:szCs w:val="22"/>
        </w:rPr>
        <w:t>Ability to work co-operatively as a team member.</w:t>
      </w:r>
    </w:p>
    <w:p w14:paraId="184E3C46" w14:textId="41E14946" w:rsidR="00B74FDF" w:rsidRPr="00FA46F4" w:rsidRDefault="00B74FDF" w:rsidP="00B74FDF">
      <w:pPr>
        <w:pStyle w:val="paragraph"/>
        <w:numPr>
          <w:ilvl w:val="0"/>
          <w:numId w:val="5"/>
        </w:numPr>
        <w:spacing w:before="0" w:beforeAutospacing="0" w:after="0" w:afterAutospacing="0"/>
        <w:jc w:val="both"/>
        <w:textAlignment w:val="baseline"/>
        <w:rPr>
          <w:rFonts w:ascii="Century Gothic" w:hAnsi="Century Gothic" w:cstheme="minorHAnsi"/>
          <w:sz w:val="22"/>
          <w:szCs w:val="22"/>
        </w:rPr>
      </w:pPr>
      <w:r w:rsidRPr="00FA46F4">
        <w:rPr>
          <w:rFonts w:ascii="Century Gothic" w:hAnsi="Century Gothic" w:cstheme="minorHAnsi"/>
          <w:sz w:val="22"/>
          <w:szCs w:val="22"/>
        </w:rPr>
        <w:t xml:space="preserve">Ability to manage own workload and responding flexibly to changing needs and demands </w:t>
      </w:r>
    </w:p>
    <w:p w14:paraId="33BA2DCE" w14:textId="6955A887" w:rsidR="005165D6" w:rsidRDefault="005165D6" w:rsidP="00B74FDF">
      <w:pPr>
        <w:pStyle w:val="paragraph"/>
        <w:numPr>
          <w:ilvl w:val="0"/>
          <w:numId w:val="5"/>
        </w:numPr>
        <w:spacing w:before="0" w:beforeAutospacing="0" w:after="0" w:afterAutospacing="0"/>
        <w:jc w:val="both"/>
        <w:textAlignment w:val="baseline"/>
        <w:rPr>
          <w:rFonts w:ascii="Century Gothic" w:hAnsi="Century Gothic" w:cstheme="minorHAnsi"/>
          <w:sz w:val="22"/>
          <w:szCs w:val="22"/>
        </w:rPr>
      </w:pPr>
      <w:r w:rsidRPr="00FA46F4">
        <w:rPr>
          <w:rFonts w:ascii="Century Gothic" w:hAnsi="Century Gothic" w:cstheme="minorHAnsi"/>
          <w:sz w:val="22"/>
          <w:szCs w:val="22"/>
        </w:rPr>
        <w:t>Willingness to learn new skills</w:t>
      </w:r>
      <w:r w:rsidR="00F74D7C">
        <w:rPr>
          <w:rFonts w:ascii="Century Gothic" w:hAnsi="Century Gothic" w:cstheme="minorHAnsi"/>
          <w:sz w:val="22"/>
          <w:szCs w:val="22"/>
        </w:rPr>
        <w:t xml:space="preserve"> and commitment to continuous personal development.</w:t>
      </w:r>
    </w:p>
    <w:p w14:paraId="5ED45D0E" w14:textId="05814919" w:rsidR="00F74D7C" w:rsidRDefault="00F74D7C" w:rsidP="00B74FDF">
      <w:pPr>
        <w:pStyle w:val="paragraph"/>
        <w:numPr>
          <w:ilvl w:val="0"/>
          <w:numId w:val="5"/>
        </w:numPr>
        <w:spacing w:before="0" w:beforeAutospacing="0" w:after="0" w:afterAutospacing="0"/>
        <w:jc w:val="both"/>
        <w:textAlignment w:val="baseline"/>
        <w:rPr>
          <w:rFonts w:ascii="Century Gothic" w:hAnsi="Century Gothic" w:cstheme="minorHAnsi"/>
          <w:sz w:val="22"/>
          <w:szCs w:val="22"/>
        </w:rPr>
      </w:pPr>
      <w:r>
        <w:rPr>
          <w:rFonts w:ascii="Century Gothic" w:hAnsi="Century Gothic" w:cstheme="minorHAnsi"/>
          <w:sz w:val="22"/>
          <w:szCs w:val="22"/>
        </w:rPr>
        <w:t>Ability to deal with work of a confidential nature.</w:t>
      </w:r>
    </w:p>
    <w:p w14:paraId="2B2F5E25" w14:textId="408F1F89" w:rsidR="00F74D7C" w:rsidRDefault="00F74D7C" w:rsidP="00B74FDF">
      <w:pPr>
        <w:pStyle w:val="paragraph"/>
        <w:numPr>
          <w:ilvl w:val="0"/>
          <w:numId w:val="5"/>
        </w:numPr>
        <w:spacing w:before="0" w:beforeAutospacing="0" w:after="0" w:afterAutospacing="0"/>
        <w:jc w:val="both"/>
        <w:textAlignment w:val="baseline"/>
        <w:rPr>
          <w:rFonts w:ascii="Century Gothic" w:hAnsi="Century Gothic" w:cstheme="minorHAnsi"/>
          <w:sz w:val="22"/>
          <w:szCs w:val="22"/>
        </w:rPr>
      </w:pPr>
      <w:r>
        <w:rPr>
          <w:rFonts w:ascii="Century Gothic" w:hAnsi="Century Gothic" w:cstheme="minorHAnsi"/>
          <w:sz w:val="22"/>
          <w:szCs w:val="22"/>
        </w:rPr>
        <w:t>Ability to handle challenging situations and customers.</w:t>
      </w:r>
    </w:p>
    <w:p w14:paraId="68ACB90E" w14:textId="1CE2AE3B" w:rsidR="000C7D99" w:rsidRDefault="000C7D99" w:rsidP="00B74FDF">
      <w:pPr>
        <w:pStyle w:val="paragraph"/>
        <w:numPr>
          <w:ilvl w:val="0"/>
          <w:numId w:val="5"/>
        </w:numPr>
        <w:spacing w:before="0" w:beforeAutospacing="0" w:after="0" w:afterAutospacing="0"/>
        <w:jc w:val="both"/>
        <w:textAlignment w:val="baseline"/>
        <w:rPr>
          <w:rFonts w:ascii="Century Gothic" w:hAnsi="Century Gothic" w:cstheme="minorHAnsi"/>
          <w:sz w:val="22"/>
          <w:szCs w:val="22"/>
        </w:rPr>
      </w:pPr>
      <w:r>
        <w:rPr>
          <w:rFonts w:ascii="Century Gothic" w:hAnsi="Century Gothic" w:cstheme="minorHAnsi"/>
          <w:sz w:val="22"/>
          <w:szCs w:val="22"/>
        </w:rPr>
        <w:t>Have good problem-solving skills and ability to use initiative.</w:t>
      </w:r>
    </w:p>
    <w:p w14:paraId="6357A416" w14:textId="21FD78D7" w:rsidR="00F74D7C" w:rsidRDefault="00F74D7C" w:rsidP="00B74FDF">
      <w:pPr>
        <w:pStyle w:val="paragraph"/>
        <w:numPr>
          <w:ilvl w:val="0"/>
          <w:numId w:val="5"/>
        </w:numPr>
        <w:spacing w:before="0" w:beforeAutospacing="0" w:after="0" w:afterAutospacing="0"/>
        <w:jc w:val="both"/>
        <w:textAlignment w:val="baseline"/>
        <w:rPr>
          <w:rFonts w:ascii="Century Gothic" w:hAnsi="Century Gothic" w:cstheme="minorHAnsi"/>
          <w:sz w:val="22"/>
          <w:szCs w:val="22"/>
        </w:rPr>
      </w:pPr>
      <w:r>
        <w:rPr>
          <w:rFonts w:ascii="Century Gothic" w:hAnsi="Century Gothic" w:cstheme="minorHAnsi"/>
          <w:sz w:val="22"/>
          <w:szCs w:val="22"/>
        </w:rPr>
        <w:t>Ability to communicate effectively by telephone, in writing, by e-mail, and in-person.</w:t>
      </w:r>
    </w:p>
    <w:p w14:paraId="7AB47911" w14:textId="05674B32" w:rsidR="000C7D99" w:rsidRPr="00FA46F4" w:rsidRDefault="000C7D99" w:rsidP="00B74FDF">
      <w:pPr>
        <w:pStyle w:val="paragraph"/>
        <w:numPr>
          <w:ilvl w:val="0"/>
          <w:numId w:val="5"/>
        </w:numPr>
        <w:spacing w:before="0" w:beforeAutospacing="0" w:after="0" w:afterAutospacing="0"/>
        <w:jc w:val="both"/>
        <w:textAlignment w:val="baseline"/>
        <w:rPr>
          <w:rFonts w:ascii="Century Gothic" w:hAnsi="Century Gothic" w:cstheme="minorHAnsi"/>
          <w:sz w:val="22"/>
          <w:szCs w:val="22"/>
        </w:rPr>
      </w:pPr>
      <w:r>
        <w:rPr>
          <w:rFonts w:ascii="Century Gothic" w:hAnsi="Century Gothic" w:cstheme="minorHAnsi"/>
          <w:sz w:val="22"/>
          <w:szCs w:val="22"/>
        </w:rPr>
        <w:t>Have a methodical and organised approach to tasks, with an eye for detail.</w:t>
      </w:r>
    </w:p>
    <w:p w14:paraId="0C6B01B4" w14:textId="77777777" w:rsidR="00B74FDF" w:rsidRPr="00FA46F4" w:rsidRDefault="00B74FDF" w:rsidP="00B74FDF">
      <w:pPr>
        <w:pStyle w:val="paragraph"/>
        <w:numPr>
          <w:ilvl w:val="0"/>
          <w:numId w:val="5"/>
        </w:numPr>
        <w:spacing w:before="0" w:beforeAutospacing="0" w:after="0" w:afterAutospacing="0"/>
        <w:jc w:val="both"/>
        <w:textAlignment w:val="baseline"/>
        <w:rPr>
          <w:rFonts w:ascii="Century Gothic" w:hAnsi="Century Gothic" w:cstheme="minorHAnsi"/>
          <w:sz w:val="22"/>
          <w:szCs w:val="22"/>
        </w:rPr>
      </w:pPr>
      <w:r w:rsidRPr="00FA46F4">
        <w:rPr>
          <w:rFonts w:ascii="Century Gothic" w:hAnsi="Century Gothic" w:cstheme="minorHAnsi"/>
          <w:sz w:val="22"/>
          <w:szCs w:val="22"/>
        </w:rPr>
        <w:lastRenderedPageBreak/>
        <w:t xml:space="preserve">A commitment to valuing diversity and equality, and to respecting residents, councillors and colleagues in all relationships and aspects of service delivery </w:t>
      </w:r>
    </w:p>
    <w:p w14:paraId="5D3EE008" w14:textId="77777777" w:rsidR="00B74FDF" w:rsidRPr="00FA46F4" w:rsidRDefault="00B74FDF" w:rsidP="00B74FDF">
      <w:pPr>
        <w:pStyle w:val="paragraph"/>
        <w:spacing w:before="0" w:beforeAutospacing="0" w:after="0" w:afterAutospacing="0"/>
        <w:textAlignment w:val="baseline"/>
        <w:rPr>
          <w:rFonts w:ascii="Century Gothic" w:hAnsi="Century Gothic" w:cstheme="minorHAnsi"/>
          <w:sz w:val="22"/>
          <w:szCs w:val="22"/>
        </w:rPr>
      </w:pPr>
    </w:p>
    <w:p w14:paraId="585E1E6C" w14:textId="77777777" w:rsidR="00B74FDF" w:rsidRPr="00FA46F4" w:rsidRDefault="00B74FDF" w:rsidP="00B74FDF">
      <w:pPr>
        <w:pStyle w:val="Heading4"/>
        <w:ind w:left="0" w:right="32"/>
        <w:jc w:val="both"/>
        <w:rPr>
          <w:rFonts w:ascii="Century Gothic" w:hAnsi="Century Gothic" w:cstheme="minorHAnsi"/>
        </w:rPr>
      </w:pPr>
    </w:p>
    <w:p w14:paraId="2DC1F991" w14:textId="77777777" w:rsidR="00B74FDF" w:rsidRPr="00FA46F4" w:rsidRDefault="00B74FDF" w:rsidP="00B74FDF">
      <w:pPr>
        <w:pStyle w:val="Heading4"/>
        <w:ind w:left="0" w:right="32"/>
        <w:jc w:val="both"/>
        <w:rPr>
          <w:rFonts w:ascii="Century Gothic" w:hAnsi="Century Gothic" w:cstheme="minorHAnsi"/>
        </w:rPr>
      </w:pPr>
      <w:r w:rsidRPr="00FA46F4">
        <w:rPr>
          <w:rFonts w:ascii="Century Gothic" w:hAnsi="Century Gothic" w:cstheme="minorHAnsi"/>
        </w:rPr>
        <w:t>Fairness and Dignity at Work</w:t>
      </w:r>
    </w:p>
    <w:p w14:paraId="058FEB79" w14:textId="77777777" w:rsidR="00B74FDF" w:rsidRPr="00FA46F4" w:rsidRDefault="00B74FDF" w:rsidP="00B74FDF">
      <w:pPr>
        <w:pStyle w:val="BodyText"/>
        <w:spacing w:before="1"/>
        <w:ind w:right="32"/>
        <w:rPr>
          <w:rFonts w:ascii="Century Gothic" w:hAnsi="Century Gothic" w:cstheme="minorHAnsi"/>
          <w:b/>
        </w:rPr>
      </w:pPr>
    </w:p>
    <w:p w14:paraId="7D49327B" w14:textId="77777777" w:rsidR="00B74FDF" w:rsidRPr="00FA46F4" w:rsidRDefault="00B74FDF" w:rsidP="00B74FDF">
      <w:pPr>
        <w:pStyle w:val="BodyText"/>
        <w:ind w:right="32"/>
        <w:jc w:val="both"/>
        <w:rPr>
          <w:rFonts w:ascii="Century Gothic" w:hAnsi="Century Gothic" w:cstheme="minorHAnsi"/>
        </w:rPr>
      </w:pPr>
      <w:r w:rsidRPr="00FA46F4">
        <w:rPr>
          <w:rFonts w:ascii="Century Gothic" w:hAnsi="Century Gothic" w:cstheme="minorHAnsi"/>
        </w:rPr>
        <w:t>Actively support the Council’s Dignity at Work policy to assist in eliminating discrimination and in maintaining a fair, positive and productive working environment, to meet statutory obligations and good employment practice.</w:t>
      </w:r>
    </w:p>
    <w:p w14:paraId="7C229B5B" w14:textId="77777777" w:rsidR="00B74FDF" w:rsidRPr="00FA46F4" w:rsidRDefault="00B74FDF" w:rsidP="00B74FDF">
      <w:pPr>
        <w:jc w:val="both"/>
        <w:rPr>
          <w:rFonts w:ascii="Century Gothic" w:eastAsia="Times New Roman" w:hAnsi="Century Gothic" w:cstheme="minorHAnsi"/>
          <w:b/>
          <w:bCs/>
          <w:i/>
          <w:iCs/>
          <w:color w:val="000000"/>
          <w:u w:val="single"/>
          <w:lang w:eastAsia="en-GB"/>
        </w:rPr>
      </w:pPr>
    </w:p>
    <w:p w14:paraId="56AEE9DE" w14:textId="77777777" w:rsidR="00B74FDF" w:rsidRPr="00FA46F4" w:rsidRDefault="00B74FDF" w:rsidP="00B74FDF">
      <w:pPr>
        <w:jc w:val="both"/>
        <w:rPr>
          <w:rFonts w:ascii="Century Gothic" w:eastAsia="Times New Roman" w:hAnsi="Century Gothic" w:cstheme="minorHAnsi"/>
          <w:b/>
          <w:bCs/>
          <w:i/>
          <w:iCs/>
          <w:color w:val="000000"/>
          <w:u w:val="single"/>
          <w:lang w:eastAsia="en-GB"/>
        </w:rPr>
      </w:pPr>
    </w:p>
    <w:p w14:paraId="0F4ED493" w14:textId="194FDC52" w:rsidR="00B74FDF" w:rsidRPr="00FA46F4" w:rsidRDefault="00B74FDF" w:rsidP="00B74FDF">
      <w:pPr>
        <w:jc w:val="both"/>
        <w:rPr>
          <w:rFonts w:ascii="Century Gothic" w:eastAsia="Times New Roman" w:hAnsi="Century Gothic" w:cstheme="minorHAnsi"/>
          <w:i/>
          <w:iCs/>
          <w:lang w:eastAsia="en-GB"/>
        </w:rPr>
      </w:pPr>
      <w:r w:rsidRPr="00FA46F4">
        <w:rPr>
          <w:rFonts w:ascii="Century Gothic" w:eastAsia="Times New Roman" w:hAnsi="Century Gothic" w:cstheme="minorHAnsi"/>
          <w:b/>
          <w:bCs/>
          <w:i/>
          <w:iCs/>
          <w:color w:val="000000"/>
          <w:u w:val="single"/>
          <w:lang w:eastAsia="en-GB"/>
        </w:rPr>
        <w:t>Note</w:t>
      </w:r>
      <w:r w:rsidR="004513C3" w:rsidRPr="00FA46F4">
        <w:rPr>
          <w:rFonts w:ascii="Century Gothic" w:eastAsia="Times New Roman" w:hAnsi="Century Gothic" w:cstheme="minorHAnsi"/>
          <w:b/>
          <w:bCs/>
          <w:i/>
          <w:iCs/>
          <w:color w:val="000000"/>
          <w:u w:val="single"/>
          <w:lang w:eastAsia="en-GB"/>
        </w:rPr>
        <w:t>:</w:t>
      </w:r>
      <w:r w:rsidR="004513C3" w:rsidRPr="00FA46F4">
        <w:rPr>
          <w:rFonts w:ascii="Century Gothic" w:eastAsia="Times New Roman" w:hAnsi="Century Gothic" w:cstheme="minorHAnsi"/>
          <w:i/>
          <w:iCs/>
          <w:color w:val="000000"/>
          <w:lang w:eastAsia="en-GB"/>
        </w:rPr>
        <w:t xml:space="preserve"> This</w:t>
      </w:r>
      <w:r w:rsidRPr="00FA46F4">
        <w:rPr>
          <w:rFonts w:ascii="Century Gothic" w:eastAsia="Times New Roman" w:hAnsi="Century Gothic" w:cstheme="minorHAnsi"/>
          <w:i/>
          <w:iCs/>
          <w:color w:val="000000"/>
          <w:lang w:eastAsia="en-GB"/>
        </w:rPr>
        <w:t xml:space="preserve"> job description outlines the main duties and responsibilities of the post and is designed for the benefit of both the post holder and the Council in understanding the prime functions of the post. It should not be regarded as exhaustive as there may be other duties and responsibilities associated with and covered by the grading of this post.</w:t>
      </w:r>
    </w:p>
    <w:p w14:paraId="75AEC0B2" w14:textId="77777777" w:rsidR="00385D6A" w:rsidRPr="00FA46F4" w:rsidRDefault="00385D6A" w:rsidP="00385D6A">
      <w:pPr>
        <w:jc w:val="both"/>
        <w:rPr>
          <w:rFonts w:ascii="Century Gothic" w:hAnsi="Century Gothic" w:cstheme="minorHAnsi"/>
          <w:b/>
        </w:rPr>
      </w:pPr>
    </w:p>
    <w:p w14:paraId="03A48E8A" w14:textId="77777777" w:rsidR="00385D6A" w:rsidRPr="00FA46F4" w:rsidRDefault="00385D6A" w:rsidP="00385D6A">
      <w:pPr>
        <w:jc w:val="both"/>
        <w:rPr>
          <w:rFonts w:ascii="Century Gothic" w:hAnsi="Century Gothic" w:cstheme="minorHAnsi"/>
          <w:b/>
        </w:rPr>
      </w:pPr>
    </w:p>
    <w:p w14:paraId="33C2A3B8" w14:textId="77777777" w:rsidR="00385D6A" w:rsidRPr="00FA46F4" w:rsidRDefault="00385D6A" w:rsidP="00385D6A">
      <w:pPr>
        <w:jc w:val="both"/>
        <w:rPr>
          <w:rFonts w:ascii="Century Gothic" w:hAnsi="Century Gothic" w:cstheme="minorHAnsi"/>
          <w:b/>
        </w:rPr>
      </w:pPr>
    </w:p>
    <w:p w14:paraId="6991BE91" w14:textId="77777777" w:rsidR="00385D6A" w:rsidRPr="00FA46F4" w:rsidRDefault="00385D6A" w:rsidP="00385D6A">
      <w:pPr>
        <w:jc w:val="both"/>
        <w:rPr>
          <w:rFonts w:ascii="Century Gothic" w:hAnsi="Century Gothic" w:cstheme="minorHAnsi"/>
          <w:b/>
        </w:rPr>
      </w:pPr>
    </w:p>
    <w:p w14:paraId="5A50899C" w14:textId="77777777" w:rsidR="00385D6A" w:rsidRPr="00FA46F4" w:rsidRDefault="00385D6A" w:rsidP="00385D6A">
      <w:pPr>
        <w:jc w:val="both"/>
        <w:rPr>
          <w:rFonts w:ascii="Century Gothic" w:hAnsi="Century Gothic" w:cstheme="minorHAnsi"/>
          <w:b/>
        </w:rPr>
      </w:pPr>
    </w:p>
    <w:p w14:paraId="7181C581" w14:textId="77777777" w:rsidR="00385D6A" w:rsidRPr="00FA46F4" w:rsidRDefault="00385D6A" w:rsidP="00385D6A">
      <w:pPr>
        <w:jc w:val="both"/>
        <w:rPr>
          <w:rFonts w:ascii="Century Gothic" w:hAnsi="Century Gothic" w:cstheme="minorHAnsi"/>
          <w:b/>
        </w:rPr>
      </w:pPr>
    </w:p>
    <w:p w14:paraId="27D2ADC1" w14:textId="77777777" w:rsidR="00385D6A" w:rsidRPr="00FA46F4" w:rsidRDefault="00385D6A" w:rsidP="00385D6A">
      <w:pPr>
        <w:jc w:val="both"/>
        <w:rPr>
          <w:rFonts w:ascii="Century Gothic" w:hAnsi="Century Gothic" w:cstheme="minorHAnsi"/>
          <w:b/>
        </w:rPr>
      </w:pPr>
    </w:p>
    <w:p w14:paraId="0A3B10CC" w14:textId="77777777" w:rsidR="00385D6A" w:rsidRPr="00FA46F4" w:rsidRDefault="00385D6A" w:rsidP="00385D6A">
      <w:pPr>
        <w:jc w:val="both"/>
        <w:rPr>
          <w:rFonts w:ascii="Century Gothic" w:hAnsi="Century Gothic" w:cstheme="minorHAnsi"/>
          <w:b/>
        </w:rPr>
      </w:pPr>
    </w:p>
    <w:p w14:paraId="770CE6E6" w14:textId="2A64B96F" w:rsidR="00385D6A" w:rsidRDefault="00385D6A" w:rsidP="00385D6A">
      <w:pPr>
        <w:jc w:val="both"/>
        <w:rPr>
          <w:rFonts w:ascii="Century Gothic" w:hAnsi="Century Gothic" w:cstheme="minorHAnsi"/>
          <w:b/>
        </w:rPr>
      </w:pPr>
    </w:p>
    <w:p w14:paraId="752A8FAB" w14:textId="7CD683BC" w:rsidR="00316A56" w:rsidRDefault="00316A56" w:rsidP="00385D6A">
      <w:pPr>
        <w:jc w:val="both"/>
        <w:rPr>
          <w:rFonts w:ascii="Century Gothic" w:hAnsi="Century Gothic" w:cstheme="minorHAnsi"/>
          <w:b/>
        </w:rPr>
      </w:pPr>
    </w:p>
    <w:p w14:paraId="4C88C3CC" w14:textId="35CC56BB" w:rsidR="00316A56" w:rsidRDefault="00316A56" w:rsidP="00385D6A">
      <w:pPr>
        <w:jc w:val="both"/>
        <w:rPr>
          <w:rFonts w:ascii="Century Gothic" w:hAnsi="Century Gothic" w:cstheme="minorHAnsi"/>
          <w:b/>
        </w:rPr>
      </w:pPr>
    </w:p>
    <w:p w14:paraId="7B2813CE" w14:textId="4B8CB7CD" w:rsidR="00316A56" w:rsidRDefault="00316A56" w:rsidP="00385D6A">
      <w:pPr>
        <w:jc w:val="both"/>
        <w:rPr>
          <w:rFonts w:ascii="Century Gothic" w:hAnsi="Century Gothic" w:cstheme="minorHAnsi"/>
          <w:b/>
        </w:rPr>
      </w:pPr>
    </w:p>
    <w:p w14:paraId="707417F3" w14:textId="30C7B55F" w:rsidR="00316A56" w:rsidRDefault="00316A56" w:rsidP="00385D6A">
      <w:pPr>
        <w:jc w:val="both"/>
        <w:rPr>
          <w:rFonts w:ascii="Century Gothic" w:hAnsi="Century Gothic" w:cstheme="minorHAnsi"/>
          <w:b/>
        </w:rPr>
      </w:pPr>
    </w:p>
    <w:p w14:paraId="7885CD28" w14:textId="401C7AF5" w:rsidR="00316A56" w:rsidRDefault="00316A56" w:rsidP="00385D6A">
      <w:pPr>
        <w:jc w:val="both"/>
        <w:rPr>
          <w:rFonts w:ascii="Century Gothic" w:hAnsi="Century Gothic" w:cstheme="minorHAnsi"/>
          <w:b/>
        </w:rPr>
      </w:pPr>
    </w:p>
    <w:p w14:paraId="1FA5D38F" w14:textId="37B1E486" w:rsidR="00316A56" w:rsidRDefault="00316A56" w:rsidP="00385D6A">
      <w:pPr>
        <w:jc w:val="both"/>
        <w:rPr>
          <w:rFonts w:ascii="Century Gothic" w:hAnsi="Century Gothic" w:cstheme="minorHAnsi"/>
          <w:b/>
        </w:rPr>
      </w:pPr>
    </w:p>
    <w:p w14:paraId="3E98BEC6" w14:textId="04DB8075" w:rsidR="00316A56" w:rsidRDefault="00316A56" w:rsidP="00385D6A">
      <w:pPr>
        <w:jc w:val="both"/>
        <w:rPr>
          <w:rFonts w:ascii="Century Gothic" w:hAnsi="Century Gothic" w:cstheme="minorHAnsi"/>
          <w:b/>
        </w:rPr>
      </w:pPr>
    </w:p>
    <w:p w14:paraId="73DBC9C3" w14:textId="51D8460F" w:rsidR="00316A56" w:rsidRDefault="00316A56" w:rsidP="00385D6A">
      <w:pPr>
        <w:jc w:val="both"/>
        <w:rPr>
          <w:rFonts w:ascii="Century Gothic" w:hAnsi="Century Gothic" w:cstheme="minorHAnsi"/>
          <w:b/>
        </w:rPr>
      </w:pPr>
    </w:p>
    <w:p w14:paraId="71048FFA" w14:textId="5714648D" w:rsidR="00316A56" w:rsidRDefault="00316A56" w:rsidP="00385D6A">
      <w:pPr>
        <w:jc w:val="both"/>
        <w:rPr>
          <w:rFonts w:ascii="Century Gothic" w:hAnsi="Century Gothic" w:cstheme="minorHAnsi"/>
          <w:b/>
        </w:rPr>
      </w:pPr>
    </w:p>
    <w:p w14:paraId="44626371" w14:textId="0D8DC750" w:rsidR="00316A56" w:rsidRDefault="00316A56" w:rsidP="00385D6A">
      <w:pPr>
        <w:jc w:val="both"/>
        <w:rPr>
          <w:rFonts w:ascii="Century Gothic" w:hAnsi="Century Gothic" w:cstheme="minorHAnsi"/>
          <w:b/>
        </w:rPr>
      </w:pPr>
    </w:p>
    <w:p w14:paraId="7F907512" w14:textId="77777777" w:rsidR="000C7D99" w:rsidRDefault="000C7D99" w:rsidP="00385D6A">
      <w:pPr>
        <w:jc w:val="both"/>
        <w:rPr>
          <w:rFonts w:ascii="Century Gothic" w:hAnsi="Century Gothic" w:cstheme="minorHAnsi"/>
          <w:b/>
        </w:rPr>
      </w:pPr>
    </w:p>
    <w:p w14:paraId="5DED9394" w14:textId="77777777" w:rsidR="000C7D99" w:rsidRDefault="000C7D99" w:rsidP="00385D6A">
      <w:pPr>
        <w:jc w:val="both"/>
        <w:rPr>
          <w:rFonts w:ascii="Century Gothic" w:hAnsi="Century Gothic" w:cstheme="minorHAnsi"/>
          <w:b/>
        </w:rPr>
      </w:pPr>
    </w:p>
    <w:p w14:paraId="7FD6B55C" w14:textId="77777777" w:rsidR="000C7D99" w:rsidRDefault="000C7D99" w:rsidP="00385D6A">
      <w:pPr>
        <w:jc w:val="both"/>
        <w:rPr>
          <w:rFonts w:ascii="Century Gothic" w:hAnsi="Century Gothic" w:cstheme="minorHAnsi"/>
          <w:b/>
        </w:rPr>
      </w:pPr>
    </w:p>
    <w:p w14:paraId="5B837287" w14:textId="77777777" w:rsidR="000C7D99" w:rsidRDefault="000C7D99" w:rsidP="00385D6A">
      <w:pPr>
        <w:jc w:val="both"/>
        <w:rPr>
          <w:rFonts w:ascii="Century Gothic" w:hAnsi="Century Gothic" w:cstheme="minorHAnsi"/>
          <w:b/>
        </w:rPr>
      </w:pPr>
    </w:p>
    <w:p w14:paraId="52C2F330" w14:textId="77777777" w:rsidR="000C7D99" w:rsidRDefault="000C7D99" w:rsidP="00385D6A">
      <w:pPr>
        <w:jc w:val="both"/>
        <w:rPr>
          <w:rFonts w:ascii="Century Gothic" w:hAnsi="Century Gothic" w:cstheme="minorHAnsi"/>
          <w:b/>
        </w:rPr>
      </w:pPr>
    </w:p>
    <w:p w14:paraId="1F8D8A12" w14:textId="77777777" w:rsidR="000C7D99" w:rsidRDefault="000C7D99" w:rsidP="00385D6A">
      <w:pPr>
        <w:jc w:val="both"/>
        <w:rPr>
          <w:rFonts w:ascii="Century Gothic" w:hAnsi="Century Gothic" w:cstheme="minorHAnsi"/>
          <w:b/>
        </w:rPr>
      </w:pPr>
    </w:p>
    <w:p w14:paraId="78619E5B" w14:textId="77777777" w:rsidR="000C7D99" w:rsidRDefault="000C7D99" w:rsidP="00385D6A">
      <w:pPr>
        <w:jc w:val="both"/>
        <w:rPr>
          <w:rFonts w:ascii="Century Gothic" w:hAnsi="Century Gothic" w:cstheme="minorHAnsi"/>
          <w:b/>
        </w:rPr>
      </w:pPr>
    </w:p>
    <w:p w14:paraId="612CD67B" w14:textId="77777777" w:rsidR="000C7D99" w:rsidRDefault="000C7D99" w:rsidP="00385D6A">
      <w:pPr>
        <w:jc w:val="both"/>
        <w:rPr>
          <w:rFonts w:ascii="Century Gothic" w:hAnsi="Century Gothic" w:cstheme="minorHAnsi"/>
          <w:b/>
        </w:rPr>
      </w:pPr>
    </w:p>
    <w:p w14:paraId="2C73DC6E" w14:textId="77777777" w:rsidR="000C7D99" w:rsidRDefault="000C7D99" w:rsidP="00385D6A">
      <w:pPr>
        <w:jc w:val="both"/>
        <w:rPr>
          <w:rFonts w:ascii="Century Gothic" w:hAnsi="Century Gothic" w:cstheme="minorHAnsi"/>
          <w:b/>
        </w:rPr>
      </w:pPr>
    </w:p>
    <w:p w14:paraId="5EBF01BA" w14:textId="77777777" w:rsidR="000C7D99" w:rsidRDefault="000C7D99" w:rsidP="00385D6A">
      <w:pPr>
        <w:jc w:val="both"/>
        <w:rPr>
          <w:rFonts w:ascii="Century Gothic" w:hAnsi="Century Gothic" w:cstheme="minorHAnsi"/>
          <w:b/>
        </w:rPr>
      </w:pPr>
    </w:p>
    <w:p w14:paraId="2ED2A09F" w14:textId="77777777" w:rsidR="000C7D99" w:rsidRDefault="000C7D99" w:rsidP="00385D6A">
      <w:pPr>
        <w:jc w:val="both"/>
        <w:rPr>
          <w:rFonts w:ascii="Century Gothic" w:hAnsi="Century Gothic" w:cstheme="minorHAnsi"/>
          <w:b/>
        </w:rPr>
      </w:pPr>
    </w:p>
    <w:p w14:paraId="04791AF8" w14:textId="77777777" w:rsidR="000C7D99" w:rsidRDefault="000C7D99" w:rsidP="00385D6A">
      <w:pPr>
        <w:jc w:val="both"/>
        <w:rPr>
          <w:rFonts w:ascii="Century Gothic" w:hAnsi="Century Gothic" w:cstheme="minorHAnsi"/>
          <w:b/>
        </w:rPr>
      </w:pPr>
    </w:p>
    <w:p w14:paraId="1323F2B3" w14:textId="65227E10" w:rsidR="00316A56" w:rsidRDefault="00316A56" w:rsidP="00385D6A">
      <w:pPr>
        <w:jc w:val="both"/>
        <w:rPr>
          <w:rFonts w:ascii="Century Gothic" w:hAnsi="Century Gothic" w:cstheme="minorHAnsi"/>
          <w:b/>
        </w:rPr>
      </w:pPr>
    </w:p>
    <w:p w14:paraId="774B1F20" w14:textId="17F5FD5F" w:rsidR="00316A56" w:rsidRDefault="00316A56" w:rsidP="00385D6A">
      <w:pPr>
        <w:jc w:val="both"/>
        <w:rPr>
          <w:rFonts w:ascii="Century Gothic" w:hAnsi="Century Gothic" w:cstheme="minorHAnsi"/>
          <w:b/>
        </w:rPr>
      </w:pPr>
    </w:p>
    <w:p w14:paraId="5305EAF8" w14:textId="77777777" w:rsidR="00316A56" w:rsidRPr="00FA46F4" w:rsidRDefault="00316A56" w:rsidP="00385D6A">
      <w:pPr>
        <w:jc w:val="both"/>
        <w:rPr>
          <w:rFonts w:ascii="Century Gothic" w:hAnsi="Century Gothic" w:cstheme="minorHAnsi"/>
          <w:b/>
        </w:rPr>
      </w:pPr>
    </w:p>
    <w:p w14:paraId="1C5A7F55" w14:textId="77777777" w:rsidR="00385D6A" w:rsidRPr="00FA46F4" w:rsidRDefault="00385D6A" w:rsidP="00385D6A">
      <w:pPr>
        <w:jc w:val="both"/>
        <w:rPr>
          <w:rFonts w:ascii="Century Gothic" w:hAnsi="Century Gothic" w:cstheme="minorHAnsi"/>
          <w:b/>
        </w:rPr>
      </w:pPr>
    </w:p>
    <w:p w14:paraId="424EC3AA" w14:textId="4502ED68" w:rsidR="00385D6A" w:rsidRPr="00F02F50" w:rsidRDefault="00385D6A" w:rsidP="00385D6A">
      <w:pPr>
        <w:jc w:val="both"/>
        <w:rPr>
          <w:rFonts w:ascii="Century Gothic" w:hAnsi="Century Gothic" w:cstheme="minorHAnsi"/>
          <w:b/>
          <w:sz w:val="28"/>
          <w:szCs w:val="28"/>
        </w:rPr>
      </w:pPr>
      <w:r w:rsidRPr="00F02F50">
        <w:rPr>
          <w:rFonts w:ascii="Century Gothic" w:hAnsi="Century Gothic" w:cstheme="minorHAnsi"/>
          <w:b/>
          <w:sz w:val="28"/>
          <w:szCs w:val="28"/>
        </w:rPr>
        <w:lastRenderedPageBreak/>
        <w:t>TERMS &amp; CONDITIONS OF EMPLOYMENT</w:t>
      </w:r>
    </w:p>
    <w:p w14:paraId="0F4CEA46" w14:textId="77777777" w:rsidR="00385D6A" w:rsidRDefault="00385D6A" w:rsidP="00385D6A">
      <w:pPr>
        <w:rPr>
          <w:rFonts w:ascii="Century Gothic" w:hAnsi="Century Gothic" w:cstheme="minorHAnsi"/>
          <w:b/>
          <w:bCs/>
        </w:rPr>
      </w:pPr>
    </w:p>
    <w:p w14:paraId="62B531DD" w14:textId="14C536FC" w:rsidR="00385D6A" w:rsidRPr="00FA46F4" w:rsidRDefault="00385D6A" w:rsidP="00385D6A">
      <w:pPr>
        <w:rPr>
          <w:rFonts w:ascii="Century Gothic" w:hAnsi="Century Gothic" w:cstheme="minorHAnsi"/>
        </w:rPr>
      </w:pPr>
      <w:r w:rsidRPr="00FA46F4">
        <w:rPr>
          <w:rFonts w:ascii="Century Gothic" w:hAnsi="Century Gothic" w:cstheme="minorHAnsi"/>
          <w:b/>
          <w:bCs/>
        </w:rPr>
        <w:t>Post Title:</w:t>
      </w:r>
      <w:r w:rsidRPr="00FA46F4">
        <w:rPr>
          <w:rFonts w:ascii="Century Gothic" w:hAnsi="Century Gothic" w:cstheme="minorHAnsi"/>
        </w:rPr>
        <w:tab/>
      </w:r>
      <w:r w:rsidRPr="00FA46F4">
        <w:rPr>
          <w:rFonts w:ascii="Century Gothic" w:hAnsi="Century Gothic" w:cstheme="minorHAnsi"/>
        </w:rPr>
        <w:tab/>
      </w:r>
      <w:r w:rsidRPr="00FA46F4">
        <w:rPr>
          <w:rFonts w:ascii="Century Gothic" w:hAnsi="Century Gothic" w:cstheme="minorHAnsi"/>
        </w:rPr>
        <w:tab/>
      </w:r>
      <w:r w:rsidR="000C7D99">
        <w:rPr>
          <w:rFonts w:ascii="Century Gothic" w:hAnsi="Century Gothic" w:cstheme="minorHAnsi"/>
        </w:rPr>
        <w:t>Administrative Support Assistant - Facilities</w:t>
      </w:r>
      <w:r w:rsidRPr="00FA46F4">
        <w:rPr>
          <w:rFonts w:ascii="Century Gothic" w:hAnsi="Century Gothic" w:cstheme="minorHAnsi"/>
        </w:rPr>
        <w:t xml:space="preserve"> </w:t>
      </w:r>
    </w:p>
    <w:p w14:paraId="48AD7FC0" w14:textId="77777777" w:rsidR="00385D6A" w:rsidRPr="00FA46F4" w:rsidRDefault="00385D6A" w:rsidP="00385D6A">
      <w:pPr>
        <w:rPr>
          <w:rFonts w:ascii="Century Gothic" w:hAnsi="Century Gothic" w:cstheme="minorHAnsi"/>
          <w:b/>
          <w:bCs/>
        </w:rPr>
      </w:pPr>
    </w:p>
    <w:p w14:paraId="5C46D4B5" w14:textId="101F15F2" w:rsidR="00385D6A" w:rsidRPr="00FA46F4" w:rsidRDefault="00385D6A" w:rsidP="00FA46F4">
      <w:pPr>
        <w:ind w:left="2880" w:hanging="2880"/>
        <w:rPr>
          <w:rFonts w:ascii="Century Gothic" w:hAnsi="Century Gothic" w:cstheme="minorHAnsi"/>
          <w:b/>
          <w:bCs/>
        </w:rPr>
      </w:pPr>
      <w:r w:rsidRPr="00FA46F4">
        <w:rPr>
          <w:rFonts w:ascii="Century Gothic" w:hAnsi="Century Gothic" w:cstheme="minorHAnsi"/>
          <w:b/>
          <w:bCs/>
        </w:rPr>
        <w:t>Salary Grade:</w:t>
      </w:r>
      <w:r w:rsidRPr="00FA46F4">
        <w:rPr>
          <w:rFonts w:ascii="Century Gothic" w:hAnsi="Century Gothic" w:cstheme="minorHAnsi"/>
        </w:rPr>
        <w:tab/>
      </w:r>
      <w:r w:rsidR="00FA46F4" w:rsidRPr="00FA46F4">
        <w:rPr>
          <w:rFonts w:ascii="Century Gothic" w:hAnsi="Century Gothic" w:cstheme="minorHAnsi"/>
        </w:rPr>
        <w:t xml:space="preserve">SCP 7 – 12   </w:t>
      </w:r>
      <w:r w:rsidR="000506CD" w:rsidRPr="004602B5">
        <w:rPr>
          <w:rFonts w:ascii="Century Gothic" w:hAnsi="Century Gothic" w:cstheme="minorHAnsi"/>
          <w:sz w:val="24"/>
          <w:szCs w:val="24"/>
        </w:rPr>
        <w:t>£</w:t>
      </w:r>
      <w:r w:rsidR="000506CD" w:rsidRPr="004602B5">
        <w:rPr>
          <w:rStyle w:val="cf01"/>
          <w:rFonts w:ascii="Century Gothic" w:hAnsi="Century Gothic"/>
          <w:sz w:val="24"/>
          <w:szCs w:val="24"/>
        </w:rPr>
        <w:t>26,403 to £28,598</w:t>
      </w:r>
      <w:r w:rsidR="000506CD">
        <w:rPr>
          <w:rStyle w:val="cf01"/>
        </w:rPr>
        <w:t xml:space="preserve"> </w:t>
      </w:r>
      <w:r w:rsidR="00FA46F4" w:rsidRPr="00FA46F4">
        <w:rPr>
          <w:rFonts w:ascii="Century Gothic" w:hAnsi="Century Gothic" w:cstheme="minorHAnsi"/>
        </w:rPr>
        <w:t>per annum</w:t>
      </w:r>
    </w:p>
    <w:p w14:paraId="10397CA0" w14:textId="77777777" w:rsidR="00385D6A" w:rsidRPr="00FA46F4" w:rsidRDefault="00385D6A" w:rsidP="00385D6A">
      <w:pPr>
        <w:rPr>
          <w:rFonts w:ascii="Century Gothic" w:hAnsi="Century Gothic" w:cstheme="minorHAnsi"/>
          <w:b/>
          <w:bCs/>
        </w:rPr>
      </w:pPr>
    </w:p>
    <w:p w14:paraId="2767959D" w14:textId="45C64599" w:rsidR="00385D6A" w:rsidRPr="00FA46F4" w:rsidRDefault="00385D6A" w:rsidP="00385D6A">
      <w:pPr>
        <w:pStyle w:val="BodyText"/>
        <w:tabs>
          <w:tab w:val="left" w:pos="2063"/>
        </w:tabs>
        <w:spacing w:line="468" w:lineRule="auto"/>
        <w:ind w:right="1655"/>
        <w:rPr>
          <w:rFonts w:ascii="Century Gothic" w:hAnsi="Century Gothic" w:cstheme="minorHAnsi"/>
        </w:rPr>
      </w:pPr>
      <w:r w:rsidRPr="00FA46F4">
        <w:rPr>
          <w:rFonts w:ascii="Century Gothic" w:hAnsi="Century Gothic" w:cstheme="minorHAnsi"/>
          <w:b/>
          <w:bCs/>
        </w:rPr>
        <w:t>Place of Employment:</w:t>
      </w:r>
      <w:r w:rsidRPr="00FA46F4">
        <w:rPr>
          <w:rFonts w:ascii="Century Gothic" w:hAnsi="Century Gothic" w:cstheme="minorHAnsi"/>
        </w:rPr>
        <w:tab/>
        <w:t>Town Hall</w:t>
      </w:r>
      <w:r w:rsidR="000C7D99">
        <w:rPr>
          <w:rFonts w:ascii="Century Gothic" w:hAnsi="Century Gothic" w:cstheme="minorHAnsi"/>
        </w:rPr>
        <w:t xml:space="preserve"> – office, Witney</w:t>
      </w:r>
    </w:p>
    <w:p w14:paraId="1988897E" w14:textId="77777777" w:rsidR="00385D6A" w:rsidRPr="00FA46F4" w:rsidRDefault="00385D6A" w:rsidP="00385D6A">
      <w:pPr>
        <w:ind w:left="2880" w:hanging="2880"/>
        <w:jc w:val="both"/>
        <w:rPr>
          <w:rFonts w:ascii="Century Gothic" w:hAnsi="Century Gothic" w:cstheme="minorHAnsi"/>
          <w:b/>
          <w:bCs/>
        </w:rPr>
      </w:pPr>
    </w:p>
    <w:p w14:paraId="5503FC41" w14:textId="6F611CDB" w:rsidR="00385D6A" w:rsidRPr="00FA46F4" w:rsidRDefault="00385D6A" w:rsidP="00385D6A">
      <w:pPr>
        <w:ind w:left="2880" w:hanging="2880"/>
        <w:jc w:val="both"/>
        <w:rPr>
          <w:rFonts w:ascii="Century Gothic" w:hAnsi="Century Gothic" w:cstheme="minorHAnsi"/>
        </w:rPr>
      </w:pPr>
      <w:r w:rsidRPr="00FA46F4">
        <w:rPr>
          <w:rFonts w:ascii="Century Gothic" w:hAnsi="Century Gothic" w:cstheme="minorHAnsi"/>
          <w:b/>
          <w:bCs/>
        </w:rPr>
        <w:t>Hours of Work:</w:t>
      </w:r>
      <w:r w:rsidRPr="00FA46F4">
        <w:rPr>
          <w:rFonts w:ascii="Century Gothic" w:hAnsi="Century Gothic" w:cstheme="minorHAnsi"/>
        </w:rPr>
        <w:tab/>
        <w:t>37 hours per week</w:t>
      </w:r>
    </w:p>
    <w:p w14:paraId="37FD244A" w14:textId="77777777" w:rsidR="00385D6A" w:rsidRDefault="00385D6A" w:rsidP="00385D6A">
      <w:pPr>
        <w:rPr>
          <w:rFonts w:ascii="Century Gothic" w:hAnsi="Century Gothic" w:cstheme="minorHAnsi"/>
          <w:b/>
          <w:bCs/>
        </w:rPr>
      </w:pPr>
    </w:p>
    <w:p w14:paraId="6CFD05F0" w14:textId="30C79F83" w:rsidR="000C7D99" w:rsidRPr="000C7D99" w:rsidRDefault="000C7D99" w:rsidP="000C7D99">
      <w:pPr>
        <w:jc w:val="both"/>
        <w:rPr>
          <w:rFonts w:ascii="Century Gothic" w:hAnsi="Century Gothic" w:cstheme="minorHAnsi"/>
          <w:i/>
          <w:iCs/>
        </w:rPr>
      </w:pPr>
      <w:r w:rsidRPr="000C7D99">
        <w:rPr>
          <w:rFonts w:ascii="Century Gothic" w:hAnsi="Century Gothic" w:cstheme="minorHAnsi"/>
          <w:i/>
          <w:iCs/>
        </w:rPr>
        <w:t xml:space="preserve">There may be a requirement for the post holder to work evenings to attend Committee and Council meetings, plus some weekends, for which you will be entitled to time off in lieu </w:t>
      </w:r>
      <w:proofErr w:type="gramStart"/>
      <w:r w:rsidRPr="000C7D99">
        <w:rPr>
          <w:rFonts w:ascii="Century Gothic" w:hAnsi="Century Gothic" w:cstheme="minorHAnsi"/>
          <w:i/>
          <w:iCs/>
        </w:rPr>
        <w:t>at</w:t>
      </w:r>
      <w:proofErr w:type="gramEnd"/>
      <w:r w:rsidRPr="000C7D99">
        <w:rPr>
          <w:rFonts w:ascii="Century Gothic" w:hAnsi="Century Gothic" w:cstheme="minorHAnsi"/>
          <w:i/>
          <w:iCs/>
        </w:rPr>
        <w:t xml:space="preserve"> a time to be agreed with your Line Manager. Overtime will not normally be paid.</w:t>
      </w:r>
    </w:p>
    <w:p w14:paraId="0534B1F7" w14:textId="77777777" w:rsidR="000C7D99" w:rsidRPr="00FA46F4" w:rsidRDefault="000C7D99" w:rsidP="00385D6A">
      <w:pPr>
        <w:rPr>
          <w:rFonts w:ascii="Century Gothic" w:hAnsi="Century Gothic" w:cstheme="minorHAnsi"/>
          <w:b/>
          <w:bCs/>
        </w:rPr>
      </w:pPr>
    </w:p>
    <w:p w14:paraId="061A1A94" w14:textId="01B54EDB" w:rsidR="00385D6A" w:rsidRPr="00FA46F4" w:rsidRDefault="00385D6A" w:rsidP="00385D6A">
      <w:pPr>
        <w:rPr>
          <w:rFonts w:ascii="Century Gothic" w:hAnsi="Century Gothic" w:cstheme="minorHAnsi"/>
        </w:rPr>
      </w:pPr>
      <w:r w:rsidRPr="00FA46F4">
        <w:rPr>
          <w:rFonts w:ascii="Century Gothic" w:hAnsi="Century Gothic" w:cstheme="minorHAnsi"/>
          <w:b/>
          <w:bCs/>
        </w:rPr>
        <w:t>Employment Status</w:t>
      </w:r>
      <w:proofErr w:type="gramStart"/>
      <w:r w:rsidRPr="00FA46F4">
        <w:rPr>
          <w:rFonts w:ascii="Century Gothic" w:hAnsi="Century Gothic" w:cstheme="minorHAnsi"/>
          <w:b/>
          <w:bCs/>
        </w:rPr>
        <w:t>:</w:t>
      </w:r>
      <w:r w:rsidRPr="00FA46F4">
        <w:rPr>
          <w:rFonts w:ascii="Century Gothic" w:hAnsi="Century Gothic" w:cstheme="minorHAnsi"/>
        </w:rPr>
        <w:tab/>
      </w:r>
      <w:r w:rsidRPr="00FA46F4">
        <w:rPr>
          <w:rFonts w:ascii="Century Gothic" w:hAnsi="Century Gothic" w:cstheme="minorHAnsi"/>
        </w:rPr>
        <w:tab/>
      </w:r>
      <w:r w:rsidR="00FA46F4" w:rsidRPr="00FA46F4">
        <w:rPr>
          <w:rFonts w:ascii="Century Gothic" w:hAnsi="Century Gothic" w:cstheme="minorHAnsi"/>
        </w:rPr>
        <w:t>P</w:t>
      </w:r>
      <w:r w:rsidRPr="00FA46F4">
        <w:rPr>
          <w:rFonts w:ascii="Century Gothic" w:hAnsi="Century Gothic" w:cstheme="minorHAnsi"/>
        </w:rPr>
        <w:t>ermanent</w:t>
      </w:r>
      <w:proofErr w:type="gramEnd"/>
      <w:r w:rsidRPr="00FA46F4">
        <w:rPr>
          <w:rFonts w:ascii="Century Gothic" w:hAnsi="Century Gothic" w:cstheme="minorHAnsi"/>
        </w:rPr>
        <w:t xml:space="preserve"> contract</w:t>
      </w:r>
    </w:p>
    <w:p w14:paraId="36E6D256" w14:textId="77777777" w:rsidR="00385D6A" w:rsidRPr="00FA46F4" w:rsidRDefault="00385D6A" w:rsidP="00385D6A">
      <w:pPr>
        <w:rPr>
          <w:rFonts w:ascii="Century Gothic" w:hAnsi="Century Gothic" w:cstheme="minorHAnsi"/>
          <w:b/>
          <w:bCs/>
        </w:rPr>
      </w:pPr>
    </w:p>
    <w:p w14:paraId="327A502C" w14:textId="05660BFE" w:rsidR="00385D6A" w:rsidRPr="00FA46F4" w:rsidRDefault="00385D6A" w:rsidP="00385D6A">
      <w:pPr>
        <w:rPr>
          <w:rFonts w:ascii="Century Gothic" w:hAnsi="Century Gothic" w:cstheme="minorHAnsi"/>
        </w:rPr>
      </w:pPr>
      <w:r w:rsidRPr="00FA46F4">
        <w:rPr>
          <w:rFonts w:ascii="Century Gothic" w:hAnsi="Century Gothic" w:cstheme="minorHAnsi"/>
          <w:b/>
          <w:bCs/>
        </w:rPr>
        <w:t>Pay Period:</w:t>
      </w:r>
      <w:r w:rsidRPr="00FA46F4">
        <w:rPr>
          <w:rFonts w:ascii="Century Gothic" w:hAnsi="Century Gothic" w:cstheme="minorHAnsi"/>
        </w:rPr>
        <w:tab/>
      </w:r>
      <w:r w:rsidRPr="00FA46F4">
        <w:rPr>
          <w:rFonts w:ascii="Century Gothic" w:hAnsi="Century Gothic" w:cstheme="minorHAnsi"/>
        </w:rPr>
        <w:tab/>
      </w:r>
      <w:r w:rsidRPr="00FA46F4">
        <w:rPr>
          <w:rFonts w:ascii="Century Gothic" w:hAnsi="Century Gothic" w:cstheme="minorHAnsi"/>
        </w:rPr>
        <w:tab/>
        <w:t>Monthly</w:t>
      </w:r>
    </w:p>
    <w:p w14:paraId="75413EE1" w14:textId="77777777" w:rsidR="00385D6A" w:rsidRPr="00FA46F4" w:rsidRDefault="00385D6A" w:rsidP="00385D6A">
      <w:pPr>
        <w:tabs>
          <w:tab w:val="left" w:pos="2127"/>
        </w:tabs>
        <w:ind w:left="2880" w:hanging="2880"/>
        <w:rPr>
          <w:rFonts w:ascii="Century Gothic" w:hAnsi="Century Gothic" w:cstheme="minorHAnsi"/>
          <w:b/>
          <w:bCs/>
        </w:rPr>
      </w:pPr>
    </w:p>
    <w:p w14:paraId="19626880" w14:textId="501FF685" w:rsidR="00385D6A" w:rsidRPr="00FA46F4" w:rsidRDefault="00385D6A" w:rsidP="000C7D99">
      <w:pPr>
        <w:tabs>
          <w:tab w:val="left" w:pos="2127"/>
        </w:tabs>
        <w:ind w:left="2880" w:hanging="2880"/>
        <w:jc w:val="both"/>
        <w:rPr>
          <w:rFonts w:ascii="Century Gothic" w:hAnsi="Century Gothic" w:cstheme="minorHAnsi"/>
        </w:rPr>
      </w:pPr>
      <w:r w:rsidRPr="00FA46F4">
        <w:rPr>
          <w:rFonts w:ascii="Century Gothic" w:hAnsi="Century Gothic" w:cstheme="minorHAnsi"/>
          <w:b/>
          <w:bCs/>
        </w:rPr>
        <w:t>Pay Arrangements</w:t>
      </w:r>
      <w:proofErr w:type="gramStart"/>
      <w:r w:rsidRPr="00FA46F4">
        <w:rPr>
          <w:rFonts w:ascii="Century Gothic" w:hAnsi="Century Gothic" w:cstheme="minorHAnsi"/>
          <w:b/>
          <w:bCs/>
        </w:rPr>
        <w:t>:</w:t>
      </w:r>
      <w:r w:rsidRPr="00FA46F4">
        <w:rPr>
          <w:rFonts w:ascii="Century Gothic" w:hAnsi="Century Gothic" w:cstheme="minorHAnsi"/>
        </w:rPr>
        <w:tab/>
      </w:r>
      <w:r w:rsidRPr="00FA46F4">
        <w:rPr>
          <w:rFonts w:ascii="Century Gothic" w:hAnsi="Century Gothic" w:cstheme="minorHAnsi"/>
        </w:rPr>
        <w:tab/>
        <w:t>Salary</w:t>
      </w:r>
      <w:proofErr w:type="gramEnd"/>
      <w:r w:rsidRPr="00FA46F4">
        <w:rPr>
          <w:rFonts w:ascii="Century Gothic" w:hAnsi="Century Gothic" w:cstheme="minorHAnsi"/>
        </w:rPr>
        <w:t xml:space="preserve"> will be paid by BACS into a bank or building society account, on or before 25</w:t>
      </w:r>
      <w:r w:rsidRPr="00FA46F4">
        <w:rPr>
          <w:rFonts w:ascii="Century Gothic" w:hAnsi="Century Gothic" w:cstheme="minorHAnsi"/>
          <w:vertAlign w:val="superscript"/>
        </w:rPr>
        <w:t>th</w:t>
      </w:r>
      <w:r w:rsidRPr="00FA46F4">
        <w:rPr>
          <w:rFonts w:ascii="Century Gothic" w:hAnsi="Century Gothic" w:cstheme="minorHAnsi"/>
        </w:rPr>
        <w:t xml:space="preserve"> of the month.</w:t>
      </w:r>
    </w:p>
    <w:p w14:paraId="65C38A32" w14:textId="77777777" w:rsidR="00385D6A" w:rsidRPr="00FA46F4" w:rsidRDefault="00385D6A" w:rsidP="000C7D99">
      <w:pPr>
        <w:jc w:val="both"/>
        <w:rPr>
          <w:rFonts w:ascii="Century Gothic" w:hAnsi="Century Gothic" w:cstheme="minorHAnsi"/>
          <w:b/>
          <w:bCs/>
        </w:rPr>
      </w:pPr>
    </w:p>
    <w:p w14:paraId="6F4FB909" w14:textId="63163386" w:rsidR="00385D6A" w:rsidRPr="00FA46F4" w:rsidRDefault="00385D6A" w:rsidP="000C7D99">
      <w:pPr>
        <w:jc w:val="both"/>
        <w:rPr>
          <w:rFonts w:ascii="Century Gothic" w:hAnsi="Century Gothic" w:cstheme="minorHAnsi"/>
        </w:rPr>
      </w:pPr>
      <w:r w:rsidRPr="00FA46F4">
        <w:rPr>
          <w:rFonts w:ascii="Century Gothic" w:hAnsi="Century Gothic" w:cstheme="minorHAnsi"/>
          <w:b/>
          <w:bCs/>
        </w:rPr>
        <w:t>Allowances:</w:t>
      </w:r>
      <w:r w:rsidRPr="00FA46F4">
        <w:rPr>
          <w:rFonts w:ascii="Century Gothic" w:hAnsi="Century Gothic" w:cstheme="minorHAnsi"/>
        </w:rPr>
        <w:tab/>
      </w:r>
      <w:r w:rsidRPr="00FA46F4">
        <w:rPr>
          <w:rFonts w:ascii="Century Gothic" w:hAnsi="Century Gothic" w:cstheme="minorHAnsi"/>
        </w:rPr>
        <w:tab/>
      </w:r>
      <w:r w:rsidRPr="00FA46F4">
        <w:rPr>
          <w:rFonts w:ascii="Century Gothic" w:hAnsi="Century Gothic" w:cstheme="minorHAnsi"/>
        </w:rPr>
        <w:tab/>
        <w:t>Casual user car rates at NJC approved rates.</w:t>
      </w:r>
    </w:p>
    <w:p w14:paraId="35342D20" w14:textId="77777777" w:rsidR="00385D6A" w:rsidRPr="00FA46F4" w:rsidRDefault="00385D6A" w:rsidP="000C7D99">
      <w:pPr>
        <w:ind w:left="2880" w:hanging="2880"/>
        <w:jc w:val="both"/>
        <w:rPr>
          <w:rFonts w:ascii="Century Gothic" w:hAnsi="Century Gothic" w:cstheme="minorHAnsi"/>
          <w:b/>
          <w:bCs/>
        </w:rPr>
      </w:pPr>
    </w:p>
    <w:p w14:paraId="607A737F" w14:textId="239EC9BA" w:rsidR="00385D6A" w:rsidRPr="00FA46F4" w:rsidRDefault="00385D6A" w:rsidP="000C7D99">
      <w:pPr>
        <w:ind w:left="2880" w:hanging="2880"/>
        <w:jc w:val="both"/>
        <w:rPr>
          <w:rFonts w:ascii="Century Gothic" w:hAnsi="Century Gothic" w:cstheme="minorHAnsi"/>
        </w:rPr>
      </w:pPr>
      <w:r w:rsidRPr="00FA46F4">
        <w:rPr>
          <w:rFonts w:ascii="Century Gothic" w:hAnsi="Century Gothic" w:cstheme="minorHAnsi"/>
          <w:b/>
          <w:bCs/>
        </w:rPr>
        <w:t>Annual Leave:</w:t>
      </w:r>
      <w:r w:rsidRPr="00FA46F4">
        <w:rPr>
          <w:rFonts w:ascii="Century Gothic" w:hAnsi="Century Gothic" w:cstheme="minorHAnsi"/>
        </w:rPr>
        <w:tab/>
        <w:t xml:space="preserve">24 working days, rising to 29 working days after 5 years continuous Local Government Service (plus 1 extra statutory day at Christmas) plus Bank Holidays </w:t>
      </w:r>
    </w:p>
    <w:p w14:paraId="69B7F51F" w14:textId="77777777" w:rsidR="00385D6A" w:rsidRPr="00FA46F4" w:rsidRDefault="00385D6A" w:rsidP="00385D6A">
      <w:pPr>
        <w:ind w:left="2880" w:hanging="2880"/>
        <w:jc w:val="both"/>
        <w:rPr>
          <w:rFonts w:ascii="Century Gothic" w:hAnsi="Century Gothic" w:cstheme="minorHAnsi"/>
          <w:b/>
          <w:bCs/>
        </w:rPr>
      </w:pPr>
    </w:p>
    <w:p w14:paraId="54ADB843" w14:textId="2DB3E72A" w:rsidR="00385D6A" w:rsidRPr="00FA46F4" w:rsidRDefault="00385D6A" w:rsidP="00385D6A">
      <w:pPr>
        <w:ind w:left="2880" w:hanging="2880"/>
        <w:jc w:val="both"/>
        <w:rPr>
          <w:rFonts w:ascii="Century Gothic" w:hAnsi="Century Gothic" w:cstheme="minorHAnsi"/>
        </w:rPr>
      </w:pPr>
      <w:r w:rsidRPr="00FA46F4">
        <w:rPr>
          <w:rFonts w:ascii="Century Gothic" w:hAnsi="Century Gothic" w:cstheme="minorHAnsi"/>
          <w:b/>
          <w:bCs/>
        </w:rPr>
        <w:t>Pre-employment checks:</w:t>
      </w:r>
      <w:r w:rsidRPr="00FA46F4">
        <w:rPr>
          <w:rFonts w:ascii="Century Gothic" w:hAnsi="Century Gothic" w:cstheme="minorHAnsi"/>
        </w:rPr>
        <w:tab/>
        <w:t>Any offer of employment will be subject to two satisfactory references being received (one from the present or previous employer), and satisfactory DBS check</w:t>
      </w:r>
    </w:p>
    <w:p w14:paraId="2C71B634" w14:textId="77777777" w:rsidR="00FA46F4" w:rsidRPr="00FA46F4" w:rsidRDefault="00FA46F4" w:rsidP="00385D6A">
      <w:pPr>
        <w:ind w:left="2160" w:firstLine="720"/>
        <w:jc w:val="both"/>
        <w:rPr>
          <w:rFonts w:ascii="Century Gothic" w:hAnsi="Century Gothic" w:cstheme="minorHAnsi"/>
        </w:rPr>
      </w:pPr>
    </w:p>
    <w:p w14:paraId="2782B61D" w14:textId="1DADB7D2" w:rsidR="00385D6A" w:rsidRPr="00FA46F4" w:rsidRDefault="00385D6A" w:rsidP="00385D6A">
      <w:pPr>
        <w:ind w:left="2160" w:firstLine="720"/>
        <w:jc w:val="both"/>
        <w:rPr>
          <w:rFonts w:ascii="Century Gothic" w:hAnsi="Century Gothic" w:cstheme="minorHAnsi"/>
          <w:b/>
          <w:bCs/>
        </w:rPr>
      </w:pPr>
      <w:r w:rsidRPr="00FA46F4">
        <w:rPr>
          <w:rFonts w:ascii="Century Gothic" w:hAnsi="Century Gothic" w:cstheme="minorHAnsi"/>
        </w:rPr>
        <w:t>The Council reserves the right to arrange a medical check</w:t>
      </w:r>
    </w:p>
    <w:p w14:paraId="27DDBCDE" w14:textId="77777777" w:rsidR="00385D6A" w:rsidRPr="00FA46F4" w:rsidRDefault="00385D6A" w:rsidP="00385D6A">
      <w:pPr>
        <w:rPr>
          <w:rFonts w:ascii="Century Gothic" w:hAnsi="Century Gothic" w:cstheme="minorHAnsi"/>
          <w:b/>
          <w:bCs/>
        </w:rPr>
      </w:pPr>
    </w:p>
    <w:p w14:paraId="5C912CDB" w14:textId="51438F4F" w:rsidR="00385D6A" w:rsidRPr="00FA46F4" w:rsidRDefault="00385D6A" w:rsidP="00385D6A">
      <w:pPr>
        <w:rPr>
          <w:rFonts w:ascii="Century Gothic" w:hAnsi="Century Gothic" w:cstheme="minorHAnsi"/>
        </w:rPr>
      </w:pPr>
      <w:r w:rsidRPr="00FA46F4">
        <w:rPr>
          <w:rFonts w:ascii="Century Gothic" w:hAnsi="Century Gothic" w:cstheme="minorHAnsi"/>
          <w:b/>
          <w:bCs/>
        </w:rPr>
        <w:t>Probation Period</w:t>
      </w:r>
      <w:proofErr w:type="gramStart"/>
      <w:r w:rsidRPr="00FA46F4">
        <w:rPr>
          <w:rFonts w:ascii="Century Gothic" w:hAnsi="Century Gothic" w:cstheme="minorHAnsi"/>
          <w:b/>
          <w:bCs/>
        </w:rPr>
        <w:t>:</w:t>
      </w:r>
      <w:r w:rsidRPr="00FA46F4">
        <w:rPr>
          <w:rFonts w:ascii="Century Gothic" w:hAnsi="Century Gothic" w:cstheme="minorHAnsi"/>
        </w:rPr>
        <w:tab/>
      </w:r>
      <w:r w:rsidRPr="00FA46F4">
        <w:rPr>
          <w:rFonts w:ascii="Century Gothic" w:hAnsi="Century Gothic" w:cstheme="minorHAnsi"/>
        </w:rPr>
        <w:tab/>
        <w:t>Six</w:t>
      </w:r>
      <w:proofErr w:type="gramEnd"/>
      <w:r w:rsidRPr="00FA46F4">
        <w:rPr>
          <w:rFonts w:ascii="Century Gothic" w:hAnsi="Century Gothic" w:cstheme="minorHAnsi"/>
        </w:rPr>
        <w:t xml:space="preserve"> months</w:t>
      </w:r>
    </w:p>
    <w:p w14:paraId="1384A546" w14:textId="77777777" w:rsidR="00385D6A" w:rsidRPr="00FA46F4" w:rsidRDefault="00385D6A" w:rsidP="00385D6A">
      <w:pPr>
        <w:ind w:left="2880" w:hanging="2880"/>
        <w:rPr>
          <w:rFonts w:ascii="Century Gothic" w:hAnsi="Century Gothic" w:cstheme="minorHAnsi"/>
          <w:b/>
          <w:bCs/>
        </w:rPr>
      </w:pPr>
    </w:p>
    <w:p w14:paraId="4872C1D9" w14:textId="3E567DA5" w:rsidR="00385D6A" w:rsidRPr="00FA46F4" w:rsidRDefault="00385D6A" w:rsidP="00385D6A">
      <w:pPr>
        <w:ind w:left="2880" w:hanging="2880"/>
        <w:rPr>
          <w:rFonts w:ascii="Century Gothic" w:hAnsi="Century Gothic" w:cstheme="minorHAnsi"/>
          <w:bCs/>
        </w:rPr>
      </w:pPr>
      <w:r w:rsidRPr="00FA46F4">
        <w:rPr>
          <w:rFonts w:ascii="Century Gothic" w:hAnsi="Century Gothic" w:cstheme="minorHAnsi"/>
          <w:b/>
          <w:bCs/>
        </w:rPr>
        <w:t>Notice Period:</w:t>
      </w:r>
      <w:r w:rsidRPr="00FA46F4">
        <w:rPr>
          <w:rFonts w:ascii="Century Gothic" w:hAnsi="Century Gothic" w:cstheme="minorHAnsi"/>
          <w:b/>
          <w:bCs/>
        </w:rPr>
        <w:tab/>
      </w:r>
      <w:r w:rsidRPr="00FA46F4">
        <w:rPr>
          <w:rFonts w:ascii="Century Gothic" w:hAnsi="Century Gothic" w:cstheme="minorHAnsi"/>
          <w:bCs/>
        </w:rPr>
        <w:t xml:space="preserve">Subject to one </w:t>
      </w:r>
      <w:proofErr w:type="gramStart"/>
      <w:r w:rsidR="00FA46F4" w:rsidRPr="00FA46F4">
        <w:rPr>
          <w:rFonts w:ascii="Century Gothic" w:hAnsi="Century Gothic" w:cstheme="minorHAnsi"/>
          <w:bCs/>
        </w:rPr>
        <w:t>months</w:t>
      </w:r>
      <w:r w:rsidRPr="00FA46F4">
        <w:rPr>
          <w:rFonts w:ascii="Century Gothic" w:hAnsi="Century Gothic" w:cstheme="minorHAnsi"/>
          <w:bCs/>
        </w:rPr>
        <w:t>’</w:t>
      </w:r>
      <w:proofErr w:type="gramEnd"/>
      <w:r w:rsidRPr="00FA46F4">
        <w:rPr>
          <w:rFonts w:ascii="Century Gothic" w:hAnsi="Century Gothic" w:cstheme="minorHAnsi"/>
          <w:bCs/>
        </w:rPr>
        <w:t xml:space="preserve"> notice on either side</w:t>
      </w:r>
    </w:p>
    <w:p w14:paraId="3FAFBE96" w14:textId="77777777" w:rsidR="00385D6A" w:rsidRPr="00FA46F4" w:rsidRDefault="00385D6A" w:rsidP="00385D6A">
      <w:pPr>
        <w:ind w:left="2880" w:hanging="2880"/>
        <w:jc w:val="both"/>
        <w:rPr>
          <w:rFonts w:ascii="Century Gothic" w:hAnsi="Century Gothic" w:cstheme="minorHAnsi"/>
          <w:b/>
          <w:bCs/>
        </w:rPr>
      </w:pPr>
    </w:p>
    <w:p w14:paraId="75837812" w14:textId="62C521D4" w:rsidR="00385D6A" w:rsidRPr="00FA46F4" w:rsidRDefault="00385D6A" w:rsidP="00385D6A">
      <w:pPr>
        <w:ind w:left="2880" w:hanging="2880"/>
        <w:jc w:val="both"/>
        <w:rPr>
          <w:rFonts w:ascii="Century Gothic" w:hAnsi="Century Gothic" w:cstheme="minorHAnsi"/>
        </w:rPr>
      </w:pPr>
      <w:r w:rsidRPr="00FA46F4">
        <w:rPr>
          <w:rFonts w:ascii="Century Gothic" w:hAnsi="Century Gothic" w:cstheme="minorHAnsi"/>
          <w:b/>
          <w:bCs/>
        </w:rPr>
        <w:t>Conditions of Service:</w:t>
      </w:r>
      <w:r w:rsidRPr="00FA46F4">
        <w:rPr>
          <w:rFonts w:ascii="Century Gothic" w:hAnsi="Century Gothic" w:cstheme="minorHAnsi"/>
        </w:rPr>
        <w:tab/>
        <w:t>Unless specified to the contrary, the National Joint Council for Local Government Services, National Agreement on pay and conditions of service.</w:t>
      </w:r>
    </w:p>
    <w:p w14:paraId="34A9C315" w14:textId="77777777" w:rsidR="00385D6A" w:rsidRPr="00FA46F4" w:rsidRDefault="00385D6A" w:rsidP="00385D6A">
      <w:pPr>
        <w:ind w:left="2835" w:hanging="2835"/>
        <w:jc w:val="both"/>
        <w:rPr>
          <w:rFonts w:ascii="Century Gothic" w:hAnsi="Century Gothic" w:cstheme="minorHAnsi"/>
          <w:b/>
          <w:bCs/>
        </w:rPr>
      </w:pPr>
    </w:p>
    <w:p w14:paraId="4FA24D5D" w14:textId="542F4653" w:rsidR="00385D6A" w:rsidRDefault="00385D6A" w:rsidP="00385D6A">
      <w:pPr>
        <w:ind w:left="2835" w:hanging="2835"/>
        <w:jc w:val="both"/>
        <w:rPr>
          <w:rFonts w:ascii="Century Gothic" w:hAnsi="Century Gothic" w:cstheme="minorHAnsi"/>
        </w:rPr>
      </w:pPr>
      <w:r w:rsidRPr="00FA46F4">
        <w:rPr>
          <w:rFonts w:ascii="Century Gothic" w:hAnsi="Century Gothic" w:cstheme="minorHAnsi"/>
          <w:b/>
          <w:bCs/>
        </w:rPr>
        <w:t>Pension Scheme:</w:t>
      </w:r>
      <w:r w:rsidRPr="00FA46F4">
        <w:rPr>
          <w:rFonts w:ascii="Century Gothic" w:hAnsi="Century Gothic" w:cstheme="minorHAnsi"/>
        </w:rPr>
        <w:tab/>
        <w:t>Employees with a contract of employment for three months or more are eligible to join the Local Government Pension Scheme which is administered on behalf of the Town Council by Oxfordshire County Council.  In view of this arrangement the Town Council does not provide a facility for Stakeholder pensions.</w:t>
      </w:r>
    </w:p>
    <w:p w14:paraId="4CF45F4C" w14:textId="77777777" w:rsidR="003C3C99" w:rsidRPr="00FA46F4" w:rsidRDefault="003C3C99" w:rsidP="00385D6A">
      <w:pPr>
        <w:ind w:left="2835" w:hanging="2835"/>
        <w:jc w:val="both"/>
        <w:rPr>
          <w:rFonts w:ascii="Century Gothic" w:hAnsi="Century Gothic" w:cstheme="minorHAnsi"/>
        </w:rPr>
      </w:pPr>
    </w:p>
    <w:p w14:paraId="14EF0349" w14:textId="77777777" w:rsidR="000C7D99" w:rsidRDefault="000C7D99" w:rsidP="00385D6A">
      <w:pPr>
        <w:ind w:left="2835"/>
        <w:jc w:val="both"/>
        <w:rPr>
          <w:rFonts w:ascii="Century Gothic" w:hAnsi="Century Gothic" w:cstheme="minorHAnsi"/>
        </w:rPr>
      </w:pPr>
    </w:p>
    <w:p w14:paraId="207EC852" w14:textId="753F355C" w:rsidR="00385D6A" w:rsidRPr="00FA46F4" w:rsidRDefault="00385D6A" w:rsidP="00385D6A">
      <w:pPr>
        <w:ind w:left="2835"/>
        <w:jc w:val="both"/>
        <w:rPr>
          <w:rFonts w:ascii="Century Gothic" w:hAnsi="Century Gothic" w:cstheme="minorHAnsi"/>
        </w:rPr>
      </w:pPr>
      <w:r w:rsidRPr="00FA46F4">
        <w:rPr>
          <w:rFonts w:ascii="Century Gothic" w:hAnsi="Century Gothic" w:cstheme="minorHAnsi"/>
        </w:rPr>
        <w:lastRenderedPageBreak/>
        <w:t xml:space="preserve">Contributions range from 5.5% - 12.5% of whole-time equivalent salary plus pensionable allowances and are assessed annually in accordance with the Council’s Pensions Policy Statement.  Further information on the Local Government Pension Scheme available from: </w:t>
      </w:r>
      <w:hyperlink r:id="rId9" w:history="1">
        <w:r w:rsidRPr="00FA46F4">
          <w:rPr>
            <w:rStyle w:val="Hyperlink"/>
            <w:rFonts w:ascii="Century Gothic" w:hAnsi="Century Gothic" w:cstheme="minorHAnsi"/>
          </w:rPr>
          <w:t>https://www.lgpsmember.org/thinking-joining.php</w:t>
        </w:r>
      </w:hyperlink>
      <w:r w:rsidRPr="00FA46F4">
        <w:rPr>
          <w:rFonts w:ascii="Century Gothic" w:hAnsi="Century Gothic" w:cstheme="minorHAnsi"/>
        </w:rPr>
        <w:t xml:space="preserve"> </w:t>
      </w:r>
    </w:p>
    <w:p w14:paraId="3AD7BBF8" w14:textId="77777777" w:rsidR="00385D6A" w:rsidRPr="00FA46F4" w:rsidRDefault="00385D6A" w:rsidP="00385D6A">
      <w:pPr>
        <w:ind w:left="2835"/>
        <w:jc w:val="both"/>
        <w:rPr>
          <w:rFonts w:ascii="Century Gothic" w:hAnsi="Century Gothic" w:cstheme="minorHAnsi"/>
        </w:rPr>
      </w:pPr>
    </w:p>
    <w:p w14:paraId="0152EC32" w14:textId="77777777" w:rsidR="00385D6A" w:rsidRPr="00FA46F4" w:rsidRDefault="00385D6A" w:rsidP="00385D6A">
      <w:pPr>
        <w:ind w:left="2835"/>
        <w:jc w:val="both"/>
        <w:rPr>
          <w:rFonts w:ascii="Century Gothic" w:hAnsi="Century Gothic" w:cstheme="minorHAnsi"/>
        </w:rPr>
      </w:pPr>
    </w:p>
    <w:p w14:paraId="653BD822" w14:textId="77777777" w:rsidR="00385D6A" w:rsidRPr="00FA46F4" w:rsidRDefault="00385D6A" w:rsidP="00385D6A">
      <w:pPr>
        <w:ind w:left="2835"/>
        <w:jc w:val="both"/>
        <w:rPr>
          <w:rFonts w:ascii="Century Gothic" w:hAnsi="Century Gothic" w:cstheme="minorHAnsi"/>
        </w:rPr>
      </w:pPr>
    </w:p>
    <w:p w14:paraId="43DF835E" w14:textId="77777777" w:rsidR="00385D6A" w:rsidRPr="00FA46F4" w:rsidRDefault="00385D6A" w:rsidP="00385D6A">
      <w:pPr>
        <w:ind w:left="2835"/>
        <w:jc w:val="both"/>
        <w:rPr>
          <w:rFonts w:ascii="Century Gothic" w:hAnsi="Century Gothic" w:cstheme="minorHAnsi"/>
        </w:rPr>
      </w:pPr>
    </w:p>
    <w:p w14:paraId="16CA5B16" w14:textId="77777777" w:rsidR="000C7D99" w:rsidRDefault="000C7D99" w:rsidP="00385D6A">
      <w:pPr>
        <w:ind w:left="2835"/>
        <w:jc w:val="right"/>
        <w:rPr>
          <w:rFonts w:ascii="Century Gothic" w:hAnsi="Century Gothic" w:cstheme="minorHAnsi"/>
        </w:rPr>
      </w:pPr>
    </w:p>
    <w:p w14:paraId="027C395E" w14:textId="77777777" w:rsidR="000C7D99" w:rsidRDefault="000C7D99" w:rsidP="00385D6A">
      <w:pPr>
        <w:ind w:left="2835"/>
        <w:jc w:val="right"/>
        <w:rPr>
          <w:rFonts w:ascii="Century Gothic" w:hAnsi="Century Gothic" w:cstheme="minorHAnsi"/>
        </w:rPr>
      </w:pPr>
    </w:p>
    <w:p w14:paraId="1F678563" w14:textId="77777777" w:rsidR="000C7D99" w:rsidRDefault="000C7D99" w:rsidP="00385D6A">
      <w:pPr>
        <w:ind w:left="2835"/>
        <w:jc w:val="right"/>
        <w:rPr>
          <w:rFonts w:ascii="Century Gothic" w:hAnsi="Century Gothic" w:cstheme="minorHAnsi"/>
        </w:rPr>
      </w:pPr>
    </w:p>
    <w:p w14:paraId="5C85205B" w14:textId="77777777" w:rsidR="000C7D99" w:rsidRDefault="000C7D99" w:rsidP="00385D6A">
      <w:pPr>
        <w:ind w:left="2835"/>
        <w:jc w:val="right"/>
        <w:rPr>
          <w:rFonts w:ascii="Century Gothic" w:hAnsi="Century Gothic" w:cstheme="minorHAnsi"/>
        </w:rPr>
      </w:pPr>
    </w:p>
    <w:p w14:paraId="3395449A" w14:textId="77777777" w:rsidR="000C7D99" w:rsidRDefault="000C7D99" w:rsidP="00385D6A">
      <w:pPr>
        <w:ind w:left="2835"/>
        <w:jc w:val="right"/>
        <w:rPr>
          <w:rFonts w:ascii="Century Gothic" w:hAnsi="Century Gothic" w:cstheme="minorHAnsi"/>
        </w:rPr>
      </w:pPr>
    </w:p>
    <w:p w14:paraId="39820813" w14:textId="77777777" w:rsidR="000C7D99" w:rsidRDefault="000C7D99" w:rsidP="00385D6A">
      <w:pPr>
        <w:ind w:left="2835"/>
        <w:jc w:val="right"/>
        <w:rPr>
          <w:rFonts w:ascii="Century Gothic" w:hAnsi="Century Gothic" w:cstheme="minorHAnsi"/>
        </w:rPr>
      </w:pPr>
    </w:p>
    <w:p w14:paraId="62B98EA0" w14:textId="77777777" w:rsidR="000C7D99" w:rsidRDefault="000C7D99" w:rsidP="00385D6A">
      <w:pPr>
        <w:ind w:left="2835"/>
        <w:jc w:val="right"/>
        <w:rPr>
          <w:rFonts w:ascii="Century Gothic" w:hAnsi="Century Gothic" w:cstheme="minorHAnsi"/>
        </w:rPr>
      </w:pPr>
    </w:p>
    <w:p w14:paraId="63485071" w14:textId="77777777" w:rsidR="000C7D99" w:rsidRDefault="000C7D99" w:rsidP="00385D6A">
      <w:pPr>
        <w:ind w:left="2835"/>
        <w:jc w:val="right"/>
        <w:rPr>
          <w:rFonts w:ascii="Century Gothic" w:hAnsi="Century Gothic" w:cstheme="minorHAnsi"/>
        </w:rPr>
      </w:pPr>
    </w:p>
    <w:p w14:paraId="6BA66509" w14:textId="77777777" w:rsidR="000C7D99" w:rsidRDefault="000C7D99" w:rsidP="00385D6A">
      <w:pPr>
        <w:ind w:left="2835"/>
        <w:jc w:val="right"/>
        <w:rPr>
          <w:rFonts w:ascii="Century Gothic" w:hAnsi="Century Gothic" w:cstheme="minorHAnsi"/>
        </w:rPr>
      </w:pPr>
    </w:p>
    <w:p w14:paraId="47409278" w14:textId="77777777" w:rsidR="000C7D99" w:rsidRDefault="000C7D99" w:rsidP="00385D6A">
      <w:pPr>
        <w:ind w:left="2835"/>
        <w:jc w:val="right"/>
        <w:rPr>
          <w:rFonts w:ascii="Century Gothic" w:hAnsi="Century Gothic" w:cstheme="minorHAnsi"/>
        </w:rPr>
      </w:pPr>
    </w:p>
    <w:p w14:paraId="14181AC0" w14:textId="77777777" w:rsidR="000C7D99" w:rsidRDefault="000C7D99" w:rsidP="00385D6A">
      <w:pPr>
        <w:ind w:left="2835"/>
        <w:jc w:val="right"/>
        <w:rPr>
          <w:rFonts w:ascii="Century Gothic" w:hAnsi="Century Gothic" w:cstheme="minorHAnsi"/>
        </w:rPr>
      </w:pPr>
    </w:p>
    <w:p w14:paraId="19D33AE4" w14:textId="77777777" w:rsidR="000C7D99" w:rsidRDefault="000C7D99" w:rsidP="00385D6A">
      <w:pPr>
        <w:ind w:left="2835"/>
        <w:jc w:val="right"/>
        <w:rPr>
          <w:rFonts w:ascii="Century Gothic" w:hAnsi="Century Gothic" w:cstheme="minorHAnsi"/>
        </w:rPr>
      </w:pPr>
    </w:p>
    <w:p w14:paraId="70729E59" w14:textId="77777777" w:rsidR="000C7D99" w:rsidRDefault="000C7D99" w:rsidP="00385D6A">
      <w:pPr>
        <w:ind w:left="2835"/>
        <w:jc w:val="right"/>
        <w:rPr>
          <w:rFonts w:ascii="Century Gothic" w:hAnsi="Century Gothic" w:cstheme="minorHAnsi"/>
        </w:rPr>
      </w:pPr>
    </w:p>
    <w:p w14:paraId="25267C05" w14:textId="77777777" w:rsidR="000C7D99" w:rsidRDefault="000C7D99" w:rsidP="00385D6A">
      <w:pPr>
        <w:ind w:left="2835"/>
        <w:jc w:val="right"/>
        <w:rPr>
          <w:rFonts w:ascii="Century Gothic" w:hAnsi="Century Gothic" w:cstheme="minorHAnsi"/>
        </w:rPr>
      </w:pPr>
    </w:p>
    <w:p w14:paraId="0BC6B8C2" w14:textId="77777777" w:rsidR="000C7D99" w:rsidRDefault="000C7D99" w:rsidP="00385D6A">
      <w:pPr>
        <w:ind w:left="2835"/>
        <w:jc w:val="right"/>
        <w:rPr>
          <w:rFonts w:ascii="Century Gothic" w:hAnsi="Century Gothic" w:cstheme="minorHAnsi"/>
        </w:rPr>
      </w:pPr>
    </w:p>
    <w:p w14:paraId="6C65C9AF" w14:textId="77777777" w:rsidR="000C7D99" w:rsidRDefault="000C7D99" w:rsidP="00385D6A">
      <w:pPr>
        <w:ind w:left="2835"/>
        <w:jc w:val="right"/>
        <w:rPr>
          <w:rFonts w:ascii="Century Gothic" w:hAnsi="Century Gothic" w:cstheme="minorHAnsi"/>
        </w:rPr>
      </w:pPr>
    </w:p>
    <w:p w14:paraId="57217314" w14:textId="77777777" w:rsidR="00287F4B" w:rsidRDefault="00287F4B" w:rsidP="00385D6A">
      <w:pPr>
        <w:ind w:left="2835"/>
        <w:jc w:val="right"/>
        <w:rPr>
          <w:rFonts w:ascii="Century Gothic" w:hAnsi="Century Gothic" w:cstheme="minorHAnsi"/>
        </w:rPr>
      </w:pPr>
    </w:p>
    <w:p w14:paraId="32CE367F" w14:textId="77777777" w:rsidR="00287F4B" w:rsidRDefault="00287F4B" w:rsidP="00385D6A">
      <w:pPr>
        <w:ind w:left="2835"/>
        <w:jc w:val="right"/>
        <w:rPr>
          <w:rFonts w:ascii="Century Gothic" w:hAnsi="Century Gothic" w:cstheme="minorHAnsi"/>
        </w:rPr>
      </w:pPr>
    </w:p>
    <w:p w14:paraId="1E075F14" w14:textId="77777777" w:rsidR="00287F4B" w:rsidRDefault="00287F4B" w:rsidP="00385D6A">
      <w:pPr>
        <w:ind w:left="2835"/>
        <w:jc w:val="right"/>
        <w:rPr>
          <w:rFonts w:ascii="Century Gothic" w:hAnsi="Century Gothic" w:cstheme="minorHAnsi"/>
        </w:rPr>
      </w:pPr>
    </w:p>
    <w:p w14:paraId="2E181EF3" w14:textId="77777777" w:rsidR="00287F4B" w:rsidRDefault="00287F4B" w:rsidP="00385D6A">
      <w:pPr>
        <w:ind w:left="2835"/>
        <w:jc w:val="right"/>
        <w:rPr>
          <w:rFonts w:ascii="Century Gothic" w:hAnsi="Century Gothic" w:cstheme="minorHAnsi"/>
        </w:rPr>
      </w:pPr>
    </w:p>
    <w:p w14:paraId="2C1C1E78" w14:textId="77777777" w:rsidR="00287F4B" w:rsidRDefault="00287F4B" w:rsidP="00385D6A">
      <w:pPr>
        <w:ind w:left="2835"/>
        <w:jc w:val="right"/>
        <w:rPr>
          <w:rFonts w:ascii="Century Gothic" w:hAnsi="Century Gothic" w:cstheme="minorHAnsi"/>
        </w:rPr>
      </w:pPr>
    </w:p>
    <w:p w14:paraId="4E706B46" w14:textId="77777777" w:rsidR="00287F4B" w:rsidRDefault="00287F4B" w:rsidP="00385D6A">
      <w:pPr>
        <w:ind w:left="2835"/>
        <w:jc w:val="right"/>
        <w:rPr>
          <w:rFonts w:ascii="Century Gothic" w:hAnsi="Century Gothic" w:cstheme="minorHAnsi"/>
        </w:rPr>
      </w:pPr>
    </w:p>
    <w:p w14:paraId="52F58FCA" w14:textId="77777777" w:rsidR="00287F4B" w:rsidRDefault="00287F4B" w:rsidP="00385D6A">
      <w:pPr>
        <w:ind w:left="2835"/>
        <w:jc w:val="right"/>
        <w:rPr>
          <w:rFonts w:ascii="Century Gothic" w:hAnsi="Century Gothic" w:cstheme="minorHAnsi"/>
        </w:rPr>
      </w:pPr>
    </w:p>
    <w:p w14:paraId="01A544C2" w14:textId="77777777" w:rsidR="00287F4B" w:rsidRDefault="00287F4B" w:rsidP="00385D6A">
      <w:pPr>
        <w:ind w:left="2835"/>
        <w:jc w:val="right"/>
        <w:rPr>
          <w:rFonts w:ascii="Century Gothic" w:hAnsi="Century Gothic" w:cstheme="minorHAnsi"/>
        </w:rPr>
      </w:pPr>
    </w:p>
    <w:p w14:paraId="36E8936F" w14:textId="77777777" w:rsidR="00287F4B" w:rsidRDefault="00287F4B" w:rsidP="00385D6A">
      <w:pPr>
        <w:ind w:left="2835"/>
        <w:jc w:val="right"/>
        <w:rPr>
          <w:rFonts w:ascii="Century Gothic" w:hAnsi="Century Gothic" w:cstheme="minorHAnsi"/>
        </w:rPr>
      </w:pPr>
    </w:p>
    <w:p w14:paraId="53B26FA9" w14:textId="77777777" w:rsidR="00287F4B" w:rsidRDefault="00287F4B" w:rsidP="00385D6A">
      <w:pPr>
        <w:ind w:left="2835"/>
        <w:jc w:val="right"/>
        <w:rPr>
          <w:rFonts w:ascii="Century Gothic" w:hAnsi="Century Gothic" w:cstheme="minorHAnsi"/>
        </w:rPr>
      </w:pPr>
    </w:p>
    <w:p w14:paraId="693AD21C" w14:textId="77777777" w:rsidR="00287F4B" w:rsidRDefault="00287F4B" w:rsidP="00385D6A">
      <w:pPr>
        <w:ind w:left="2835"/>
        <w:jc w:val="right"/>
        <w:rPr>
          <w:rFonts w:ascii="Century Gothic" w:hAnsi="Century Gothic" w:cstheme="minorHAnsi"/>
        </w:rPr>
      </w:pPr>
    </w:p>
    <w:p w14:paraId="35BA9AAC" w14:textId="77777777" w:rsidR="00287F4B" w:rsidRDefault="00287F4B" w:rsidP="00385D6A">
      <w:pPr>
        <w:ind w:left="2835"/>
        <w:jc w:val="right"/>
        <w:rPr>
          <w:rFonts w:ascii="Century Gothic" w:hAnsi="Century Gothic" w:cstheme="minorHAnsi"/>
        </w:rPr>
      </w:pPr>
    </w:p>
    <w:p w14:paraId="0B4A6085" w14:textId="77777777" w:rsidR="00287F4B" w:rsidRDefault="00287F4B" w:rsidP="00385D6A">
      <w:pPr>
        <w:ind w:left="2835"/>
        <w:jc w:val="right"/>
        <w:rPr>
          <w:rFonts w:ascii="Century Gothic" w:hAnsi="Century Gothic" w:cstheme="minorHAnsi"/>
        </w:rPr>
      </w:pPr>
    </w:p>
    <w:p w14:paraId="3533CEC8" w14:textId="77777777" w:rsidR="00287F4B" w:rsidRDefault="00287F4B" w:rsidP="00385D6A">
      <w:pPr>
        <w:ind w:left="2835"/>
        <w:jc w:val="right"/>
        <w:rPr>
          <w:rFonts w:ascii="Century Gothic" w:hAnsi="Century Gothic" w:cstheme="minorHAnsi"/>
        </w:rPr>
      </w:pPr>
    </w:p>
    <w:p w14:paraId="07B48ED1" w14:textId="77777777" w:rsidR="00287F4B" w:rsidRDefault="00287F4B" w:rsidP="00385D6A">
      <w:pPr>
        <w:ind w:left="2835"/>
        <w:jc w:val="right"/>
        <w:rPr>
          <w:rFonts w:ascii="Century Gothic" w:hAnsi="Century Gothic" w:cstheme="minorHAnsi"/>
        </w:rPr>
      </w:pPr>
    </w:p>
    <w:p w14:paraId="5093B784" w14:textId="77777777" w:rsidR="00287F4B" w:rsidRDefault="00287F4B" w:rsidP="00385D6A">
      <w:pPr>
        <w:ind w:left="2835"/>
        <w:jc w:val="right"/>
        <w:rPr>
          <w:rFonts w:ascii="Century Gothic" w:hAnsi="Century Gothic" w:cstheme="minorHAnsi"/>
        </w:rPr>
      </w:pPr>
    </w:p>
    <w:p w14:paraId="2C544324" w14:textId="77777777" w:rsidR="00287F4B" w:rsidRDefault="00287F4B" w:rsidP="00385D6A">
      <w:pPr>
        <w:ind w:left="2835"/>
        <w:jc w:val="right"/>
        <w:rPr>
          <w:rFonts w:ascii="Century Gothic" w:hAnsi="Century Gothic" w:cstheme="minorHAnsi"/>
        </w:rPr>
      </w:pPr>
    </w:p>
    <w:p w14:paraId="21FE1F96" w14:textId="77777777" w:rsidR="00287F4B" w:rsidRDefault="00287F4B" w:rsidP="00385D6A">
      <w:pPr>
        <w:ind w:left="2835"/>
        <w:jc w:val="right"/>
        <w:rPr>
          <w:rFonts w:ascii="Century Gothic" w:hAnsi="Century Gothic" w:cstheme="minorHAnsi"/>
        </w:rPr>
      </w:pPr>
    </w:p>
    <w:p w14:paraId="20B70D3F" w14:textId="77777777" w:rsidR="00287F4B" w:rsidRDefault="00287F4B" w:rsidP="00385D6A">
      <w:pPr>
        <w:ind w:left="2835"/>
        <w:jc w:val="right"/>
        <w:rPr>
          <w:rFonts w:ascii="Century Gothic" w:hAnsi="Century Gothic" w:cstheme="minorHAnsi"/>
        </w:rPr>
      </w:pPr>
    </w:p>
    <w:p w14:paraId="4679204C" w14:textId="77777777" w:rsidR="00287F4B" w:rsidRDefault="00287F4B" w:rsidP="00385D6A">
      <w:pPr>
        <w:ind w:left="2835"/>
        <w:jc w:val="right"/>
        <w:rPr>
          <w:rFonts w:ascii="Century Gothic" w:hAnsi="Century Gothic" w:cstheme="minorHAnsi"/>
        </w:rPr>
      </w:pPr>
    </w:p>
    <w:p w14:paraId="2D865885" w14:textId="77777777" w:rsidR="00287F4B" w:rsidRDefault="00287F4B" w:rsidP="00385D6A">
      <w:pPr>
        <w:ind w:left="2835"/>
        <w:jc w:val="right"/>
        <w:rPr>
          <w:rFonts w:ascii="Century Gothic" w:hAnsi="Century Gothic" w:cstheme="minorHAnsi"/>
        </w:rPr>
      </w:pPr>
    </w:p>
    <w:p w14:paraId="45BEEDA3" w14:textId="77777777" w:rsidR="003C3C99" w:rsidRDefault="003C3C99" w:rsidP="00287F4B">
      <w:pPr>
        <w:ind w:left="2835"/>
        <w:jc w:val="right"/>
        <w:rPr>
          <w:rFonts w:ascii="Century Gothic" w:hAnsi="Century Gothic" w:cstheme="minorHAnsi"/>
        </w:rPr>
      </w:pPr>
    </w:p>
    <w:p w14:paraId="0880E7BB" w14:textId="77777777" w:rsidR="003C3C99" w:rsidRDefault="003C3C99" w:rsidP="00287F4B">
      <w:pPr>
        <w:ind w:left="2835"/>
        <w:jc w:val="right"/>
        <w:rPr>
          <w:rFonts w:ascii="Century Gothic" w:hAnsi="Century Gothic" w:cstheme="minorHAnsi"/>
        </w:rPr>
      </w:pPr>
    </w:p>
    <w:p w14:paraId="3568DE74" w14:textId="77777777" w:rsidR="003C3C99" w:rsidRDefault="003C3C99" w:rsidP="00287F4B">
      <w:pPr>
        <w:ind w:left="2835"/>
        <w:jc w:val="right"/>
        <w:rPr>
          <w:rFonts w:ascii="Century Gothic" w:hAnsi="Century Gothic" w:cstheme="minorHAnsi"/>
        </w:rPr>
      </w:pPr>
    </w:p>
    <w:p w14:paraId="3C0D2C5C" w14:textId="132AE97A" w:rsidR="0021181E" w:rsidRPr="00287F4B" w:rsidRDefault="00287F4B" w:rsidP="00287F4B">
      <w:pPr>
        <w:ind w:left="2835"/>
        <w:jc w:val="right"/>
        <w:rPr>
          <w:rFonts w:ascii="Century Gothic" w:hAnsi="Century Gothic" w:cstheme="minorHAnsi"/>
        </w:rPr>
      </w:pPr>
      <w:r>
        <w:rPr>
          <w:rFonts w:ascii="Century Gothic" w:hAnsi="Century Gothic" w:cstheme="minorHAnsi"/>
        </w:rPr>
        <w:t>November</w:t>
      </w:r>
      <w:r w:rsidR="00385D6A" w:rsidRPr="00FA46F4">
        <w:rPr>
          <w:rFonts w:ascii="Century Gothic" w:hAnsi="Century Gothic" w:cstheme="minorHAnsi"/>
        </w:rPr>
        <w:t xml:space="preserve"> 2025</w:t>
      </w:r>
    </w:p>
    <w:sectPr w:rsidR="0021181E" w:rsidRPr="00287F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501B"/>
    <w:multiLevelType w:val="hybridMultilevel"/>
    <w:tmpl w:val="A1BA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3532F"/>
    <w:multiLevelType w:val="hybridMultilevel"/>
    <w:tmpl w:val="D258F2E0"/>
    <w:lvl w:ilvl="0" w:tplc="04FEE096">
      <w:start w:val="1"/>
      <w:numFmt w:val="bullet"/>
      <w:lvlText w:val=""/>
      <w:lvlJc w:val="left"/>
      <w:pPr>
        <w:ind w:left="720" w:hanging="360"/>
      </w:pPr>
      <w:rPr>
        <w:rFonts w:ascii="Symbol" w:hAnsi="Symbol" w:hint="default"/>
      </w:rPr>
    </w:lvl>
    <w:lvl w:ilvl="1" w:tplc="6F965A80">
      <w:start w:val="1"/>
      <w:numFmt w:val="bullet"/>
      <w:lvlText w:val="o"/>
      <w:lvlJc w:val="left"/>
      <w:pPr>
        <w:ind w:left="1440" w:hanging="360"/>
      </w:pPr>
      <w:rPr>
        <w:rFonts w:ascii="Courier New" w:hAnsi="Courier New" w:hint="default"/>
      </w:rPr>
    </w:lvl>
    <w:lvl w:ilvl="2" w:tplc="3CA60B74">
      <w:start w:val="1"/>
      <w:numFmt w:val="bullet"/>
      <w:lvlText w:val=""/>
      <w:lvlJc w:val="left"/>
      <w:pPr>
        <w:ind w:left="2160" w:hanging="360"/>
      </w:pPr>
      <w:rPr>
        <w:rFonts w:ascii="Wingdings" w:hAnsi="Wingdings" w:hint="default"/>
      </w:rPr>
    </w:lvl>
    <w:lvl w:ilvl="3" w:tplc="BB16B836">
      <w:start w:val="1"/>
      <w:numFmt w:val="bullet"/>
      <w:lvlText w:val=""/>
      <w:lvlJc w:val="left"/>
      <w:pPr>
        <w:ind w:left="2880" w:hanging="360"/>
      </w:pPr>
      <w:rPr>
        <w:rFonts w:ascii="Symbol" w:hAnsi="Symbol" w:hint="default"/>
      </w:rPr>
    </w:lvl>
    <w:lvl w:ilvl="4" w:tplc="87426CAC">
      <w:start w:val="1"/>
      <w:numFmt w:val="bullet"/>
      <w:lvlText w:val="o"/>
      <w:lvlJc w:val="left"/>
      <w:pPr>
        <w:ind w:left="3600" w:hanging="360"/>
      </w:pPr>
      <w:rPr>
        <w:rFonts w:ascii="Courier New" w:hAnsi="Courier New" w:hint="default"/>
      </w:rPr>
    </w:lvl>
    <w:lvl w:ilvl="5" w:tplc="77EE7512">
      <w:start w:val="1"/>
      <w:numFmt w:val="bullet"/>
      <w:lvlText w:val=""/>
      <w:lvlJc w:val="left"/>
      <w:pPr>
        <w:ind w:left="4320" w:hanging="360"/>
      </w:pPr>
      <w:rPr>
        <w:rFonts w:ascii="Wingdings" w:hAnsi="Wingdings" w:hint="default"/>
      </w:rPr>
    </w:lvl>
    <w:lvl w:ilvl="6" w:tplc="AB2C461A">
      <w:start w:val="1"/>
      <w:numFmt w:val="bullet"/>
      <w:lvlText w:val=""/>
      <w:lvlJc w:val="left"/>
      <w:pPr>
        <w:ind w:left="5040" w:hanging="360"/>
      </w:pPr>
      <w:rPr>
        <w:rFonts w:ascii="Symbol" w:hAnsi="Symbol" w:hint="default"/>
      </w:rPr>
    </w:lvl>
    <w:lvl w:ilvl="7" w:tplc="A35EF97C">
      <w:start w:val="1"/>
      <w:numFmt w:val="bullet"/>
      <w:lvlText w:val="o"/>
      <w:lvlJc w:val="left"/>
      <w:pPr>
        <w:ind w:left="5760" w:hanging="360"/>
      </w:pPr>
      <w:rPr>
        <w:rFonts w:ascii="Courier New" w:hAnsi="Courier New" w:hint="default"/>
      </w:rPr>
    </w:lvl>
    <w:lvl w:ilvl="8" w:tplc="BFC4340E">
      <w:start w:val="1"/>
      <w:numFmt w:val="bullet"/>
      <w:lvlText w:val=""/>
      <w:lvlJc w:val="left"/>
      <w:pPr>
        <w:ind w:left="6480" w:hanging="360"/>
      </w:pPr>
      <w:rPr>
        <w:rFonts w:ascii="Wingdings" w:hAnsi="Wingdings" w:hint="default"/>
      </w:rPr>
    </w:lvl>
  </w:abstractNum>
  <w:abstractNum w:abstractNumId="2" w15:restartNumberingAfterBreak="0">
    <w:nsid w:val="2A437BF3"/>
    <w:multiLevelType w:val="hybridMultilevel"/>
    <w:tmpl w:val="E21E2C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336C88"/>
    <w:multiLevelType w:val="hybridMultilevel"/>
    <w:tmpl w:val="C81A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075C0F"/>
    <w:multiLevelType w:val="hybridMultilevel"/>
    <w:tmpl w:val="19F4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507C47"/>
    <w:multiLevelType w:val="hybridMultilevel"/>
    <w:tmpl w:val="18AE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E477C"/>
    <w:multiLevelType w:val="hybridMultilevel"/>
    <w:tmpl w:val="2BDC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CA1CD1"/>
    <w:multiLevelType w:val="hybridMultilevel"/>
    <w:tmpl w:val="7CE4B2C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570D6422"/>
    <w:multiLevelType w:val="hybridMultilevel"/>
    <w:tmpl w:val="94F61548"/>
    <w:lvl w:ilvl="0" w:tplc="7CE4B3DC">
      <w:numFmt w:val="bullet"/>
      <w:lvlText w:val=""/>
      <w:lvlJc w:val="left"/>
      <w:pPr>
        <w:ind w:left="820" w:hanging="360"/>
      </w:pPr>
      <w:rPr>
        <w:rFonts w:ascii="Symbol" w:eastAsia="Symbol" w:hAnsi="Symbol" w:cs="Symbol" w:hint="default"/>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6233B"/>
    <w:multiLevelType w:val="hybridMultilevel"/>
    <w:tmpl w:val="57C80E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DD01B4"/>
    <w:multiLevelType w:val="hybridMultilevel"/>
    <w:tmpl w:val="06C65C0E"/>
    <w:lvl w:ilvl="0" w:tplc="7CE4B3DC">
      <w:numFmt w:val="bullet"/>
      <w:lvlText w:val=""/>
      <w:lvlJc w:val="left"/>
      <w:pPr>
        <w:ind w:left="820" w:hanging="360"/>
      </w:pPr>
      <w:rPr>
        <w:rFonts w:ascii="Symbol" w:eastAsia="Symbol" w:hAnsi="Symbol" w:cs="Symbol" w:hint="default"/>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06004C"/>
    <w:multiLevelType w:val="hybridMultilevel"/>
    <w:tmpl w:val="00FE6ED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16cid:durableId="554900126">
    <w:abstractNumId w:val="9"/>
  </w:num>
  <w:num w:numId="2" w16cid:durableId="39599967">
    <w:abstractNumId w:val="1"/>
  </w:num>
  <w:num w:numId="3" w16cid:durableId="516164806">
    <w:abstractNumId w:val="7"/>
  </w:num>
  <w:num w:numId="4" w16cid:durableId="1581938721">
    <w:abstractNumId w:val="8"/>
  </w:num>
  <w:num w:numId="5" w16cid:durableId="516969184">
    <w:abstractNumId w:val="10"/>
  </w:num>
  <w:num w:numId="6" w16cid:durableId="2059696788">
    <w:abstractNumId w:val="4"/>
  </w:num>
  <w:num w:numId="7" w16cid:durableId="1480462987">
    <w:abstractNumId w:val="3"/>
  </w:num>
  <w:num w:numId="8" w16cid:durableId="881944017">
    <w:abstractNumId w:val="2"/>
  </w:num>
  <w:num w:numId="9" w16cid:durableId="770778419">
    <w:abstractNumId w:val="0"/>
  </w:num>
  <w:num w:numId="10" w16cid:durableId="325911043">
    <w:abstractNumId w:val="6"/>
  </w:num>
  <w:num w:numId="11" w16cid:durableId="246229365">
    <w:abstractNumId w:val="5"/>
  </w:num>
  <w:num w:numId="12" w16cid:durableId="266104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DF"/>
    <w:rsid w:val="00023E61"/>
    <w:rsid w:val="00034EF9"/>
    <w:rsid w:val="000506CD"/>
    <w:rsid w:val="00052C37"/>
    <w:rsid w:val="000C7D99"/>
    <w:rsid w:val="00116894"/>
    <w:rsid w:val="00136CB0"/>
    <w:rsid w:val="0014599F"/>
    <w:rsid w:val="001617A7"/>
    <w:rsid w:val="001E37AA"/>
    <w:rsid w:val="001F37DB"/>
    <w:rsid w:val="001F4BFA"/>
    <w:rsid w:val="00202959"/>
    <w:rsid w:val="0021181E"/>
    <w:rsid w:val="002224F4"/>
    <w:rsid w:val="00237453"/>
    <w:rsid w:val="00251BAD"/>
    <w:rsid w:val="00287F4B"/>
    <w:rsid w:val="002964D5"/>
    <w:rsid w:val="002A649C"/>
    <w:rsid w:val="002D45FA"/>
    <w:rsid w:val="002E18A5"/>
    <w:rsid w:val="00316A56"/>
    <w:rsid w:val="0032152F"/>
    <w:rsid w:val="003858D2"/>
    <w:rsid w:val="00385D6A"/>
    <w:rsid w:val="003B533C"/>
    <w:rsid w:val="003C3C99"/>
    <w:rsid w:val="00403AB3"/>
    <w:rsid w:val="0041186F"/>
    <w:rsid w:val="00427CC9"/>
    <w:rsid w:val="004513C3"/>
    <w:rsid w:val="004602B5"/>
    <w:rsid w:val="004B7095"/>
    <w:rsid w:val="004C481E"/>
    <w:rsid w:val="004D74ED"/>
    <w:rsid w:val="004E6636"/>
    <w:rsid w:val="005010C4"/>
    <w:rsid w:val="005165D6"/>
    <w:rsid w:val="00526E64"/>
    <w:rsid w:val="00543637"/>
    <w:rsid w:val="00544E7F"/>
    <w:rsid w:val="00556F80"/>
    <w:rsid w:val="006043CD"/>
    <w:rsid w:val="0061704B"/>
    <w:rsid w:val="0062539E"/>
    <w:rsid w:val="00635682"/>
    <w:rsid w:val="0064397C"/>
    <w:rsid w:val="00646C57"/>
    <w:rsid w:val="00676774"/>
    <w:rsid w:val="006C54DD"/>
    <w:rsid w:val="006E4A67"/>
    <w:rsid w:val="006E5111"/>
    <w:rsid w:val="006F6967"/>
    <w:rsid w:val="0072362F"/>
    <w:rsid w:val="007E0F88"/>
    <w:rsid w:val="007F0914"/>
    <w:rsid w:val="00890090"/>
    <w:rsid w:val="008B5933"/>
    <w:rsid w:val="008E297E"/>
    <w:rsid w:val="009070D1"/>
    <w:rsid w:val="009204B4"/>
    <w:rsid w:val="009737DD"/>
    <w:rsid w:val="009D0D9A"/>
    <w:rsid w:val="009E1DEC"/>
    <w:rsid w:val="00A752A5"/>
    <w:rsid w:val="00A9238E"/>
    <w:rsid w:val="00A95300"/>
    <w:rsid w:val="00B03253"/>
    <w:rsid w:val="00B50B62"/>
    <w:rsid w:val="00B74FDF"/>
    <w:rsid w:val="00B81B79"/>
    <w:rsid w:val="00BB4127"/>
    <w:rsid w:val="00C0130F"/>
    <w:rsid w:val="00C55529"/>
    <w:rsid w:val="00C7024E"/>
    <w:rsid w:val="00CA04DC"/>
    <w:rsid w:val="00CB1F16"/>
    <w:rsid w:val="00CB409C"/>
    <w:rsid w:val="00CD2322"/>
    <w:rsid w:val="00CE6EFD"/>
    <w:rsid w:val="00CF6BDE"/>
    <w:rsid w:val="00D619AE"/>
    <w:rsid w:val="00D762DB"/>
    <w:rsid w:val="00D9600B"/>
    <w:rsid w:val="00DB55A8"/>
    <w:rsid w:val="00DD362E"/>
    <w:rsid w:val="00DF28CF"/>
    <w:rsid w:val="00E37481"/>
    <w:rsid w:val="00E91588"/>
    <w:rsid w:val="00E944B0"/>
    <w:rsid w:val="00EA21F4"/>
    <w:rsid w:val="00EA4EFD"/>
    <w:rsid w:val="00EB35B6"/>
    <w:rsid w:val="00F6759A"/>
    <w:rsid w:val="00F74D7C"/>
    <w:rsid w:val="00F93BDD"/>
    <w:rsid w:val="00F976BC"/>
    <w:rsid w:val="00FA46F4"/>
    <w:rsid w:val="00FB4379"/>
    <w:rsid w:val="00FC662F"/>
    <w:rsid w:val="5757B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2F1B"/>
  <w15:chartTrackingRefBased/>
  <w15:docId w15:val="{4E457510-803C-42D3-AC97-FB7312BE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FDF"/>
    <w:pPr>
      <w:widowControl w:val="0"/>
      <w:autoSpaceDE w:val="0"/>
      <w:autoSpaceDN w:val="0"/>
      <w:spacing w:after="0" w:line="240" w:lineRule="auto"/>
    </w:pPr>
    <w:rPr>
      <w:rFonts w:ascii="Carlito" w:eastAsia="Carlito" w:hAnsi="Carlito" w:cs="Carlito"/>
      <w:lang w:val="en-US"/>
    </w:rPr>
  </w:style>
  <w:style w:type="paragraph" w:styleId="Heading2">
    <w:name w:val="heading 2"/>
    <w:basedOn w:val="Normal"/>
    <w:link w:val="Heading2Char"/>
    <w:uiPriority w:val="9"/>
    <w:unhideWhenUsed/>
    <w:qFormat/>
    <w:rsid w:val="00B74FDF"/>
    <w:pPr>
      <w:spacing w:before="21"/>
      <w:ind w:left="220"/>
      <w:outlineLvl w:val="1"/>
    </w:pPr>
    <w:rPr>
      <w:b/>
      <w:bCs/>
      <w:sz w:val="28"/>
      <w:szCs w:val="28"/>
      <w:u w:val="single" w:color="000000"/>
    </w:rPr>
  </w:style>
  <w:style w:type="paragraph" w:styleId="Heading4">
    <w:name w:val="heading 4"/>
    <w:basedOn w:val="Normal"/>
    <w:link w:val="Heading4Char"/>
    <w:uiPriority w:val="9"/>
    <w:unhideWhenUsed/>
    <w:qFormat/>
    <w:rsid w:val="00B74FDF"/>
    <w:pPr>
      <w:ind w:left="2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4FDF"/>
    <w:rPr>
      <w:rFonts w:ascii="Carlito" w:eastAsia="Carlito" w:hAnsi="Carlito" w:cs="Carlito"/>
      <w:b/>
      <w:bCs/>
      <w:sz w:val="28"/>
      <w:szCs w:val="28"/>
      <w:u w:val="single" w:color="000000"/>
      <w:lang w:val="en-US"/>
    </w:rPr>
  </w:style>
  <w:style w:type="character" w:customStyle="1" w:styleId="Heading4Char">
    <w:name w:val="Heading 4 Char"/>
    <w:basedOn w:val="DefaultParagraphFont"/>
    <w:link w:val="Heading4"/>
    <w:uiPriority w:val="9"/>
    <w:rsid w:val="00B74FDF"/>
    <w:rPr>
      <w:rFonts w:ascii="Carlito" w:eastAsia="Carlito" w:hAnsi="Carlito" w:cs="Carlito"/>
      <w:b/>
      <w:bCs/>
      <w:lang w:val="en-US"/>
    </w:rPr>
  </w:style>
  <w:style w:type="paragraph" w:styleId="BodyText">
    <w:name w:val="Body Text"/>
    <w:basedOn w:val="Normal"/>
    <w:link w:val="BodyTextChar"/>
    <w:uiPriority w:val="1"/>
    <w:qFormat/>
    <w:rsid w:val="00B74FDF"/>
  </w:style>
  <w:style w:type="character" w:customStyle="1" w:styleId="BodyTextChar">
    <w:name w:val="Body Text Char"/>
    <w:basedOn w:val="DefaultParagraphFont"/>
    <w:link w:val="BodyText"/>
    <w:uiPriority w:val="1"/>
    <w:rsid w:val="00B74FDF"/>
    <w:rPr>
      <w:rFonts w:ascii="Carlito" w:eastAsia="Carlito" w:hAnsi="Carlito" w:cs="Carlito"/>
      <w:lang w:val="en-US"/>
    </w:rPr>
  </w:style>
  <w:style w:type="paragraph" w:styleId="ListParagraph">
    <w:name w:val="List Paragraph"/>
    <w:basedOn w:val="Normal"/>
    <w:uiPriority w:val="99"/>
    <w:qFormat/>
    <w:rsid w:val="00B74FDF"/>
    <w:pPr>
      <w:ind w:left="580" w:hanging="361"/>
    </w:pPr>
  </w:style>
  <w:style w:type="paragraph" w:styleId="NoSpacing">
    <w:name w:val="No Spacing"/>
    <w:uiPriority w:val="99"/>
    <w:qFormat/>
    <w:rsid w:val="00B74FDF"/>
    <w:pPr>
      <w:spacing w:after="0" w:line="240" w:lineRule="auto"/>
    </w:pPr>
  </w:style>
  <w:style w:type="paragraph" w:customStyle="1" w:styleId="paragraph">
    <w:name w:val="paragraph"/>
    <w:basedOn w:val="Normal"/>
    <w:rsid w:val="00B74FD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010C4"/>
    <w:rPr>
      <w:sz w:val="16"/>
      <w:szCs w:val="16"/>
    </w:rPr>
  </w:style>
  <w:style w:type="paragraph" w:styleId="CommentText">
    <w:name w:val="annotation text"/>
    <w:basedOn w:val="Normal"/>
    <w:link w:val="CommentTextChar"/>
    <w:uiPriority w:val="99"/>
    <w:unhideWhenUsed/>
    <w:rsid w:val="005010C4"/>
    <w:rPr>
      <w:sz w:val="20"/>
      <w:szCs w:val="20"/>
    </w:rPr>
  </w:style>
  <w:style w:type="character" w:customStyle="1" w:styleId="CommentTextChar">
    <w:name w:val="Comment Text Char"/>
    <w:basedOn w:val="DefaultParagraphFont"/>
    <w:link w:val="CommentText"/>
    <w:uiPriority w:val="99"/>
    <w:rsid w:val="005010C4"/>
    <w:rPr>
      <w:rFonts w:ascii="Carlito" w:eastAsia="Carlito" w:hAnsi="Carlito" w:cs="Carlito"/>
      <w:sz w:val="20"/>
      <w:szCs w:val="20"/>
      <w:lang w:val="en-US"/>
    </w:rPr>
  </w:style>
  <w:style w:type="paragraph" w:styleId="CommentSubject">
    <w:name w:val="annotation subject"/>
    <w:basedOn w:val="CommentText"/>
    <w:next w:val="CommentText"/>
    <w:link w:val="CommentSubjectChar"/>
    <w:uiPriority w:val="99"/>
    <w:semiHidden/>
    <w:unhideWhenUsed/>
    <w:rsid w:val="005010C4"/>
    <w:rPr>
      <w:b/>
      <w:bCs/>
    </w:rPr>
  </w:style>
  <w:style w:type="character" w:customStyle="1" w:styleId="CommentSubjectChar">
    <w:name w:val="Comment Subject Char"/>
    <w:basedOn w:val="CommentTextChar"/>
    <w:link w:val="CommentSubject"/>
    <w:uiPriority w:val="99"/>
    <w:semiHidden/>
    <w:rsid w:val="005010C4"/>
    <w:rPr>
      <w:rFonts w:ascii="Carlito" w:eastAsia="Carlito" w:hAnsi="Carlito" w:cs="Carlito"/>
      <w:b/>
      <w:bCs/>
      <w:sz w:val="20"/>
      <w:szCs w:val="20"/>
      <w:lang w:val="en-US"/>
    </w:rPr>
  </w:style>
  <w:style w:type="character" w:styleId="Hyperlink">
    <w:name w:val="Hyperlink"/>
    <w:rsid w:val="00385D6A"/>
    <w:rPr>
      <w:color w:val="0000FF"/>
      <w:u w:val="single"/>
    </w:rPr>
  </w:style>
  <w:style w:type="character" w:customStyle="1" w:styleId="cf01">
    <w:name w:val="cf01"/>
    <w:basedOn w:val="DefaultParagraphFont"/>
    <w:rsid w:val="004602B5"/>
    <w:rPr>
      <w:rFonts w:ascii="Segoe UI" w:hAnsi="Segoe UI" w:cs="Segoe UI" w:hint="default"/>
      <w:sz w:val="18"/>
      <w:szCs w:val="18"/>
    </w:rPr>
  </w:style>
  <w:style w:type="paragraph" w:styleId="NormalWeb">
    <w:name w:val="Normal (Web)"/>
    <w:basedOn w:val="Normal"/>
    <w:uiPriority w:val="99"/>
    <w:semiHidden/>
    <w:unhideWhenUsed/>
    <w:rsid w:val="0064397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643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4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gpsmember.org/thinking-joini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DA34DE50ACB3488D84A4E608DA2A30" ma:contentTypeVersion="11" ma:contentTypeDescription="Create a new document." ma:contentTypeScope="" ma:versionID="3e06e331f01db23a8c382b1feebf58b4">
  <xsd:schema xmlns:xsd="http://www.w3.org/2001/XMLSchema" xmlns:xs="http://www.w3.org/2001/XMLSchema" xmlns:p="http://schemas.microsoft.com/office/2006/metadata/properties" xmlns:ns2="4adf0950-13f4-4d0b-b9e2-3b498f4a949f" xmlns:ns3="52aa8f40-3aa3-4bd5-aa59-69a8347d5a27" targetNamespace="http://schemas.microsoft.com/office/2006/metadata/properties" ma:root="true" ma:fieldsID="21d6c684caa3fdedcf10d303717a41f8" ns2:_="" ns3:_="">
    <xsd:import namespace="4adf0950-13f4-4d0b-b9e2-3b498f4a949f"/>
    <xsd:import namespace="52aa8f40-3aa3-4bd5-aa59-69a8347d5a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f0950-13f4-4d0b-b9e2-3b498f4a9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77d694-7ff0-497a-b80c-b0f34b215c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aa8f40-3aa3-4bd5-aa59-69a8347d5a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d679c05-e620-4eff-82ad-5f330470cdb9}" ma:internalName="TaxCatchAll" ma:showField="CatchAllData" ma:web="52aa8f40-3aa3-4bd5-aa59-69a8347d5a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df0950-13f4-4d0b-b9e2-3b498f4a949f">
      <Terms xmlns="http://schemas.microsoft.com/office/infopath/2007/PartnerControls"/>
    </lcf76f155ced4ddcb4097134ff3c332f>
    <TaxCatchAll xmlns="52aa8f40-3aa3-4bd5-aa59-69a8347d5a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E4492-EA9F-49DF-A363-993768B26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f0950-13f4-4d0b-b9e2-3b498f4a949f"/>
    <ds:schemaRef ds:uri="52aa8f40-3aa3-4bd5-aa59-69a8347d5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28B14-6EA2-4D2F-9AEA-D2ECD24AD0AF}">
  <ds:schemaRefs>
    <ds:schemaRef ds:uri="http://schemas.microsoft.com/office/2006/metadata/properties"/>
    <ds:schemaRef ds:uri="http://schemas.microsoft.com/office/infopath/2007/PartnerControls"/>
    <ds:schemaRef ds:uri="4adf0950-13f4-4d0b-b9e2-3b498f4a949f"/>
    <ds:schemaRef ds:uri="52aa8f40-3aa3-4bd5-aa59-69a8347d5a27"/>
  </ds:schemaRefs>
</ds:datastoreItem>
</file>

<file path=customXml/itemProps3.xml><?xml version="1.0" encoding="utf-8"?>
<ds:datastoreItem xmlns:ds="http://schemas.openxmlformats.org/officeDocument/2006/customXml" ds:itemID="{974C938F-C29B-4B3A-949A-6C963E0FD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1448</Words>
  <Characters>8521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Halls</dc:creator>
  <cp:keywords/>
  <dc:description/>
  <cp:lastModifiedBy>Annie Hathaway</cp:lastModifiedBy>
  <cp:revision>2</cp:revision>
  <dcterms:created xsi:type="dcterms:W3CDTF">2025-11-12T11:29:00Z</dcterms:created>
  <dcterms:modified xsi:type="dcterms:W3CDTF">2025-11-12T11:29:00Z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0x010100D0DA34DE50ACB3488D84A4E608DA2A30</vt:lpwstr>
  </property>
</Properties>
</file>